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3838513D" w14:textId="0F55AAB2" w:rsidR="00C8154F" w:rsidRPr="00376CC5" w:rsidRDefault="00C8154F" w:rsidP="00C8154F">
      <w:pPr>
        <w:pStyle w:val="Title"/>
      </w:pPr>
      <w:r>
        <w:t xml:space="preserve">Seasonal and geographical transitions in </w:t>
      </w:r>
      <w:r w:rsidR="00161EAC">
        <w:t xml:space="preserve">eukaryotic </w:t>
      </w:r>
      <w:r>
        <w:t>phytoplankton community structure in the Atlantic and Pacific Oceans</w:t>
      </w:r>
    </w:p>
    <w:p w14:paraId="7B65BC41" w14:textId="00EBE868" w:rsidR="00DE23E8" w:rsidRDefault="00C8154F" w:rsidP="00C8154F">
      <w:pPr>
        <w:pStyle w:val="AuthorList"/>
        <w:rPr>
          <w:vertAlign w:val="superscript"/>
        </w:rPr>
      </w:pPr>
      <w:r>
        <w:t>Chang Jae Choi</w:t>
      </w:r>
      <w:r w:rsidRPr="00376CC5">
        <w:t xml:space="preserve">, </w:t>
      </w:r>
      <w:r>
        <w:t>Valeria Jimenez</w:t>
      </w:r>
      <w:r w:rsidRPr="00376CC5">
        <w:t xml:space="preserve">, </w:t>
      </w:r>
      <w:r>
        <w:t>David M. Needham</w:t>
      </w:r>
      <w:r w:rsidRPr="00376CC5">
        <w:t xml:space="preserve">, </w:t>
      </w:r>
      <w:r>
        <w:t>Camille Poirier</w:t>
      </w:r>
      <w:r w:rsidRPr="00376CC5">
        <w:t xml:space="preserve">, </w:t>
      </w:r>
      <w:r>
        <w:t xml:space="preserve">Charles </w:t>
      </w:r>
      <w:proofErr w:type="spellStart"/>
      <w:r>
        <w:t>Bachy</w:t>
      </w:r>
      <w:proofErr w:type="spellEnd"/>
      <w:r w:rsidRPr="00376CC5">
        <w:t xml:space="preserve">, </w:t>
      </w:r>
      <w:r>
        <w:t>Harriet Alexander</w:t>
      </w:r>
      <w:r w:rsidRPr="00376CC5">
        <w:t xml:space="preserve">, </w:t>
      </w:r>
      <w:r>
        <w:t>Susanne Wilken</w:t>
      </w:r>
      <w:r w:rsidRPr="00376CC5">
        <w:t xml:space="preserve">, </w:t>
      </w:r>
      <w:r>
        <w:t>Francisco P. Chavez</w:t>
      </w:r>
      <w:r w:rsidRPr="00376CC5">
        <w:t xml:space="preserve">, </w:t>
      </w:r>
      <w:r>
        <w:t xml:space="preserve">Sebastian </w:t>
      </w:r>
      <w:proofErr w:type="spellStart"/>
      <w:r>
        <w:t>Sudek</w:t>
      </w:r>
      <w:proofErr w:type="spellEnd"/>
      <w:r w:rsidRPr="00376CC5">
        <w:t xml:space="preserve">, </w:t>
      </w:r>
      <w:r w:rsidR="00865783">
        <w:t xml:space="preserve">Stephen J. </w:t>
      </w:r>
      <w:proofErr w:type="spellStart"/>
      <w:r w:rsidR="00865783">
        <w:t>Giovannoni</w:t>
      </w:r>
      <w:proofErr w:type="spellEnd"/>
      <w:r w:rsidR="00865783" w:rsidRPr="00376CC5">
        <w:t xml:space="preserve">, </w:t>
      </w:r>
      <w:r>
        <w:t>and Alexandra Z. Worden</w:t>
      </w:r>
      <w:r w:rsidRPr="00A545C6">
        <w:rPr>
          <w:vertAlign w:val="superscript"/>
        </w:rPr>
        <w:t>*</w:t>
      </w:r>
    </w:p>
    <w:p w14:paraId="10926EF6" w14:textId="48347FA7" w:rsidR="00C8154F" w:rsidRPr="00376CC5" w:rsidRDefault="00C335F8" w:rsidP="00C8154F">
      <w:pPr>
        <w:spacing w:before="240" w:after="0"/>
        <w:rPr>
          <w:rFonts w:cs="Times New Roman"/>
          <w:b/>
          <w:szCs w:val="24"/>
        </w:rPr>
      </w:pPr>
      <w:r>
        <w:rPr>
          <w:rFonts w:cs="Times New Roman"/>
          <w:b/>
          <w:szCs w:val="24"/>
        </w:rPr>
        <w:t>* Correspondence:</w:t>
      </w:r>
      <w:r w:rsidR="00C8154F" w:rsidRPr="00376CC5">
        <w:rPr>
          <w:rFonts w:cs="Times New Roman"/>
          <w:b/>
          <w:szCs w:val="24"/>
        </w:rPr>
        <w:br/>
      </w:r>
      <w:r w:rsidR="00C8154F">
        <w:rPr>
          <w:rFonts w:cs="Times New Roman"/>
          <w:szCs w:val="24"/>
        </w:rPr>
        <w:t>Alexandra Z. Worden</w:t>
      </w:r>
      <w:r w:rsidR="00C8154F" w:rsidRPr="00376CC5">
        <w:rPr>
          <w:rFonts w:cs="Times New Roman"/>
          <w:szCs w:val="24"/>
        </w:rPr>
        <w:br/>
      </w:r>
      <w:r w:rsidR="00C8154F">
        <w:rPr>
          <w:rFonts w:cs="Times New Roman"/>
          <w:szCs w:val="24"/>
        </w:rPr>
        <w:t>azworden</w:t>
      </w:r>
      <w:r w:rsidR="00C8154F" w:rsidRPr="00376CC5">
        <w:rPr>
          <w:rFonts w:cs="Times New Roman"/>
          <w:szCs w:val="24"/>
        </w:rPr>
        <w:t>@</w:t>
      </w:r>
      <w:r w:rsidR="00C8154F">
        <w:rPr>
          <w:rFonts w:cs="Times New Roman"/>
          <w:szCs w:val="24"/>
        </w:rPr>
        <w:t>geomar.de</w:t>
      </w:r>
    </w:p>
    <w:p w14:paraId="460E6989" w14:textId="77777777" w:rsidR="00C8154F" w:rsidRDefault="00C8154F" w:rsidP="00C8154F">
      <w:pPr>
        <w:spacing w:line="360" w:lineRule="auto"/>
        <w:rPr>
          <w:rStyle w:val="PageNumber"/>
        </w:rPr>
      </w:pPr>
      <w:bookmarkStart w:id="0" w:name="_GoBack"/>
      <w:bookmarkEnd w:id="0"/>
    </w:p>
    <w:p w14:paraId="31F3753A" w14:textId="77777777" w:rsidR="00C8154F" w:rsidRDefault="00C8154F" w:rsidP="00C8154F">
      <w:pPr>
        <w:spacing w:line="360" w:lineRule="auto"/>
        <w:rPr>
          <w:rStyle w:val="PageNumber"/>
        </w:rPr>
      </w:pPr>
    </w:p>
    <w:p w14:paraId="63E4FE58" w14:textId="77777777" w:rsidR="00C8154F" w:rsidRDefault="00C8154F" w:rsidP="00C8154F">
      <w:pPr>
        <w:spacing w:line="360" w:lineRule="auto"/>
        <w:rPr>
          <w:rStyle w:val="PageNumber"/>
        </w:rPr>
      </w:pPr>
    </w:p>
    <w:p w14:paraId="62FE72B9" w14:textId="77777777" w:rsidR="00C8154F" w:rsidRDefault="00C8154F" w:rsidP="00C8154F">
      <w:pPr>
        <w:spacing w:line="360" w:lineRule="auto"/>
        <w:rPr>
          <w:rStyle w:val="PageNumber"/>
        </w:rPr>
      </w:pPr>
    </w:p>
    <w:p w14:paraId="56840D9B" w14:textId="77777777" w:rsidR="00C8154F" w:rsidRDefault="00C8154F" w:rsidP="00C8154F">
      <w:pPr>
        <w:spacing w:line="360" w:lineRule="auto"/>
        <w:rPr>
          <w:rStyle w:val="PageNumber"/>
        </w:rPr>
      </w:pPr>
    </w:p>
    <w:p w14:paraId="6F54C546" w14:textId="77777777" w:rsidR="00E17EF2" w:rsidRDefault="00E17EF2" w:rsidP="00C8154F">
      <w:pPr>
        <w:spacing w:line="360" w:lineRule="auto"/>
        <w:rPr>
          <w:rStyle w:val="PageNumber"/>
        </w:rPr>
      </w:pPr>
    </w:p>
    <w:p w14:paraId="2220F9CE" w14:textId="77777777" w:rsidR="00E17EF2" w:rsidRDefault="00E17EF2" w:rsidP="00C8154F">
      <w:pPr>
        <w:spacing w:line="360" w:lineRule="auto"/>
        <w:rPr>
          <w:rStyle w:val="PageNumber"/>
        </w:rPr>
      </w:pPr>
    </w:p>
    <w:p w14:paraId="1E37C9A6" w14:textId="77777777" w:rsidR="00C8154F" w:rsidRPr="0008328C" w:rsidRDefault="00C8154F" w:rsidP="00C8154F">
      <w:pPr>
        <w:spacing w:line="360" w:lineRule="auto"/>
        <w:rPr>
          <w:rStyle w:val="PageNumber"/>
          <w:b/>
        </w:rPr>
      </w:pPr>
      <w:r w:rsidRPr="0008328C">
        <w:rPr>
          <w:rStyle w:val="PageNumber"/>
          <w:b/>
        </w:rPr>
        <w:t>This PDF file includes:</w:t>
      </w:r>
    </w:p>
    <w:p w14:paraId="12C4F354" w14:textId="6E8470B6" w:rsidR="00C8154F" w:rsidRPr="00733343" w:rsidRDefault="00C8154F" w:rsidP="00C8154F">
      <w:pPr>
        <w:spacing w:line="360" w:lineRule="auto"/>
        <w:rPr>
          <w:rStyle w:val="PageNumber"/>
        </w:rPr>
      </w:pPr>
      <w:r w:rsidRPr="00733343">
        <w:rPr>
          <w:rStyle w:val="PageNumber"/>
        </w:rPr>
        <w:t>Supplementary Figures S1-S1</w:t>
      </w:r>
      <w:r w:rsidR="00161EAC">
        <w:rPr>
          <w:rStyle w:val="PageNumber"/>
        </w:rPr>
        <w:t>2</w:t>
      </w:r>
    </w:p>
    <w:p w14:paraId="28B79C3B" w14:textId="77777777" w:rsidR="00C8154F" w:rsidRPr="00733343" w:rsidRDefault="00C8154F" w:rsidP="00C8154F">
      <w:pPr>
        <w:spacing w:line="360" w:lineRule="auto"/>
        <w:rPr>
          <w:rStyle w:val="PageNumber"/>
        </w:rPr>
      </w:pPr>
      <w:r>
        <w:rPr>
          <w:rStyle w:val="PageNumber"/>
        </w:rPr>
        <w:t>Supplementary Tables S1-S9</w:t>
      </w:r>
    </w:p>
    <w:p w14:paraId="6CE8BBE5" w14:textId="77777777" w:rsidR="007624AC" w:rsidRPr="007624AC" w:rsidRDefault="007624AC" w:rsidP="007624AC">
      <w:pPr>
        <w:spacing w:line="360" w:lineRule="auto"/>
      </w:pPr>
    </w:p>
    <w:p w14:paraId="631A7EF9" w14:textId="77777777" w:rsidR="00C8154F" w:rsidRDefault="00C8154F" w:rsidP="00C8154F">
      <w:pPr>
        <w:pStyle w:val="Normal1"/>
        <w:spacing w:line="360" w:lineRule="auto"/>
        <w:ind w:right="18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 Supplementary Materials for this manuscript includes the following:</w:t>
      </w:r>
    </w:p>
    <w:p w14:paraId="0A86116B" w14:textId="7BD471DA" w:rsidR="00C8154F" w:rsidRDefault="004D5C06" w:rsidP="00C8154F">
      <w:pPr>
        <w:pStyle w:val="Normal1"/>
        <w:spacing w:line="360" w:lineRule="auto"/>
        <w:ind w:right="18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Supplementary </w:t>
      </w:r>
      <w:r w:rsidR="00C8154F">
        <w:rPr>
          <w:rFonts w:ascii="Times New Roman" w:eastAsia="Times New Roman" w:hAnsi="Times New Roman" w:cs="Times New Roman"/>
          <w:sz w:val="24"/>
          <w:szCs w:val="24"/>
        </w:rPr>
        <w:t>Data S1-S3 (Microsoft Excel format). Detailed amplicon numbers (</w:t>
      </w:r>
      <w:r>
        <w:rPr>
          <w:rFonts w:ascii="Times New Roman" w:eastAsia="Times New Roman" w:hAnsi="Times New Roman" w:cs="Times New Roman"/>
          <w:sz w:val="24"/>
          <w:szCs w:val="24"/>
        </w:rPr>
        <w:t xml:space="preserve">Supplementary </w:t>
      </w:r>
      <w:r w:rsidR="00C8154F">
        <w:rPr>
          <w:rFonts w:ascii="Times New Roman" w:eastAsia="Times New Roman" w:hAnsi="Times New Roman" w:cs="Times New Roman"/>
          <w:sz w:val="24"/>
          <w:szCs w:val="24"/>
        </w:rPr>
        <w:t>Data S1), Dictyochophyte chloroplast genome features (</w:t>
      </w:r>
      <w:r>
        <w:rPr>
          <w:rFonts w:ascii="Times New Roman" w:eastAsia="Times New Roman" w:hAnsi="Times New Roman" w:cs="Times New Roman"/>
          <w:sz w:val="24"/>
          <w:szCs w:val="24"/>
        </w:rPr>
        <w:t xml:space="preserve">Supplementary </w:t>
      </w:r>
      <w:r w:rsidR="00C8154F">
        <w:rPr>
          <w:rFonts w:ascii="Times New Roman" w:eastAsia="Times New Roman" w:hAnsi="Times New Roman" w:cs="Times New Roman"/>
          <w:sz w:val="24"/>
          <w:szCs w:val="24"/>
        </w:rPr>
        <w:t xml:space="preserve">Data S2) and </w:t>
      </w:r>
      <w:proofErr w:type="spellStart"/>
      <w:r w:rsidR="00C8154F">
        <w:rPr>
          <w:rFonts w:ascii="Times New Roman" w:eastAsia="Times New Roman" w:hAnsi="Times New Roman" w:cs="Times New Roman"/>
          <w:sz w:val="24"/>
          <w:szCs w:val="24"/>
        </w:rPr>
        <w:t>Metatranscriptome</w:t>
      </w:r>
      <w:proofErr w:type="spellEnd"/>
      <w:r w:rsidR="00C8154F">
        <w:rPr>
          <w:rFonts w:ascii="Times New Roman" w:eastAsia="Times New Roman" w:hAnsi="Times New Roman" w:cs="Times New Roman"/>
          <w:sz w:val="24"/>
          <w:szCs w:val="24"/>
        </w:rPr>
        <w:t xml:space="preserve"> mapping (</w:t>
      </w:r>
      <w:r>
        <w:rPr>
          <w:rFonts w:ascii="Times New Roman" w:eastAsia="Times New Roman" w:hAnsi="Times New Roman" w:cs="Times New Roman"/>
          <w:sz w:val="24"/>
          <w:szCs w:val="24"/>
        </w:rPr>
        <w:t xml:space="preserve">Supplementary </w:t>
      </w:r>
      <w:r w:rsidR="00C8154F">
        <w:rPr>
          <w:rFonts w:ascii="Times New Roman" w:eastAsia="Times New Roman" w:hAnsi="Times New Roman" w:cs="Times New Roman"/>
          <w:sz w:val="24"/>
          <w:szCs w:val="24"/>
        </w:rPr>
        <w:t>Data S3) analyzed in this study.</w:t>
      </w:r>
    </w:p>
    <w:p w14:paraId="5456EC1E" w14:textId="77777777" w:rsidR="00C8154F" w:rsidRPr="00E13CDA" w:rsidRDefault="00C8154F" w:rsidP="00C8154F">
      <w:pPr>
        <w:pStyle w:val="Normal1"/>
        <w:spacing w:line="360" w:lineRule="auto"/>
        <w:ind w:right="180"/>
        <w:contextualSpacing w:val="0"/>
        <w:rPr>
          <w:rFonts w:ascii="Times New Roman" w:eastAsia="Times New Roman" w:hAnsi="Times New Roman" w:cs="Times New Roman"/>
          <w:sz w:val="24"/>
          <w:szCs w:val="24"/>
        </w:rPr>
      </w:pPr>
      <w:r w:rsidRPr="00733343">
        <w:rPr>
          <w:rFonts w:ascii="Times New Roman" w:eastAsia="Times New Roman" w:hAnsi="Times New Roman" w:cs="Times New Roman"/>
          <w:b/>
          <w:sz w:val="24"/>
          <w:szCs w:val="24"/>
        </w:rPr>
        <w:lastRenderedPageBreak/>
        <w:t>TABLE OF CONTENTS</w:t>
      </w:r>
    </w:p>
    <w:p w14:paraId="4DB38AFE" w14:textId="69E4D8CC" w:rsidR="00C8154F" w:rsidRDefault="00C8154F" w:rsidP="00C8154F">
      <w:pPr>
        <w:spacing w:line="360" w:lineRule="auto"/>
        <w:rPr>
          <w:rFonts w:cs="Times New Roman"/>
          <w:b/>
        </w:rPr>
      </w:pPr>
      <w:r w:rsidRPr="00733343">
        <w:rPr>
          <w:rFonts w:cs="Times New Roman"/>
          <w:b/>
        </w:rPr>
        <w:t xml:space="preserve">SUPPLEMENTARY </w:t>
      </w:r>
      <w:r w:rsidR="0025021B">
        <w:rPr>
          <w:rFonts w:cs="Times New Roman"/>
          <w:b/>
        </w:rPr>
        <w:t>FIGURES (pp</w:t>
      </w:r>
      <w:r w:rsidR="00E17EF2">
        <w:rPr>
          <w:rFonts w:cs="Times New Roman"/>
          <w:b/>
        </w:rPr>
        <w:t xml:space="preserve"> 3</w:t>
      </w:r>
      <w:r w:rsidR="00926933">
        <w:rPr>
          <w:rFonts w:cs="Times New Roman"/>
          <w:b/>
        </w:rPr>
        <w:t>-</w:t>
      </w:r>
      <w:r w:rsidR="003B55F2">
        <w:rPr>
          <w:rFonts w:cs="Times New Roman"/>
          <w:b/>
        </w:rPr>
        <w:t>1</w:t>
      </w:r>
      <w:r w:rsidR="00161EAC">
        <w:rPr>
          <w:rFonts w:cs="Times New Roman"/>
          <w:b/>
        </w:rPr>
        <w:t>7</w:t>
      </w:r>
      <w:r w:rsidR="0066025E">
        <w:rPr>
          <w:rFonts w:cs="Times New Roman"/>
          <w:b/>
        </w:rPr>
        <w:t>)</w:t>
      </w:r>
    </w:p>
    <w:p w14:paraId="7BE821C3" w14:textId="1CE5C59A" w:rsidR="00C8154F" w:rsidRPr="00703F95" w:rsidRDefault="00C8154F" w:rsidP="0066025E">
      <w:pPr>
        <w:pStyle w:val="ListParagraph"/>
        <w:numPr>
          <w:ilvl w:val="0"/>
          <w:numId w:val="21"/>
        </w:numPr>
        <w:spacing w:before="0" w:after="0" w:line="360" w:lineRule="auto"/>
      </w:pPr>
      <w:r w:rsidRPr="00733343">
        <w:t xml:space="preserve">Phytoplankton distribution </w:t>
      </w:r>
      <w:r>
        <w:t xml:space="preserve">in the </w:t>
      </w:r>
      <w:r w:rsidRPr="00733343">
        <w:t>SCM/DCM</w:t>
      </w:r>
      <w:r>
        <w:t xml:space="preserve"> </w:t>
      </w:r>
      <w:r w:rsidRPr="00733343">
        <w:t>at BAT</w:t>
      </w:r>
      <w:r w:rsidR="001B0CD9">
        <w:t>S</w:t>
      </w:r>
      <w:r>
        <w:tab/>
      </w:r>
      <w:r>
        <w:tab/>
        <w:t xml:space="preserve">  </w:t>
      </w:r>
      <w:r>
        <w:tab/>
        <w:t xml:space="preserve">  </w:t>
      </w:r>
      <w:r w:rsidR="00E17EF2">
        <w:rPr>
          <w:rFonts w:eastAsia="Times New Roman"/>
        </w:rPr>
        <w:t>p   3</w:t>
      </w:r>
    </w:p>
    <w:p w14:paraId="136440D6" w14:textId="0BD27FE4" w:rsidR="00C8154F" w:rsidRPr="00B95B4A" w:rsidRDefault="00C8154F" w:rsidP="0066025E">
      <w:pPr>
        <w:pStyle w:val="ListParagraph"/>
        <w:numPr>
          <w:ilvl w:val="0"/>
          <w:numId w:val="21"/>
        </w:numPr>
        <w:spacing w:before="0" w:after="0" w:line="360" w:lineRule="auto"/>
      </w:pPr>
      <w:r w:rsidRPr="00733343">
        <w:t xml:space="preserve">Phylogenetic reference tree </w:t>
      </w:r>
      <w:r>
        <w:t xml:space="preserve">of photosynthetic </w:t>
      </w:r>
      <w:proofErr w:type="spellStart"/>
      <w:r>
        <w:t>stramenopiles</w:t>
      </w:r>
      <w:proofErr w:type="spellEnd"/>
      <w:r>
        <w:tab/>
      </w:r>
      <w:r>
        <w:tab/>
      </w:r>
      <w:r>
        <w:tab/>
        <w:t xml:space="preserve">  </w:t>
      </w:r>
      <w:r w:rsidR="00E17EF2">
        <w:rPr>
          <w:rFonts w:eastAsia="Times New Roman"/>
        </w:rPr>
        <w:t>p   5</w:t>
      </w:r>
    </w:p>
    <w:p w14:paraId="08180320" w14:textId="4FCEDF18" w:rsidR="00C8154F" w:rsidRPr="00B95B4A" w:rsidRDefault="00C8154F" w:rsidP="0066025E">
      <w:pPr>
        <w:pStyle w:val="ListParagraph"/>
        <w:numPr>
          <w:ilvl w:val="0"/>
          <w:numId w:val="21"/>
        </w:numPr>
        <w:spacing w:before="0" w:after="0" w:line="360" w:lineRule="auto"/>
      </w:pPr>
      <w:r w:rsidRPr="00733343">
        <w:t xml:space="preserve">Hierarchical clustering </w:t>
      </w:r>
      <w:r>
        <w:t xml:space="preserve">of </w:t>
      </w:r>
      <w:proofErr w:type="spellStart"/>
      <w:r>
        <w:t>strameopile</w:t>
      </w:r>
      <w:proofErr w:type="spellEnd"/>
      <w:r>
        <w:t xml:space="preserve"> amplicons at BATS surface waters</w:t>
      </w:r>
      <w:r>
        <w:tab/>
        <w:t xml:space="preserve">  </w:t>
      </w:r>
      <w:r w:rsidR="00E17EF2">
        <w:rPr>
          <w:rFonts w:eastAsia="Times New Roman"/>
        </w:rPr>
        <w:t>p   6</w:t>
      </w:r>
    </w:p>
    <w:p w14:paraId="1C3C8AA4" w14:textId="1CFA1F07" w:rsidR="00C8154F" w:rsidRPr="00733343" w:rsidRDefault="00C8154F" w:rsidP="0066025E">
      <w:pPr>
        <w:pStyle w:val="ListParagraph"/>
        <w:numPr>
          <w:ilvl w:val="0"/>
          <w:numId w:val="21"/>
        </w:numPr>
        <w:spacing w:before="0" w:after="0" w:line="360" w:lineRule="auto"/>
      </w:pPr>
      <w:r>
        <w:rPr>
          <w:color w:val="000000" w:themeColor="text1"/>
        </w:rPr>
        <w:t>D</w:t>
      </w:r>
      <w:r w:rsidRPr="00733343">
        <w:rPr>
          <w:color w:val="000000" w:themeColor="text1"/>
        </w:rPr>
        <w:t>epth distribution</w:t>
      </w:r>
      <w:r>
        <w:rPr>
          <w:color w:val="000000" w:themeColor="text1"/>
        </w:rPr>
        <w:t xml:space="preserve"> of </w:t>
      </w:r>
      <w:proofErr w:type="spellStart"/>
      <w:r>
        <w:rPr>
          <w:color w:val="000000" w:themeColor="text1"/>
        </w:rPr>
        <w:t>stramenopile</w:t>
      </w:r>
      <w:proofErr w:type="spellEnd"/>
      <w:r>
        <w:rPr>
          <w:color w:val="000000" w:themeColor="text1"/>
        </w:rPr>
        <w:t xml:space="preserve"> amplicons</w:t>
      </w:r>
      <w:r w:rsidRPr="00733343">
        <w:rPr>
          <w:color w:val="000000" w:themeColor="text1"/>
        </w:rPr>
        <w:t xml:space="preserve"> at BATS</w:t>
      </w:r>
      <w:r w:rsidRPr="00733343">
        <w:rPr>
          <w:color w:val="000000"/>
        </w:rPr>
        <w:tab/>
      </w:r>
      <w:r w:rsidRPr="00733343">
        <w:rPr>
          <w:color w:val="000000"/>
        </w:rPr>
        <w:tab/>
      </w:r>
      <w:r w:rsidRPr="00733343">
        <w:rPr>
          <w:color w:val="000000"/>
        </w:rPr>
        <w:tab/>
      </w:r>
      <w:r>
        <w:rPr>
          <w:color w:val="000000"/>
        </w:rPr>
        <w:t xml:space="preserve">  </w:t>
      </w:r>
      <w:r w:rsidR="00E17EF2">
        <w:rPr>
          <w:rFonts w:eastAsia="Times New Roman"/>
        </w:rPr>
        <w:t>p   7</w:t>
      </w:r>
    </w:p>
    <w:p w14:paraId="599F68E7" w14:textId="1419CB42" w:rsidR="00C8154F" w:rsidRPr="00B95B4A" w:rsidRDefault="00C8154F" w:rsidP="0066025E">
      <w:pPr>
        <w:pStyle w:val="ListParagraph"/>
        <w:numPr>
          <w:ilvl w:val="0"/>
          <w:numId w:val="21"/>
        </w:numPr>
        <w:spacing w:before="0" w:after="0" w:line="360" w:lineRule="auto"/>
      </w:pPr>
      <w:r w:rsidRPr="00733343">
        <w:t>High-resolution 16S rRNA gene phylogeny of dictyochophytes</w:t>
      </w:r>
      <w:r w:rsidR="003B55F2">
        <w:tab/>
      </w:r>
      <w:r w:rsidR="003B55F2">
        <w:tab/>
        <w:t xml:space="preserve">  p   9</w:t>
      </w:r>
    </w:p>
    <w:p w14:paraId="53885004" w14:textId="3371C661" w:rsidR="00C8154F" w:rsidRPr="00B95B4A" w:rsidRDefault="00C8154F" w:rsidP="0066025E">
      <w:pPr>
        <w:pStyle w:val="ListParagraph"/>
        <w:numPr>
          <w:ilvl w:val="0"/>
          <w:numId w:val="21"/>
        </w:numPr>
        <w:spacing w:before="0" w:after="0" w:line="360" w:lineRule="auto"/>
      </w:pPr>
      <w:r w:rsidRPr="00B95B4A">
        <w:t>Phytoplankton distribution from Line-67 in the ENP</w:t>
      </w:r>
      <w:r w:rsidRPr="00B95B4A">
        <w:tab/>
      </w:r>
      <w:r w:rsidRPr="00B95B4A">
        <w:tab/>
      </w:r>
      <w:r w:rsidRPr="00B95B4A">
        <w:tab/>
      </w:r>
      <w:r w:rsidRPr="00B95B4A">
        <w:tab/>
        <w:t xml:space="preserve">  </w:t>
      </w:r>
      <w:r w:rsidRPr="00B95B4A">
        <w:rPr>
          <w:rFonts w:eastAsia="Times New Roman"/>
        </w:rPr>
        <w:t>p 1</w:t>
      </w:r>
      <w:r w:rsidR="003B55F2">
        <w:rPr>
          <w:rFonts w:eastAsia="Times New Roman"/>
        </w:rPr>
        <w:t>0</w:t>
      </w:r>
    </w:p>
    <w:p w14:paraId="2F728B16" w14:textId="5121CF16" w:rsidR="00C8154F" w:rsidRPr="00733343" w:rsidRDefault="00C8154F" w:rsidP="0066025E">
      <w:pPr>
        <w:pStyle w:val="ListParagraph"/>
        <w:numPr>
          <w:ilvl w:val="0"/>
          <w:numId w:val="21"/>
        </w:numPr>
        <w:spacing w:before="0" w:after="0" w:line="360" w:lineRule="auto"/>
      </w:pPr>
      <w:r w:rsidRPr="00733343">
        <w:t>Single-cell sorting of wi</w:t>
      </w:r>
      <w:r>
        <w:t>ld uncultivated dictyochophytes</w:t>
      </w:r>
      <w:r>
        <w:tab/>
      </w:r>
      <w:r>
        <w:tab/>
      </w:r>
      <w:r>
        <w:tab/>
        <w:t xml:space="preserve">  </w:t>
      </w:r>
      <w:r w:rsidR="003B55F2">
        <w:rPr>
          <w:rFonts w:eastAsia="Times New Roman"/>
        </w:rPr>
        <w:t>p 11</w:t>
      </w:r>
    </w:p>
    <w:p w14:paraId="584E9878" w14:textId="707F0E32" w:rsidR="00C8154F" w:rsidRPr="00733343" w:rsidRDefault="00C8154F" w:rsidP="0066025E">
      <w:pPr>
        <w:pStyle w:val="ListParagraph"/>
        <w:numPr>
          <w:ilvl w:val="0"/>
          <w:numId w:val="21"/>
        </w:numPr>
        <w:spacing w:before="0" w:after="0" w:line="360" w:lineRule="auto"/>
      </w:pPr>
      <w:r w:rsidRPr="00733343">
        <w:t xml:space="preserve">Modified </w:t>
      </w:r>
      <w:r>
        <w:t>dictyochophyte phylogeny</w:t>
      </w:r>
      <w:r w:rsidRPr="00733343">
        <w:t xml:space="preserve"> ba</w:t>
      </w:r>
      <w:r>
        <w:t>sed on full length plastid 16S</w:t>
      </w:r>
      <w:r>
        <w:tab/>
        <w:t xml:space="preserve">  </w:t>
      </w:r>
      <w:r w:rsidR="003B55F2">
        <w:rPr>
          <w:rFonts w:eastAsia="Times New Roman"/>
        </w:rPr>
        <w:t>p 13</w:t>
      </w:r>
    </w:p>
    <w:p w14:paraId="5A3C0663" w14:textId="4B420393" w:rsidR="00C8154F" w:rsidRPr="00733343" w:rsidRDefault="00C8154F" w:rsidP="0066025E">
      <w:pPr>
        <w:pStyle w:val="ListParagraph"/>
        <w:numPr>
          <w:ilvl w:val="0"/>
          <w:numId w:val="21"/>
        </w:numPr>
        <w:spacing w:before="0" w:after="0" w:line="360" w:lineRule="auto"/>
      </w:pPr>
      <w:r w:rsidRPr="00733343">
        <w:t>Phylogeny of dictyochophytes based on full length 18S rRNA genes</w:t>
      </w:r>
      <w:r>
        <w:tab/>
        <w:t xml:space="preserve">  </w:t>
      </w:r>
      <w:r w:rsidR="003B55F2">
        <w:rPr>
          <w:rFonts w:eastAsia="Times New Roman"/>
        </w:rPr>
        <w:t>p 14</w:t>
      </w:r>
    </w:p>
    <w:p w14:paraId="4BCDF927" w14:textId="340AF602" w:rsidR="00C8154F" w:rsidRPr="00733343" w:rsidRDefault="00C8154F" w:rsidP="0066025E">
      <w:pPr>
        <w:pStyle w:val="ListParagraph"/>
        <w:numPr>
          <w:ilvl w:val="0"/>
          <w:numId w:val="21"/>
        </w:numPr>
        <w:spacing w:before="0" w:after="0" w:line="360" w:lineRule="auto"/>
      </w:pPr>
      <w:r w:rsidRPr="00733343">
        <w:rPr>
          <w:rFonts w:eastAsia="Times New Roman"/>
        </w:rPr>
        <w:t>Phytoplankton distribution from</w:t>
      </w:r>
      <w:r>
        <w:rPr>
          <w:rFonts w:eastAsia="Times New Roman"/>
        </w:rPr>
        <w:t xml:space="preserve"> Line-67 c</w:t>
      </w:r>
      <w:r w:rsidR="0025021B">
        <w:rPr>
          <w:rFonts w:eastAsia="Times New Roman"/>
        </w:rPr>
        <w:t>oastal waters in the ENP</w:t>
      </w:r>
      <w:r w:rsidR="003B55F2">
        <w:rPr>
          <w:rFonts w:eastAsia="Times New Roman"/>
        </w:rPr>
        <w:tab/>
      </w:r>
      <w:r w:rsidR="003B55F2">
        <w:rPr>
          <w:rFonts w:eastAsia="Times New Roman"/>
        </w:rPr>
        <w:tab/>
        <w:t xml:space="preserve">  p 15</w:t>
      </w:r>
    </w:p>
    <w:p w14:paraId="37DC2A4E" w14:textId="5DDB21F9" w:rsidR="00C8154F" w:rsidRPr="00B95B4A" w:rsidRDefault="00C8154F" w:rsidP="0066025E">
      <w:pPr>
        <w:pStyle w:val="ListParagraph"/>
        <w:numPr>
          <w:ilvl w:val="0"/>
          <w:numId w:val="21"/>
        </w:numPr>
        <w:spacing w:before="0" w:after="0" w:line="360" w:lineRule="auto"/>
      </w:pPr>
      <w:r w:rsidRPr="00733343">
        <w:rPr>
          <w:rFonts w:eastAsia="Times New Roman"/>
        </w:rPr>
        <w:t xml:space="preserve">Hierarchical clustering </w:t>
      </w:r>
      <w:r>
        <w:rPr>
          <w:rFonts w:eastAsia="Times New Roman"/>
        </w:rPr>
        <w:t>of</w:t>
      </w:r>
      <w:r w:rsidRPr="00733343">
        <w:rPr>
          <w:rFonts w:eastAsia="Times New Roman"/>
        </w:rPr>
        <w:t xml:space="preserve"> </w:t>
      </w:r>
      <w:proofErr w:type="spellStart"/>
      <w:r w:rsidRPr="00733343">
        <w:rPr>
          <w:rFonts w:eastAsia="Times New Roman"/>
        </w:rPr>
        <w:t>stramenopile</w:t>
      </w:r>
      <w:proofErr w:type="spellEnd"/>
      <w:r>
        <w:rPr>
          <w:rFonts w:eastAsia="Times New Roman"/>
        </w:rPr>
        <w:t xml:space="preserve"> </w:t>
      </w:r>
      <w:proofErr w:type="spellStart"/>
      <w:r>
        <w:rPr>
          <w:rFonts w:eastAsia="Times New Roman"/>
        </w:rPr>
        <w:t>ampliconss</w:t>
      </w:r>
      <w:proofErr w:type="spellEnd"/>
      <w:r>
        <w:rPr>
          <w:rFonts w:eastAsia="Times New Roman"/>
        </w:rPr>
        <w:t xml:space="preserve"> from BATS and </w:t>
      </w:r>
      <w:r w:rsidRPr="00733343">
        <w:rPr>
          <w:rFonts w:eastAsia="Times New Roman"/>
        </w:rPr>
        <w:t>EN</w:t>
      </w:r>
      <w:r>
        <w:rPr>
          <w:rFonts w:eastAsia="Times New Roman"/>
        </w:rPr>
        <w:t>P</w:t>
      </w:r>
      <w:r>
        <w:rPr>
          <w:rFonts w:eastAsia="Times New Roman"/>
        </w:rPr>
        <w:tab/>
        <w:t xml:space="preserve">  </w:t>
      </w:r>
      <w:r w:rsidRPr="00733343">
        <w:rPr>
          <w:rFonts w:eastAsia="Times New Roman"/>
        </w:rPr>
        <w:t xml:space="preserve">p </w:t>
      </w:r>
      <w:r w:rsidR="003B55F2">
        <w:rPr>
          <w:rFonts w:eastAsia="Times New Roman"/>
        </w:rPr>
        <w:t>16</w:t>
      </w:r>
    </w:p>
    <w:p w14:paraId="3543F4CC" w14:textId="32ADECDB" w:rsidR="00547EA2" w:rsidRPr="00B95B4A" w:rsidRDefault="00547EA2" w:rsidP="00547EA2">
      <w:pPr>
        <w:pStyle w:val="ListParagraph"/>
        <w:numPr>
          <w:ilvl w:val="0"/>
          <w:numId w:val="21"/>
        </w:numPr>
        <w:spacing w:before="0" w:after="0" w:line="360" w:lineRule="auto"/>
        <w:rPr>
          <w:rStyle w:val="PageNumber"/>
        </w:rPr>
      </w:pPr>
      <w:r w:rsidRPr="00733343">
        <w:t>Overall description of 16S rRNA gene V1-V2 amplicon analysis</w:t>
      </w:r>
      <w:r>
        <w:t xml:space="preserve"> pipeline</w:t>
      </w:r>
      <w:r>
        <w:tab/>
        <w:t xml:space="preserve">  p 1</w:t>
      </w:r>
      <w:r w:rsidR="00161EAC">
        <w:t>7</w:t>
      </w:r>
    </w:p>
    <w:p w14:paraId="3BB75790" w14:textId="06AED370" w:rsidR="00C8154F" w:rsidRPr="00733343" w:rsidRDefault="00C8154F" w:rsidP="00C8154F">
      <w:pPr>
        <w:spacing w:line="360" w:lineRule="auto"/>
        <w:rPr>
          <w:rFonts w:cs="Times New Roman"/>
          <w:b/>
        </w:rPr>
      </w:pPr>
      <w:r w:rsidRPr="00733343">
        <w:rPr>
          <w:rFonts w:cs="Times New Roman"/>
          <w:b/>
        </w:rPr>
        <w:t xml:space="preserve">SUPPLEMENTARY </w:t>
      </w:r>
      <w:r w:rsidR="00926933">
        <w:rPr>
          <w:rFonts w:cs="Times New Roman"/>
          <w:b/>
        </w:rPr>
        <w:t>TABLES (pp 1</w:t>
      </w:r>
      <w:r w:rsidR="00161EAC">
        <w:rPr>
          <w:rFonts w:cs="Times New Roman"/>
          <w:b/>
        </w:rPr>
        <w:t>8</w:t>
      </w:r>
      <w:r w:rsidR="00926933">
        <w:rPr>
          <w:rFonts w:cs="Times New Roman"/>
          <w:b/>
        </w:rPr>
        <w:t>-</w:t>
      </w:r>
      <w:r w:rsidR="003B55F2">
        <w:rPr>
          <w:rFonts w:cs="Times New Roman"/>
          <w:b/>
        </w:rPr>
        <w:t>2</w:t>
      </w:r>
      <w:r w:rsidR="00161EAC">
        <w:rPr>
          <w:rFonts w:cs="Times New Roman"/>
          <w:b/>
        </w:rPr>
        <w:t>6</w:t>
      </w:r>
      <w:r w:rsidR="0066025E">
        <w:rPr>
          <w:rFonts w:cs="Times New Roman"/>
          <w:b/>
        </w:rPr>
        <w:t>)</w:t>
      </w:r>
    </w:p>
    <w:p w14:paraId="03A6F992" w14:textId="7BF2318C" w:rsidR="00C8154F" w:rsidRPr="00733343" w:rsidRDefault="00C8154F" w:rsidP="0066025E">
      <w:pPr>
        <w:pStyle w:val="ListParagraph"/>
        <w:numPr>
          <w:ilvl w:val="0"/>
          <w:numId w:val="41"/>
        </w:numPr>
        <w:spacing w:before="0" w:after="0" w:line="360" w:lineRule="auto"/>
      </w:pPr>
      <w:r>
        <w:t>The relative abundance of overall ph</w:t>
      </w:r>
      <w:r w:rsidR="0025021B">
        <w:t>ytoplankton amplicons</w:t>
      </w:r>
      <w:r w:rsidR="0025021B">
        <w:tab/>
        <w:t xml:space="preserve"> </w:t>
      </w:r>
      <w:r w:rsidR="003B55F2">
        <w:t xml:space="preserve"> </w:t>
      </w:r>
      <w:r w:rsidR="003B55F2">
        <w:tab/>
      </w:r>
      <w:r w:rsidR="003B55F2">
        <w:tab/>
        <w:t xml:space="preserve">  p 1</w:t>
      </w:r>
      <w:r w:rsidR="00161EAC">
        <w:t>8</w:t>
      </w:r>
    </w:p>
    <w:p w14:paraId="37C109BE" w14:textId="2E0D9602" w:rsidR="00C8154F" w:rsidRDefault="00C8154F" w:rsidP="0066025E">
      <w:pPr>
        <w:pStyle w:val="ListParagraph"/>
        <w:numPr>
          <w:ilvl w:val="0"/>
          <w:numId w:val="41"/>
        </w:numPr>
        <w:spacing w:before="0" w:after="0" w:line="360" w:lineRule="auto"/>
      </w:pPr>
      <w:r>
        <w:t>The relative abundance of eukaryotic p</w:t>
      </w:r>
      <w:r w:rsidR="003B55F2">
        <w:t xml:space="preserve">hytoplankton amplicons  </w:t>
      </w:r>
      <w:r w:rsidR="003B55F2">
        <w:tab/>
      </w:r>
      <w:r w:rsidR="003B55F2">
        <w:tab/>
        <w:t xml:space="preserve">  p </w:t>
      </w:r>
      <w:r w:rsidR="00161EAC">
        <w:t>19</w:t>
      </w:r>
    </w:p>
    <w:p w14:paraId="039F7E3E" w14:textId="5A40A217" w:rsidR="00C8154F" w:rsidRDefault="00C8154F" w:rsidP="0066025E">
      <w:pPr>
        <w:pStyle w:val="ListParagraph"/>
        <w:numPr>
          <w:ilvl w:val="0"/>
          <w:numId w:val="41"/>
        </w:numPr>
        <w:spacing w:before="0" w:after="0" w:line="360" w:lineRule="auto"/>
      </w:pPr>
      <w:r>
        <w:t xml:space="preserve">The relative abundance of photosynthetic </w:t>
      </w:r>
      <w:proofErr w:type="spellStart"/>
      <w:r>
        <w:t>stramenopi</w:t>
      </w:r>
      <w:r w:rsidR="003B55F2">
        <w:t>le</w:t>
      </w:r>
      <w:proofErr w:type="spellEnd"/>
      <w:r w:rsidR="003B55F2">
        <w:t xml:space="preserve"> amplicons</w:t>
      </w:r>
      <w:r w:rsidR="003B55F2">
        <w:tab/>
        <w:t xml:space="preserve">   </w:t>
      </w:r>
      <w:r w:rsidR="003B55F2">
        <w:tab/>
        <w:t xml:space="preserve">  p 2</w:t>
      </w:r>
      <w:r w:rsidR="00161EAC">
        <w:t>0</w:t>
      </w:r>
    </w:p>
    <w:p w14:paraId="18BAB730" w14:textId="7C97449D" w:rsidR="00C8154F" w:rsidRPr="00B95B4A" w:rsidRDefault="00C8154F" w:rsidP="0066025E">
      <w:pPr>
        <w:pStyle w:val="ListParagraph"/>
        <w:numPr>
          <w:ilvl w:val="0"/>
          <w:numId w:val="41"/>
        </w:numPr>
        <w:spacing w:before="0" w:after="0" w:line="360" w:lineRule="auto"/>
      </w:pPr>
      <w:r>
        <w:t>Pelagophyte clade distribution in re</w:t>
      </w:r>
      <w:r w:rsidR="003B55F2">
        <w:t>lation to depth at BATS</w:t>
      </w:r>
      <w:r w:rsidR="003B55F2">
        <w:tab/>
      </w:r>
      <w:r w:rsidR="003B55F2">
        <w:tab/>
      </w:r>
      <w:r w:rsidR="003B55F2">
        <w:tab/>
        <w:t xml:space="preserve">  p 2</w:t>
      </w:r>
      <w:r w:rsidR="00161EAC">
        <w:t>1</w:t>
      </w:r>
    </w:p>
    <w:p w14:paraId="4E127BC9" w14:textId="52302954" w:rsidR="00C8154F" w:rsidRPr="00FB3A5C" w:rsidRDefault="00C8154F" w:rsidP="0066025E">
      <w:pPr>
        <w:pStyle w:val="ListParagraph"/>
        <w:numPr>
          <w:ilvl w:val="0"/>
          <w:numId w:val="41"/>
        </w:numPr>
        <w:spacing w:before="0" w:after="0" w:line="360" w:lineRule="auto"/>
      </w:pPr>
      <w:proofErr w:type="spellStart"/>
      <w:r>
        <w:t>Physico</w:t>
      </w:r>
      <w:proofErr w:type="spellEnd"/>
      <w:r>
        <w:t>-chemical parameters attained for the analyzed amplicon samples</w:t>
      </w:r>
      <w:r>
        <w:tab/>
        <w:t xml:space="preserve">  </w:t>
      </w:r>
      <w:r w:rsidR="003B55F2">
        <w:rPr>
          <w:rFonts w:eastAsia="Times New Roman"/>
        </w:rPr>
        <w:t>p 2</w:t>
      </w:r>
      <w:r w:rsidR="00161EAC">
        <w:rPr>
          <w:rFonts w:eastAsia="Times New Roman"/>
        </w:rPr>
        <w:t>2</w:t>
      </w:r>
    </w:p>
    <w:p w14:paraId="3623B592" w14:textId="1CAE63BE" w:rsidR="00C8154F" w:rsidRPr="00733343" w:rsidRDefault="00C8154F" w:rsidP="0066025E">
      <w:pPr>
        <w:pStyle w:val="ListParagraph"/>
        <w:numPr>
          <w:ilvl w:val="0"/>
          <w:numId w:val="41"/>
        </w:numPr>
        <w:spacing w:before="0" w:after="0" w:line="360" w:lineRule="auto"/>
      </w:pPr>
      <w:r w:rsidRPr="00FB3A5C">
        <w:rPr>
          <w:i/>
        </w:rPr>
        <w:t xml:space="preserve">P. </w:t>
      </w:r>
      <w:proofErr w:type="spellStart"/>
      <w:proofErr w:type="gramStart"/>
      <w:r w:rsidRPr="00FB3A5C">
        <w:rPr>
          <w:i/>
        </w:rPr>
        <w:t>calceola</w:t>
      </w:r>
      <w:proofErr w:type="spellEnd"/>
      <w:proofErr w:type="gramEnd"/>
      <w:r>
        <w:t xml:space="preserve"> specific primer-probe de</w:t>
      </w:r>
      <w:r w:rsidR="003B55F2">
        <w:t>tails for qPCR analysis</w:t>
      </w:r>
      <w:r w:rsidR="003B55F2">
        <w:tab/>
      </w:r>
      <w:r w:rsidR="003B55F2">
        <w:tab/>
      </w:r>
      <w:r w:rsidR="003B55F2">
        <w:tab/>
        <w:t xml:space="preserve">  p 2</w:t>
      </w:r>
      <w:r w:rsidR="00161EAC">
        <w:t>3</w:t>
      </w:r>
    </w:p>
    <w:p w14:paraId="12F97CEE" w14:textId="69353CE6" w:rsidR="00C8154F" w:rsidRPr="00733343" w:rsidRDefault="00C8154F" w:rsidP="0066025E">
      <w:pPr>
        <w:pStyle w:val="ListParagraph"/>
        <w:numPr>
          <w:ilvl w:val="0"/>
          <w:numId w:val="41"/>
        </w:numPr>
        <w:spacing w:before="0" w:after="0" w:line="360" w:lineRule="auto"/>
      </w:pPr>
      <w:r>
        <w:t xml:space="preserve">Specificity validation of </w:t>
      </w:r>
      <w:r w:rsidRPr="00FB3A5C">
        <w:rPr>
          <w:i/>
        </w:rPr>
        <w:t xml:space="preserve">P. </w:t>
      </w:r>
      <w:proofErr w:type="spellStart"/>
      <w:r w:rsidRPr="00FB3A5C">
        <w:rPr>
          <w:i/>
        </w:rPr>
        <w:t>calceolata</w:t>
      </w:r>
      <w:proofErr w:type="spellEnd"/>
      <w:r>
        <w:t xml:space="preserve"> sp</w:t>
      </w:r>
      <w:r w:rsidR="003B55F2">
        <w:t xml:space="preserve">ecific primer-probe set </w:t>
      </w:r>
      <w:r w:rsidR="003B55F2">
        <w:tab/>
      </w:r>
      <w:r w:rsidR="003B55F2">
        <w:tab/>
        <w:t xml:space="preserve">  p 2</w:t>
      </w:r>
      <w:r w:rsidR="00161EAC">
        <w:t>4</w:t>
      </w:r>
    </w:p>
    <w:p w14:paraId="083A769A" w14:textId="3A6E2B55" w:rsidR="00C8154F" w:rsidRDefault="00C8154F" w:rsidP="0066025E">
      <w:pPr>
        <w:pStyle w:val="ListParagraph"/>
        <w:numPr>
          <w:ilvl w:val="0"/>
          <w:numId w:val="41"/>
        </w:numPr>
        <w:spacing w:before="0" w:after="0" w:line="360" w:lineRule="auto"/>
      </w:pPr>
      <w:r>
        <w:t>Accessions for key thiamin biosynthesis g</w:t>
      </w:r>
      <w:r w:rsidR="0025021B">
        <w:t>enes from dictyochophyte</w:t>
      </w:r>
      <w:r w:rsidR="003B55F2">
        <w:t>s</w:t>
      </w:r>
      <w:r w:rsidR="003B55F2">
        <w:tab/>
        <w:t xml:space="preserve">  p 2</w:t>
      </w:r>
      <w:r w:rsidR="00161EAC">
        <w:t>5</w:t>
      </w:r>
    </w:p>
    <w:p w14:paraId="45E4B801" w14:textId="2F81254F" w:rsidR="00C8154F" w:rsidRPr="00B95B4A" w:rsidRDefault="00C8154F" w:rsidP="0066025E">
      <w:pPr>
        <w:pStyle w:val="ListParagraph"/>
        <w:numPr>
          <w:ilvl w:val="0"/>
          <w:numId w:val="41"/>
        </w:numPr>
        <w:spacing w:before="0" w:after="0" w:line="360" w:lineRule="auto"/>
      </w:pPr>
      <w:r>
        <w:t>Accession</w:t>
      </w:r>
      <w:r w:rsidR="003B55F2">
        <w:t>s and sample details</w:t>
      </w:r>
      <w:r w:rsidR="003B55F2">
        <w:tab/>
      </w:r>
      <w:r w:rsidR="003B55F2">
        <w:tab/>
      </w:r>
      <w:r w:rsidR="003B55F2">
        <w:tab/>
      </w:r>
      <w:r w:rsidR="003B55F2">
        <w:tab/>
      </w:r>
      <w:r w:rsidR="003B55F2">
        <w:tab/>
      </w:r>
      <w:r w:rsidR="003B55F2">
        <w:tab/>
        <w:t xml:space="preserve">  p 2</w:t>
      </w:r>
      <w:r w:rsidR="00161EAC">
        <w:t>6</w:t>
      </w:r>
    </w:p>
    <w:p w14:paraId="6ED28911" w14:textId="77777777" w:rsidR="00C8154F" w:rsidRDefault="00C8154F" w:rsidP="00C8154F">
      <w:pPr>
        <w:spacing w:line="360" w:lineRule="auto"/>
        <w:rPr>
          <w:rStyle w:val="PageNumber"/>
        </w:rPr>
      </w:pPr>
    </w:p>
    <w:p w14:paraId="1DE15341" w14:textId="77777777" w:rsidR="00C8154F" w:rsidRDefault="00C8154F" w:rsidP="00C8154F">
      <w:pPr>
        <w:spacing w:line="360" w:lineRule="auto"/>
        <w:rPr>
          <w:rStyle w:val="PageNumber"/>
        </w:rPr>
      </w:pPr>
    </w:p>
    <w:p w14:paraId="130E8827" w14:textId="77777777" w:rsidR="00161EAC" w:rsidRDefault="00161EAC" w:rsidP="00C8154F">
      <w:pPr>
        <w:spacing w:line="360" w:lineRule="auto"/>
        <w:rPr>
          <w:rStyle w:val="PageNumber"/>
        </w:rPr>
      </w:pPr>
    </w:p>
    <w:p w14:paraId="6843A4AD" w14:textId="77777777" w:rsidR="00C8154F" w:rsidRDefault="00C8154F" w:rsidP="00C8154F">
      <w:pPr>
        <w:spacing w:line="360" w:lineRule="auto"/>
        <w:rPr>
          <w:rStyle w:val="PageNumber"/>
        </w:rPr>
      </w:pPr>
    </w:p>
    <w:p w14:paraId="421774A5" w14:textId="77777777" w:rsidR="00C8154F" w:rsidRPr="00BA5FAB" w:rsidRDefault="00C8154F" w:rsidP="00C8154F">
      <w:pPr>
        <w:spacing w:line="360" w:lineRule="auto"/>
        <w:outlineLvl w:val="0"/>
        <w:rPr>
          <w:rFonts w:cs="Times New Roman"/>
          <w:b/>
        </w:rPr>
      </w:pPr>
      <w:r w:rsidRPr="00BA5FAB">
        <w:rPr>
          <w:rFonts w:cs="Times New Roman"/>
          <w:b/>
        </w:rPr>
        <w:lastRenderedPageBreak/>
        <w:t>Supplementary Figures</w:t>
      </w:r>
    </w:p>
    <w:p w14:paraId="6CDDBE17" w14:textId="088121D7" w:rsidR="006726A4" w:rsidRDefault="00C8154F" w:rsidP="00C8154F">
      <w:pPr>
        <w:spacing w:line="360" w:lineRule="auto"/>
        <w:rPr>
          <w:rFonts w:cs="Times New Roman"/>
          <w:b/>
        </w:rPr>
      </w:pPr>
      <w:r>
        <w:rPr>
          <w:rFonts w:cs="Times New Roman"/>
          <w:b/>
          <w:noProof/>
        </w:rPr>
        <w:drawing>
          <wp:inline distT="0" distB="0" distL="0" distR="0" wp14:anchorId="6983DE7D" wp14:editId="5C11DDA3">
            <wp:extent cx="3004518" cy="7538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NG:Desktop:BATS_FigS4_FINAL_v3_22oct2019_SA_Fig1.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04518" cy="7538720"/>
                    </a:xfrm>
                    <a:prstGeom prst="rect">
                      <a:avLst/>
                    </a:prstGeom>
                    <a:noFill/>
                    <a:ln>
                      <a:noFill/>
                    </a:ln>
                  </pic:spPr>
                </pic:pic>
              </a:graphicData>
            </a:graphic>
          </wp:inline>
        </w:drawing>
      </w:r>
    </w:p>
    <w:p w14:paraId="795AB551" w14:textId="165F0350" w:rsidR="00C8154F" w:rsidRPr="00BA5FAB" w:rsidRDefault="00441FC8" w:rsidP="00C8154F">
      <w:pPr>
        <w:spacing w:line="360" w:lineRule="auto"/>
        <w:rPr>
          <w:rFonts w:cs="Times New Roman"/>
        </w:rPr>
      </w:pPr>
      <w:r>
        <w:rPr>
          <w:rFonts w:cs="Times New Roman"/>
          <w:b/>
        </w:rPr>
        <w:lastRenderedPageBreak/>
        <w:t>Supplementary Figure</w:t>
      </w:r>
      <w:r w:rsidR="00C8154F" w:rsidRPr="00BA5FAB">
        <w:rPr>
          <w:rFonts w:cs="Times New Roman"/>
          <w:b/>
        </w:rPr>
        <w:t xml:space="preserve"> S</w:t>
      </w:r>
      <w:r w:rsidR="00C8154F">
        <w:rPr>
          <w:rFonts w:cs="Times New Roman"/>
          <w:b/>
        </w:rPr>
        <w:t>1</w:t>
      </w:r>
      <w:r w:rsidR="00C8154F" w:rsidRPr="00BA5FAB">
        <w:rPr>
          <w:rFonts w:cs="Times New Roman"/>
        </w:rPr>
        <w:t xml:space="preserve"> Phytoplankton distribution in the northwestern Sargasso Sea </w:t>
      </w:r>
      <w:r w:rsidR="00C8154F">
        <w:rPr>
          <w:rFonts w:cs="Times New Roman"/>
        </w:rPr>
        <w:t xml:space="preserve">(BATS) </w:t>
      </w:r>
      <w:r w:rsidR="00C8154F" w:rsidRPr="00BA5FAB">
        <w:rPr>
          <w:rFonts w:cs="Times New Roman"/>
        </w:rPr>
        <w:t xml:space="preserve">at depth (SCM/DCM). </w:t>
      </w:r>
      <w:r>
        <w:rPr>
          <w:rFonts w:cs="Times New Roman"/>
          <w:b/>
        </w:rPr>
        <w:t>(A)</w:t>
      </w:r>
      <w:r w:rsidR="00C8154F" w:rsidRPr="00BA5FAB">
        <w:rPr>
          <w:rFonts w:cs="Times New Roman"/>
        </w:rPr>
        <w:t xml:space="preserve"> The relative abundance of overall phytoplankton 16S V1-V2 amplicons expressed as a percentage of amplicons phylogenetically assigned to plastids, </w:t>
      </w:r>
      <w:r w:rsidR="00C8154F" w:rsidRPr="00BA5FAB">
        <w:rPr>
          <w:rFonts w:cs="Times New Roman"/>
          <w:i/>
        </w:rPr>
        <w:t>Prochlorococcus</w:t>
      </w:r>
      <w:r w:rsidR="00C8154F" w:rsidRPr="00BA5FAB">
        <w:rPr>
          <w:rFonts w:cs="Times New Roman"/>
        </w:rPr>
        <w:t xml:space="preserve">, </w:t>
      </w:r>
      <w:proofErr w:type="spellStart"/>
      <w:r w:rsidR="00C8154F" w:rsidRPr="00BA5FAB">
        <w:rPr>
          <w:rFonts w:cs="Times New Roman"/>
          <w:i/>
        </w:rPr>
        <w:t>Synechococcus</w:t>
      </w:r>
      <w:proofErr w:type="spellEnd"/>
      <w:r w:rsidR="00C8154F" w:rsidRPr="00BA5FAB">
        <w:rPr>
          <w:rFonts w:cs="Times New Roman"/>
        </w:rPr>
        <w:t xml:space="preserve"> and other cyanobacterial groups, </w:t>
      </w:r>
      <w:r>
        <w:rPr>
          <w:rFonts w:cs="Times New Roman"/>
          <w:b/>
        </w:rPr>
        <w:t>(B)</w:t>
      </w:r>
      <w:r w:rsidR="00C8154F" w:rsidRPr="00BA5FAB">
        <w:rPr>
          <w:rFonts w:cs="Times New Roman"/>
        </w:rPr>
        <w:t xml:space="preserve"> major eukary</w:t>
      </w:r>
      <w:r w:rsidR="006726A4">
        <w:rPr>
          <w:rFonts w:cs="Times New Roman"/>
        </w:rPr>
        <w:t xml:space="preserve">otic phytoplankton lineages and </w:t>
      </w:r>
      <w:r w:rsidR="006726A4">
        <w:rPr>
          <w:rFonts w:cs="Times New Roman"/>
          <w:b/>
        </w:rPr>
        <w:t>(C)</w:t>
      </w:r>
      <w:r w:rsidR="00C8154F" w:rsidRPr="00BA5FAB">
        <w:rPr>
          <w:rFonts w:cs="Times New Roman"/>
        </w:rPr>
        <w:t xml:space="preserve"> photosynthetic </w:t>
      </w:r>
      <w:proofErr w:type="spellStart"/>
      <w:r w:rsidR="00C8154F" w:rsidRPr="00BA5FAB">
        <w:rPr>
          <w:rFonts w:cs="Times New Roman"/>
        </w:rPr>
        <w:t>stramenopiles</w:t>
      </w:r>
      <w:proofErr w:type="spellEnd"/>
      <w:r w:rsidR="00C8154F" w:rsidRPr="00BA5FAB">
        <w:rPr>
          <w:rFonts w:cs="Times New Roman"/>
        </w:rPr>
        <w:t xml:space="preserve"> illustrate broad spatiotemporal dynamics of phytoplankton diversity and distribution at depth (SCM/DCM). Monthly data from 1991 to 2004 at the BATS site are integrated over a </w:t>
      </w:r>
      <w:proofErr w:type="gramStart"/>
      <w:r w:rsidR="00C8154F" w:rsidRPr="00BA5FAB">
        <w:rPr>
          <w:rFonts w:cs="Times New Roman"/>
        </w:rPr>
        <w:t>1 year</w:t>
      </w:r>
      <w:proofErr w:type="gramEnd"/>
      <w:r w:rsidR="00C8154F" w:rsidRPr="00BA5FAB">
        <w:rPr>
          <w:rFonts w:cs="Times New Roman"/>
        </w:rPr>
        <w:t xml:space="preserve"> time frame after adjusting to the month of the maximum mixed layer depth (month 0). Error bars represent the standard deviation coming from varied sample numbers, with the respective number being indicated by the ‘n’ indicated on the figures. Boxed n values indicate the number of samples used for developing unweighted means and pooled standar</w:t>
      </w:r>
      <w:r w:rsidR="001B0CD9">
        <w:rPr>
          <w:rFonts w:cs="Times New Roman"/>
        </w:rPr>
        <w:t>d deviations (requirement of ≥ three</w:t>
      </w:r>
      <w:r w:rsidR="00C8154F" w:rsidRPr="00BA5FAB">
        <w:rPr>
          <w:rFonts w:cs="Times New Roman"/>
        </w:rPr>
        <w:t xml:space="preserve"> samples at that sampling month for inclusion). </w:t>
      </w:r>
      <w:proofErr w:type="gramStart"/>
      <w:r w:rsidR="00C8154F" w:rsidRPr="00BA5FAB">
        <w:rPr>
          <w:rFonts w:cs="Times New Roman"/>
        </w:rPr>
        <w:t xml:space="preserve">Note that </w:t>
      </w:r>
      <w:r w:rsidR="00C8154F" w:rsidRPr="00BA5FAB">
        <w:rPr>
          <w:rFonts w:cs="Times New Roman"/>
          <w:lang w:eastAsia="ko-KR"/>
        </w:rPr>
        <w:t xml:space="preserve">during DM nitrate was 0.191 </w:t>
      </w:r>
      <w:r w:rsidR="00C8154F" w:rsidRPr="00BA5FAB">
        <w:rPr>
          <w:rFonts w:cs="Times New Roman"/>
        </w:rPr>
        <w:t>± 0.216</w:t>
      </w:r>
      <w:r w:rsidR="00C8154F" w:rsidRPr="00BA5FAB">
        <w:rPr>
          <w:rFonts w:cs="Times New Roman"/>
          <w:lang w:eastAsia="ko-KR"/>
        </w:rPr>
        <w:t xml:space="preserve"> </w:t>
      </w:r>
      <w:proofErr w:type="spellStart"/>
      <w:r w:rsidR="00C8154F" w:rsidRPr="00BA5FAB">
        <w:rPr>
          <w:rFonts w:cs="Times New Roman"/>
          <w:lang w:eastAsia="ko-KR"/>
        </w:rPr>
        <w:t>μM</w:t>
      </w:r>
      <w:proofErr w:type="spellEnd"/>
      <w:r w:rsidR="00C8154F" w:rsidRPr="00BA5FAB">
        <w:rPr>
          <w:rFonts w:cs="Times New Roman"/>
          <w:lang w:eastAsia="ko-KR"/>
        </w:rPr>
        <w:t xml:space="preserve"> NO</w:t>
      </w:r>
      <w:r w:rsidR="00C8154F" w:rsidRPr="00BA5FAB">
        <w:rPr>
          <w:rFonts w:cs="Times New Roman"/>
          <w:vertAlign w:val="subscript"/>
          <w:lang w:eastAsia="ko-KR"/>
        </w:rPr>
        <w:t>3</w:t>
      </w:r>
      <w:r w:rsidR="00C8154F" w:rsidRPr="00BA5FAB">
        <w:rPr>
          <w:rFonts w:cs="Times New Roman"/>
          <w:vertAlign w:val="superscript"/>
          <w:lang w:eastAsia="ko-KR"/>
        </w:rPr>
        <w:t>-</w:t>
      </w:r>
      <w:r w:rsidR="00C8154F" w:rsidRPr="00BA5FAB">
        <w:rPr>
          <w:rFonts w:cs="Times New Roman"/>
          <w:lang w:eastAsia="ko-KR"/>
        </w:rPr>
        <w:t xml:space="preserve"> (average of 7 samples out of 14 samples that were above the detection limit).</w:t>
      </w:r>
      <w:proofErr w:type="gramEnd"/>
      <w:r w:rsidR="00C8154F" w:rsidRPr="00BA5FAB">
        <w:rPr>
          <w:rFonts w:cs="Times New Roman"/>
          <w:lang w:eastAsia="ko-KR"/>
        </w:rPr>
        <w:t xml:space="preserve"> In surface stratified waters nitrate averaged 0.096 </w:t>
      </w:r>
      <w:r w:rsidR="00C8154F" w:rsidRPr="00BA5FAB">
        <w:rPr>
          <w:rFonts w:cs="Times New Roman"/>
        </w:rPr>
        <w:t xml:space="preserve">± 0.075 </w:t>
      </w:r>
      <w:proofErr w:type="spellStart"/>
      <w:r w:rsidR="00C8154F" w:rsidRPr="00BA5FAB">
        <w:rPr>
          <w:rFonts w:cs="Times New Roman"/>
          <w:lang w:eastAsia="ko-KR"/>
        </w:rPr>
        <w:t>μM</w:t>
      </w:r>
      <w:proofErr w:type="spellEnd"/>
      <w:r w:rsidR="00C8154F" w:rsidRPr="00BA5FAB">
        <w:rPr>
          <w:rFonts w:cs="Times New Roman"/>
          <w:lang w:eastAsia="ko-KR"/>
        </w:rPr>
        <w:t xml:space="preserve"> (5 measurements; with 72 others being below detection). Phosphate was below detection during DM (14 measurements attempted in total) and averaged 0.061 </w:t>
      </w:r>
      <w:r w:rsidR="00C8154F" w:rsidRPr="00BA5FAB">
        <w:rPr>
          <w:rFonts w:cs="Times New Roman"/>
        </w:rPr>
        <w:t>±</w:t>
      </w:r>
      <w:r w:rsidR="00C8154F" w:rsidRPr="00BA5FAB">
        <w:rPr>
          <w:rFonts w:cs="Times New Roman"/>
          <w:lang w:eastAsia="ko-KR"/>
        </w:rPr>
        <w:t xml:space="preserve"> 0.027 </w:t>
      </w:r>
      <w:proofErr w:type="spellStart"/>
      <w:r w:rsidR="00C8154F" w:rsidRPr="00BA5FAB">
        <w:rPr>
          <w:rFonts w:cs="Times New Roman"/>
          <w:lang w:eastAsia="ko-KR"/>
        </w:rPr>
        <w:t>μM</w:t>
      </w:r>
      <w:proofErr w:type="spellEnd"/>
      <w:r w:rsidR="00C8154F" w:rsidRPr="00BA5FAB">
        <w:rPr>
          <w:rFonts w:cs="Times New Roman"/>
          <w:lang w:eastAsia="ko-KR"/>
        </w:rPr>
        <w:t xml:space="preserve"> when detectable (n=10, 67 below detection) in the surface stratified waters.</w:t>
      </w:r>
    </w:p>
    <w:p w14:paraId="27EAD8F1" w14:textId="77777777" w:rsidR="00C8154F" w:rsidRDefault="00C8154F" w:rsidP="00C8154F">
      <w:pPr>
        <w:spacing w:line="360" w:lineRule="auto"/>
        <w:rPr>
          <w:rFonts w:cs="Times New Roman"/>
          <w:b/>
        </w:rPr>
      </w:pPr>
    </w:p>
    <w:p w14:paraId="77915A68" w14:textId="77777777" w:rsidR="00C8154F" w:rsidRDefault="00C8154F" w:rsidP="00C8154F">
      <w:pPr>
        <w:spacing w:line="360" w:lineRule="auto"/>
        <w:rPr>
          <w:rFonts w:cs="Times New Roman"/>
          <w:b/>
        </w:rPr>
      </w:pPr>
    </w:p>
    <w:p w14:paraId="1E464537" w14:textId="77777777" w:rsidR="00C8154F" w:rsidRDefault="00C8154F" w:rsidP="00C8154F">
      <w:pPr>
        <w:spacing w:line="360" w:lineRule="auto"/>
        <w:rPr>
          <w:rFonts w:cs="Times New Roman"/>
          <w:b/>
        </w:rPr>
      </w:pPr>
    </w:p>
    <w:p w14:paraId="08DA0528" w14:textId="77777777" w:rsidR="00C8154F" w:rsidRDefault="00C8154F" w:rsidP="00C8154F">
      <w:pPr>
        <w:spacing w:line="360" w:lineRule="auto"/>
        <w:rPr>
          <w:rFonts w:cs="Times New Roman"/>
          <w:b/>
        </w:rPr>
      </w:pPr>
    </w:p>
    <w:p w14:paraId="2F048F85" w14:textId="77777777" w:rsidR="00C8154F" w:rsidRDefault="00C8154F" w:rsidP="00C8154F">
      <w:pPr>
        <w:spacing w:line="360" w:lineRule="auto"/>
        <w:rPr>
          <w:rFonts w:cs="Times New Roman"/>
          <w:b/>
        </w:rPr>
      </w:pPr>
    </w:p>
    <w:p w14:paraId="5D02BFCD" w14:textId="77777777" w:rsidR="00C8154F" w:rsidRDefault="00C8154F" w:rsidP="00C8154F">
      <w:pPr>
        <w:spacing w:line="360" w:lineRule="auto"/>
        <w:rPr>
          <w:rFonts w:cs="Times New Roman"/>
          <w:b/>
        </w:rPr>
      </w:pPr>
    </w:p>
    <w:p w14:paraId="4D84F72F" w14:textId="77777777" w:rsidR="00C8154F" w:rsidRDefault="00C8154F" w:rsidP="00C8154F">
      <w:pPr>
        <w:spacing w:line="360" w:lineRule="auto"/>
        <w:rPr>
          <w:rFonts w:cs="Times New Roman"/>
          <w:b/>
        </w:rPr>
      </w:pPr>
    </w:p>
    <w:p w14:paraId="010BAC81" w14:textId="77777777" w:rsidR="00C8154F" w:rsidRDefault="00C8154F" w:rsidP="00C8154F">
      <w:pPr>
        <w:spacing w:line="360" w:lineRule="auto"/>
        <w:rPr>
          <w:rFonts w:cs="Times New Roman"/>
          <w:b/>
        </w:rPr>
      </w:pPr>
    </w:p>
    <w:p w14:paraId="6FE0AD12" w14:textId="77777777" w:rsidR="006726A4" w:rsidRDefault="006726A4" w:rsidP="00C8154F">
      <w:pPr>
        <w:spacing w:line="360" w:lineRule="auto"/>
        <w:rPr>
          <w:rFonts w:cs="Times New Roman"/>
          <w:b/>
        </w:rPr>
      </w:pPr>
    </w:p>
    <w:p w14:paraId="0A50C288" w14:textId="40660188" w:rsidR="00441FC8" w:rsidRDefault="00C8154F" w:rsidP="00C8154F">
      <w:pPr>
        <w:spacing w:line="360" w:lineRule="auto"/>
        <w:rPr>
          <w:rFonts w:cs="Times New Roman"/>
          <w:b/>
        </w:rPr>
      </w:pPr>
      <w:r>
        <w:rPr>
          <w:rFonts w:cs="Times New Roman"/>
          <w:b/>
          <w:noProof/>
        </w:rPr>
        <w:lastRenderedPageBreak/>
        <w:drawing>
          <wp:inline distT="0" distB="0" distL="0" distR="0" wp14:anchorId="7CE8C33A" wp14:editId="5F89711D">
            <wp:extent cx="5310834" cy="502554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ANG:Desktop:BATS_FigS1_FINAL_v3_22oct2019_SA_Fig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10834" cy="5025542"/>
                    </a:xfrm>
                    <a:prstGeom prst="rect">
                      <a:avLst/>
                    </a:prstGeom>
                    <a:noFill/>
                    <a:ln>
                      <a:noFill/>
                    </a:ln>
                  </pic:spPr>
                </pic:pic>
              </a:graphicData>
            </a:graphic>
          </wp:inline>
        </w:drawing>
      </w:r>
    </w:p>
    <w:p w14:paraId="79D55603" w14:textId="312F5636" w:rsidR="00C8154F" w:rsidRDefault="00441FC8" w:rsidP="00C8154F">
      <w:pPr>
        <w:spacing w:line="360" w:lineRule="auto"/>
        <w:rPr>
          <w:rFonts w:cs="Times New Roman"/>
        </w:rPr>
      </w:pPr>
      <w:r>
        <w:rPr>
          <w:rFonts w:cs="Times New Roman"/>
          <w:b/>
        </w:rPr>
        <w:t>Supplementary Figure</w:t>
      </w:r>
      <w:r w:rsidR="00C8154F" w:rsidRPr="00BA5FAB">
        <w:rPr>
          <w:rFonts w:cs="Times New Roman"/>
          <w:b/>
        </w:rPr>
        <w:t xml:space="preserve"> S</w:t>
      </w:r>
      <w:r w:rsidR="00C8154F">
        <w:rPr>
          <w:rFonts w:cs="Times New Roman"/>
          <w:b/>
        </w:rPr>
        <w:t>2</w:t>
      </w:r>
      <w:r w:rsidR="00C8154F" w:rsidRPr="00BA5FAB">
        <w:rPr>
          <w:rFonts w:cs="Times New Roman"/>
        </w:rPr>
        <w:t xml:space="preserve"> Phylogenetic reference tree used for classification of photosynthetic </w:t>
      </w:r>
      <w:proofErr w:type="spellStart"/>
      <w:r w:rsidR="00C8154F" w:rsidRPr="00BA5FAB">
        <w:rPr>
          <w:rFonts w:cs="Times New Roman"/>
        </w:rPr>
        <w:t>stramenopiles</w:t>
      </w:r>
      <w:proofErr w:type="spellEnd"/>
      <w:r w:rsidR="00C8154F" w:rsidRPr="00BA5FAB">
        <w:rPr>
          <w:rFonts w:cs="Times New Roman"/>
        </w:rPr>
        <w:t>. The tree was constructed with Maximum Likelihood inference under the gamma corrected GTR model of evolution with 1</w:t>
      </w:r>
      <w:r w:rsidR="00E17EF2">
        <w:rPr>
          <w:rFonts w:cs="Times New Roman"/>
        </w:rPr>
        <w:t>,</w:t>
      </w:r>
      <w:r w:rsidR="00C8154F" w:rsidRPr="00BA5FAB">
        <w:rPr>
          <w:rFonts w:cs="Times New Roman"/>
        </w:rPr>
        <w:t xml:space="preserve">000 bootstrap replicates using 270 sequences </w:t>
      </w:r>
      <w:r w:rsidR="00C8154F">
        <w:rPr>
          <w:rFonts w:cs="Times New Roman"/>
        </w:rPr>
        <w:t>(</w:t>
      </w:r>
      <w:r w:rsidR="00C8154F" w:rsidRPr="00BA5FAB">
        <w:rPr>
          <w:rFonts w:cs="Times New Roman"/>
        </w:rPr>
        <w:t>84</w:t>
      </w:r>
      <w:r w:rsidR="00C8154F">
        <w:rPr>
          <w:rFonts w:cs="Times New Roman"/>
        </w:rPr>
        <w:t xml:space="preserve"> described,</w:t>
      </w:r>
      <w:r w:rsidR="0066025E">
        <w:rPr>
          <w:rFonts w:cs="Times New Roman"/>
        </w:rPr>
        <w:t xml:space="preserve"> </w:t>
      </w:r>
      <w:r w:rsidR="00C8154F" w:rsidRPr="00BA5FAB">
        <w:rPr>
          <w:rFonts w:cs="Times New Roman"/>
        </w:rPr>
        <w:t xml:space="preserve">182 undescribed </w:t>
      </w:r>
      <w:proofErr w:type="spellStart"/>
      <w:r w:rsidR="00C8154F" w:rsidRPr="00BA5FAB">
        <w:rPr>
          <w:rFonts w:cs="Times New Roman"/>
        </w:rPr>
        <w:t>stramenopiles</w:t>
      </w:r>
      <w:proofErr w:type="spellEnd"/>
      <w:r w:rsidR="00C8154F" w:rsidRPr="00BA5FAB">
        <w:rPr>
          <w:rFonts w:cs="Times New Roman"/>
        </w:rPr>
        <w:t>, and 4 sequences from rhodophytes as an outgroup</w:t>
      </w:r>
      <w:r w:rsidR="00C8154F">
        <w:rPr>
          <w:rFonts w:cs="Times New Roman"/>
        </w:rPr>
        <w:t>)</w:t>
      </w:r>
      <w:r w:rsidR="00C8154F" w:rsidRPr="00BA5FAB">
        <w:rPr>
          <w:rFonts w:cs="Times New Roman"/>
        </w:rPr>
        <w:t xml:space="preserve">. Additional statistical </w:t>
      </w:r>
      <w:r w:rsidR="00C8154F">
        <w:rPr>
          <w:rFonts w:cs="Times New Roman"/>
        </w:rPr>
        <w:t xml:space="preserve">node </w:t>
      </w:r>
      <w:r w:rsidR="00C8154F" w:rsidRPr="00BA5FAB">
        <w:rPr>
          <w:rFonts w:cs="Times New Roman"/>
        </w:rPr>
        <w:t xml:space="preserve">supports are indicated based on the Bayesian posterior probabilities. All 10 known photosynthetic </w:t>
      </w:r>
      <w:proofErr w:type="spellStart"/>
      <w:r w:rsidR="00C8154F" w:rsidRPr="00BA5FAB">
        <w:rPr>
          <w:rFonts w:cs="Times New Roman"/>
        </w:rPr>
        <w:t>stramenopile</w:t>
      </w:r>
      <w:proofErr w:type="spellEnd"/>
      <w:r w:rsidR="00C8154F" w:rsidRPr="00BA5FAB">
        <w:rPr>
          <w:rFonts w:cs="Times New Roman"/>
        </w:rPr>
        <w:t xml:space="preserve"> classes retained bootstrap support. One additional clade of uncultured sequences was identified that </w:t>
      </w:r>
      <w:proofErr w:type="spellStart"/>
      <w:r w:rsidR="00C8154F" w:rsidRPr="00BA5FAB">
        <w:rPr>
          <w:rFonts w:cs="Times New Roman"/>
        </w:rPr>
        <w:t>sistered</w:t>
      </w:r>
      <w:proofErr w:type="spellEnd"/>
      <w:r w:rsidR="00C8154F" w:rsidRPr="00BA5FAB">
        <w:rPr>
          <w:rFonts w:cs="Times New Roman"/>
        </w:rPr>
        <w:t xml:space="preserve"> the </w:t>
      </w:r>
      <w:proofErr w:type="spellStart"/>
      <w:r w:rsidR="00C8154F" w:rsidRPr="00BA5FAB">
        <w:rPr>
          <w:rFonts w:cs="Times New Roman"/>
        </w:rPr>
        <w:t>bolidophytes</w:t>
      </w:r>
      <w:proofErr w:type="spellEnd"/>
      <w:r w:rsidR="00C8154F" w:rsidRPr="00BA5FAB">
        <w:rPr>
          <w:rFonts w:cs="Times New Roman"/>
        </w:rPr>
        <w:t xml:space="preserve"> in a supported position, potentially representing an unrecognized class.</w:t>
      </w:r>
    </w:p>
    <w:p w14:paraId="0851AFDF" w14:textId="77777777" w:rsidR="00C8154F" w:rsidRDefault="00C8154F" w:rsidP="00C8154F">
      <w:pPr>
        <w:spacing w:line="360" w:lineRule="auto"/>
        <w:rPr>
          <w:rFonts w:cs="Times New Roman"/>
        </w:rPr>
      </w:pPr>
    </w:p>
    <w:p w14:paraId="195C8FA4" w14:textId="77777777" w:rsidR="006726A4" w:rsidRDefault="006726A4" w:rsidP="00C8154F">
      <w:pPr>
        <w:spacing w:line="360" w:lineRule="auto"/>
        <w:rPr>
          <w:rFonts w:cs="Times New Roman"/>
        </w:rPr>
      </w:pPr>
    </w:p>
    <w:p w14:paraId="3C9843D7" w14:textId="049E84F7" w:rsidR="00C8154F" w:rsidRPr="00BA5FAB" w:rsidRDefault="00C8154F" w:rsidP="00C8154F">
      <w:pPr>
        <w:spacing w:line="360" w:lineRule="auto"/>
        <w:rPr>
          <w:rFonts w:cs="Times New Roman"/>
        </w:rPr>
      </w:pPr>
      <w:r>
        <w:rPr>
          <w:rFonts w:cs="Times New Roman"/>
          <w:noProof/>
        </w:rPr>
        <w:lastRenderedPageBreak/>
        <w:drawing>
          <wp:inline distT="0" distB="0" distL="0" distR="0" wp14:anchorId="10D19B4D" wp14:editId="6BD6DB50">
            <wp:extent cx="3419856" cy="157703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ANG:Desktop:BATS_FigS5_FINAL_v3_22oct2019.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856" cy="1577032"/>
                    </a:xfrm>
                    <a:prstGeom prst="rect">
                      <a:avLst/>
                    </a:prstGeom>
                    <a:noFill/>
                    <a:ln>
                      <a:noFill/>
                    </a:ln>
                  </pic:spPr>
                </pic:pic>
              </a:graphicData>
            </a:graphic>
          </wp:inline>
        </w:drawing>
      </w:r>
    </w:p>
    <w:p w14:paraId="7D4D8B90" w14:textId="3368E11C" w:rsidR="00C8154F" w:rsidRDefault="00441FC8" w:rsidP="00C8154F">
      <w:pPr>
        <w:spacing w:line="360" w:lineRule="auto"/>
        <w:rPr>
          <w:rFonts w:cs="Times New Roman"/>
        </w:rPr>
      </w:pPr>
      <w:r>
        <w:rPr>
          <w:rFonts w:cs="Times New Roman"/>
          <w:b/>
        </w:rPr>
        <w:t>Supplementary Figure</w:t>
      </w:r>
      <w:r w:rsidR="00C8154F" w:rsidRPr="00BA5FAB">
        <w:rPr>
          <w:rFonts w:cs="Times New Roman"/>
          <w:b/>
        </w:rPr>
        <w:t xml:space="preserve"> S</w:t>
      </w:r>
      <w:r w:rsidR="00C8154F">
        <w:rPr>
          <w:rFonts w:cs="Times New Roman"/>
          <w:b/>
        </w:rPr>
        <w:t>3</w:t>
      </w:r>
      <w:r w:rsidR="00C8154F" w:rsidRPr="00BA5FAB">
        <w:rPr>
          <w:rFonts w:cs="Times New Roman"/>
        </w:rPr>
        <w:t xml:space="preserve"> Hierarchical clustering </w:t>
      </w:r>
      <w:r w:rsidR="00C8154F">
        <w:rPr>
          <w:rFonts w:cs="Times New Roman"/>
        </w:rPr>
        <w:t>analysis with Bray-Curtis dissimilarity based on</w:t>
      </w:r>
      <w:r w:rsidR="00C8154F" w:rsidRPr="00BA5FAB">
        <w:rPr>
          <w:rFonts w:cs="Times New Roman"/>
        </w:rPr>
        <w:t xml:space="preserve"> the relative abundance of </w:t>
      </w:r>
      <w:proofErr w:type="spellStart"/>
      <w:r w:rsidR="00C8154F" w:rsidRPr="00BA5FAB">
        <w:rPr>
          <w:rFonts w:cs="Times New Roman"/>
        </w:rPr>
        <w:t>stramenopile</w:t>
      </w:r>
      <w:proofErr w:type="spellEnd"/>
      <w:r w:rsidR="00C8154F" w:rsidRPr="00BA5FAB">
        <w:rPr>
          <w:rFonts w:cs="Times New Roman"/>
        </w:rPr>
        <w:t xml:space="preserve"> </w:t>
      </w:r>
      <w:r w:rsidR="00C8154F">
        <w:rPr>
          <w:rFonts w:cs="Times New Roman"/>
        </w:rPr>
        <w:t>amplicons in surface waters at BATS shows</w:t>
      </w:r>
      <w:r w:rsidR="00C8154F" w:rsidRPr="00BA5FAB">
        <w:rPr>
          <w:rFonts w:cs="Times New Roman"/>
        </w:rPr>
        <w:t xml:space="preserve"> a distinct community shift along the seasonal gradients (DM, T</w:t>
      </w:r>
      <w:r w:rsidR="00C8154F">
        <w:rPr>
          <w:rFonts w:cs="Times New Roman"/>
        </w:rPr>
        <w:t>ransition</w:t>
      </w:r>
      <w:r w:rsidR="00C8154F" w:rsidRPr="00BA5FAB">
        <w:rPr>
          <w:rFonts w:cs="Times New Roman"/>
        </w:rPr>
        <w:t xml:space="preserve"> and M</w:t>
      </w:r>
      <w:r w:rsidR="00C8154F">
        <w:rPr>
          <w:rFonts w:cs="Times New Roman"/>
        </w:rPr>
        <w:t>aximum</w:t>
      </w:r>
      <w:r w:rsidR="00C8154F" w:rsidRPr="00BA5FAB">
        <w:rPr>
          <w:rFonts w:cs="Times New Roman"/>
        </w:rPr>
        <w:t xml:space="preserve"> S</w:t>
      </w:r>
      <w:r w:rsidR="00C8154F">
        <w:rPr>
          <w:rFonts w:cs="Times New Roman"/>
        </w:rPr>
        <w:t>tratification</w:t>
      </w:r>
      <w:r w:rsidR="00C8154F" w:rsidRPr="00BA5FAB">
        <w:rPr>
          <w:rFonts w:cs="Times New Roman"/>
        </w:rPr>
        <w:t>). Approximately unbiased (AU) probability values based on the multiscale bootstrap resampling (10</w:t>
      </w:r>
      <w:r w:rsidR="00E17EF2">
        <w:rPr>
          <w:rFonts w:cs="Times New Roman"/>
        </w:rPr>
        <w:t>,</w:t>
      </w:r>
      <w:r w:rsidR="00C8154F" w:rsidRPr="00BA5FAB">
        <w:rPr>
          <w:rFonts w:cs="Times New Roman"/>
        </w:rPr>
        <w:t xml:space="preserve">000 replications) were calculated and expressed as </w:t>
      </w:r>
      <w:r w:rsidR="00C8154F" w:rsidRPr="00BA5FAB">
        <w:rPr>
          <w:rFonts w:cs="Times New Roman"/>
          <w:i/>
        </w:rPr>
        <w:t>p</w:t>
      </w:r>
      <w:r w:rsidR="00C8154F" w:rsidRPr="00BA5FAB">
        <w:rPr>
          <w:rFonts w:cs="Times New Roman"/>
        </w:rPr>
        <w:t>-value</w:t>
      </w:r>
      <w:r w:rsidR="00C8154F">
        <w:rPr>
          <w:rFonts w:cs="Times New Roman"/>
        </w:rPr>
        <w:t>s</w:t>
      </w:r>
      <w:r w:rsidR="00E74159">
        <w:rPr>
          <w:rFonts w:cs="Times New Roman"/>
        </w:rPr>
        <w:t xml:space="preserve"> (%)</w:t>
      </w:r>
      <w:r w:rsidR="00C8154F">
        <w:rPr>
          <w:rFonts w:cs="Times New Roman"/>
        </w:rPr>
        <w:t>.</w:t>
      </w:r>
    </w:p>
    <w:p w14:paraId="4C3B283F" w14:textId="77777777" w:rsidR="00441FC8" w:rsidRDefault="00441FC8" w:rsidP="00C8154F">
      <w:pPr>
        <w:spacing w:line="360" w:lineRule="auto"/>
        <w:rPr>
          <w:rFonts w:cs="Times New Roman"/>
        </w:rPr>
      </w:pPr>
    </w:p>
    <w:p w14:paraId="1483D98C" w14:textId="77777777" w:rsidR="00441FC8" w:rsidRDefault="00441FC8" w:rsidP="00C8154F">
      <w:pPr>
        <w:spacing w:line="360" w:lineRule="auto"/>
        <w:rPr>
          <w:rFonts w:cs="Times New Roman"/>
        </w:rPr>
      </w:pPr>
    </w:p>
    <w:p w14:paraId="22F01205" w14:textId="77777777" w:rsidR="00C8154F" w:rsidRDefault="00C8154F" w:rsidP="00C8154F">
      <w:pPr>
        <w:spacing w:line="360" w:lineRule="auto"/>
        <w:rPr>
          <w:rFonts w:cs="Times New Roman"/>
        </w:rPr>
      </w:pPr>
    </w:p>
    <w:p w14:paraId="6EF00349" w14:textId="77777777" w:rsidR="00C8154F" w:rsidRDefault="00C8154F" w:rsidP="00C8154F">
      <w:pPr>
        <w:spacing w:line="360" w:lineRule="auto"/>
        <w:rPr>
          <w:rFonts w:cs="Times New Roman"/>
        </w:rPr>
      </w:pPr>
    </w:p>
    <w:p w14:paraId="08BAED93" w14:textId="77777777" w:rsidR="00C8154F" w:rsidRDefault="00C8154F" w:rsidP="00C8154F">
      <w:pPr>
        <w:spacing w:line="360" w:lineRule="auto"/>
        <w:rPr>
          <w:rFonts w:cs="Times New Roman"/>
        </w:rPr>
      </w:pPr>
    </w:p>
    <w:p w14:paraId="0638E32B" w14:textId="77777777" w:rsidR="00C8154F" w:rsidRDefault="00C8154F" w:rsidP="00C8154F">
      <w:pPr>
        <w:spacing w:line="360" w:lineRule="auto"/>
        <w:rPr>
          <w:rFonts w:cs="Times New Roman"/>
        </w:rPr>
      </w:pPr>
    </w:p>
    <w:p w14:paraId="4F6F9607" w14:textId="77777777" w:rsidR="00C8154F" w:rsidRDefault="00C8154F" w:rsidP="00C8154F">
      <w:pPr>
        <w:spacing w:line="360" w:lineRule="auto"/>
        <w:rPr>
          <w:rFonts w:cs="Times New Roman"/>
        </w:rPr>
      </w:pPr>
    </w:p>
    <w:p w14:paraId="06DB673C" w14:textId="77777777" w:rsidR="00C8154F" w:rsidRDefault="00C8154F" w:rsidP="00C8154F">
      <w:pPr>
        <w:spacing w:line="360" w:lineRule="auto"/>
        <w:rPr>
          <w:rFonts w:cs="Times New Roman"/>
        </w:rPr>
      </w:pPr>
    </w:p>
    <w:p w14:paraId="2A14105C" w14:textId="77777777" w:rsidR="00C8154F" w:rsidRDefault="00C8154F" w:rsidP="00C8154F">
      <w:pPr>
        <w:spacing w:line="360" w:lineRule="auto"/>
        <w:rPr>
          <w:rFonts w:cs="Times New Roman"/>
        </w:rPr>
      </w:pPr>
    </w:p>
    <w:p w14:paraId="5EC46FAA" w14:textId="77777777" w:rsidR="00C8154F" w:rsidRDefault="00C8154F" w:rsidP="00C8154F">
      <w:pPr>
        <w:spacing w:line="360" w:lineRule="auto"/>
        <w:rPr>
          <w:rFonts w:cs="Times New Roman"/>
        </w:rPr>
      </w:pPr>
    </w:p>
    <w:p w14:paraId="30FCA938" w14:textId="77777777" w:rsidR="00C8154F" w:rsidRDefault="00C8154F" w:rsidP="00C8154F">
      <w:pPr>
        <w:spacing w:line="360" w:lineRule="auto"/>
        <w:rPr>
          <w:rFonts w:cs="Times New Roman"/>
        </w:rPr>
      </w:pPr>
    </w:p>
    <w:p w14:paraId="71BBED3C" w14:textId="77777777" w:rsidR="006726A4" w:rsidRDefault="006726A4" w:rsidP="00C8154F">
      <w:pPr>
        <w:spacing w:line="360" w:lineRule="auto"/>
        <w:rPr>
          <w:rFonts w:cs="Times New Roman"/>
        </w:rPr>
      </w:pPr>
    </w:p>
    <w:p w14:paraId="2FF9CA2D" w14:textId="017FBEB2" w:rsidR="00C8154F" w:rsidRDefault="00C8154F" w:rsidP="00C8154F">
      <w:pPr>
        <w:spacing w:line="360" w:lineRule="auto"/>
        <w:rPr>
          <w:rFonts w:cs="Times New Roman"/>
          <w:b/>
        </w:rPr>
      </w:pPr>
      <w:r>
        <w:rPr>
          <w:rFonts w:cs="Times New Roman"/>
          <w:noProof/>
        </w:rPr>
        <w:lastRenderedPageBreak/>
        <w:drawing>
          <wp:inline distT="0" distB="0" distL="0" distR="0" wp14:anchorId="234F9CB9" wp14:editId="059D93CD">
            <wp:extent cx="5483389" cy="6230619"/>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ANG:Desktop:BATS_FigS6_FINAL_v3_22oct2019.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83389" cy="6230619"/>
                    </a:xfrm>
                    <a:prstGeom prst="rect">
                      <a:avLst/>
                    </a:prstGeom>
                    <a:noFill/>
                    <a:ln>
                      <a:noFill/>
                    </a:ln>
                  </pic:spPr>
                </pic:pic>
              </a:graphicData>
            </a:graphic>
          </wp:inline>
        </w:drawing>
      </w:r>
    </w:p>
    <w:p w14:paraId="1E204C85" w14:textId="1051A793" w:rsidR="00C8154F" w:rsidRDefault="00441FC8" w:rsidP="00C8154F">
      <w:pPr>
        <w:spacing w:line="360" w:lineRule="auto"/>
        <w:rPr>
          <w:rFonts w:cs="Times New Roman"/>
        </w:rPr>
      </w:pPr>
      <w:r>
        <w:rPr>
          <w:rFonts w:cs="Times New Roman"/>
          <w:b/>
        </w:rPr>
        <w:t>Supplementary Figure</w:t>
      </w:r>
      <w:r w:rsidR="00C8154F" w:rsidRPr="00BA5FAB">
        <w:rPr>
          <w:rFonts w:cs="Times New Roman"/>
          <w:b/>
        </w:rPr>
        <w:t xml:space="preserve"> S</w:t>
      </w:r>
      <w:r w:rsidR="00C8154F">
        <w:rPr>
          <w:rFonts w:cs="Times New Roman"/>
          <w:b/>
        </w:rPr>
        <w:t>4</w:t>
      </w:r>
      <w:r w:rsidR="00C8154F" w:rsidRPr="00BA5FAB">
        <w:rPr>
          <w:rFonts w:cs="Times New Roman"/>
        </w:rPr>
        <w:t xml:space="preserve"> Relative </w:t>
      </w:r>
      <w:proofErr w:type="spellStart"/>
      <w:r w:rsidR="00C8154F" w:rsidRPr="00BA5FAB">
        <w:rPr>
          <w:rFonts w:cs="Times New Roman"/>
        </w:rPr>
        <w:t>stramenopile</w:t>
      </w:r>
      <w:proofErr w:type="spellEnd"/>
      <w:r w:rsidR="00C8154F" w:rsidRPr="00BA5FAB">
        <w:rPr>
          <w:rFonts w:cs="Times New Roman"/>
        </w:rPr>
        <w:t xml:space="preserve"> </w:t>
      </w:r>
      <w:r w:rsidR="00C8154F">
        <w:rPr>
          <w:rFonts w:cs="Times New Roman"/>
        </w:rPr>
        <w:t xml:space="preserve">depth </w:t>
      </w:r>
      <w:r w:rsidR="00C8154F" w:rsidRPr="00BA5FAB">
        <w:rPr>
          <w:rFonts w:cs="Times New Roman"/>
        </w:rPr>
        <w:t xml:space="preserve">distributions during the </w:t>
      </w:r>
      <w:r w:rsidR="00C8154F">
        <w:rPr>
          <w:rFonts w:cs="Times New Roman"/>
        </w:rPr>
        <w:t>months of deep mixing (DM) and T</w:t>
      </w:r>
      <w:r w:rsidR="00C8154F" w:rsidRPr="00BA5FAB">
        <w:rPr>
          <w:rFonts w:cs="Times New Roman"/>
        </w:rPr>
        <w:t xml:space="preserve">ransitional and </w:t>
      </w:r>
      <w:r w:rsidR="00C8154F">
        <w:rPr>
          <w:rFonts w:cs="Times New Roman"/>
        </w:rPr>
        <w:t>Maximum S</w:t>
      </w:r>
      <w:r w:rsidR="00C8154F" w:rsidRPr="00BA5FAB">
        <w:rPr>
          <w:rFonts w:cs="Times New Roman"/>
        </w:rPr>
        <w:t xml:space="preserve">tratified periods at BATS. These analyses are based on four months (indicated above each plot; varying depending on group analyzed) for which sufficient amplicon data was available. </w:t>
      </w:r>
      <w:r>
        <w:rPr>
          <w:rFonts w:cs="Times New Roman"/>
          <w:b/>
        </w:rPr>
        <w:t>(A)</w:t>
      </w:r>
      <w:r w:rsidR="00C8154F" w:rsidRPr="00BA5FAB">
        <w:rPr>
          <w:rFonts w:cs="Times New Roman"/>
          <w:b/>
        </w:rPr>
        <w:t xml:space="preserve"> </w:t>
      </w:r>
      <w:r w:rsidR="00C8154F" w:rsidRPr="00BA5FAB">
        <w:rPr>
          <w:rFonts w:cs="Times New Roman"/>
        </w:rPr>
        <w:t xml:space="preserve">Three major </w:t>
      </w:r>
      <w:proofErr w:type="spellStart"/>
      <w:r w:rsidR="00C8154F" w:rsidRPr="00BA5FAB">
        <w:rPr>
          <w:rFonts w:cs="Times New Roman"/>
        </w:rPr>
        <w:t>stramenopile</w:t>
      </w:r>
      <w:proofErr w:type="spellEnd"/>
      <w:r w:rsidR="00C8154F" w:rsidRPr="00BA5FAB">
        <w:rPr>
          <w:rFonts w:cs="Times New Roman"/>
        </w:rPr>
        <w:t xml:space="preserve"> classes, diatoms, pelagophytes and dictyochophytes and the combined minor classes are shown and represented as relative abundance of total </w:t>
      </w:r>
      <w:proofErr w:type="spellStart"/>
      <w:r w:rsidR="00C8154F" w:rsidRPr="00BA5FAB">
        <w:rPr>
          <w:rFonts w:cs="Times New Roman"/>
        </w:rPr>
        <w:t>stramenopile</w:t>
      </w:r>
      <w:proofErr w:type="spellEnd"/>
      <w:r w:rsidR="00C8154F" w:rsidRPr="00BA5FAB">
        <w:rPr>
          <w:rFonts w:cs="Times New Roman"/>
        </w:rPr>
        <w:t xml:space="preserve"> amplicons (See </w:t>
      </w:r>
      <w:r>
        <w:rPr>
          <w:rFonts w:cs="Times New Roman"/>
        </w:rPr>
        <w:t>Supplementary T</w:t>
      </w:r>
      <w:r w:rsidR="00C8154F" w:rsidRPr="00BA5FAB">
        <w:rPr>
          <w:rFonts w:cs="Times New Roman"/>
        </w:rPr>
        <w:t>able S</w:t>
      </w:r>
      <w:r w:rsidR="00C8154F">
        <w:rPr>
          <w:rFonts w:cs="Times New Roman"/>
        </w:rPr>
        <w:t>4</w:t>
      </w:r>
      <w:r w:rsidR="00C8154F" w:rsidRPr="00BA5FAB">
        <w:rPr>
          <w:rFonts w:cs="Times New Roman"/>
        </w:rPr>
        <w:t xml:space="preserve">). Note, amplicons from pelagophytes, dictyochophytes and diatoms represented 61 ± 16%, 16 ± 15% and 21 ± 13% of the total </w:t>
      </w:r>
      <w:proofErr w:type="spellStart"/>
      <w:r w:rsidR="00C8154F" w:rsidRPr="00BA5FAB">
        <w:rPr>
          <w:rFonts w:cs="Times New Roman"/>
        </w:rPr>
        <w:t>stramenopile</w:t>
      </w:r>
      <w:proofErr w:type="spellEnd"/>
      <w:r w:rsidR="00C8154F" w:rsidRPr="00BA5FAB">
        <w:rPr>
          <w:rFonts w:cs="Times New Roman"/>
        </w:rPr>
        <w:t xml:space="preserve"> amplicons, respectively, and other </w:t>
      </w:r>
      <w:proofErr w:type="spellStart"/>
      <w:r w:rsidR="00C8154F" w:rsidRPr="00BA5FAB">
        <w:rPr>
          <w:rFonts w:cs="Times New Roman"/>
        </w:rPr>
        <w:t>stramenopiles</w:t>
      </w:r>
      <w:proofErr w:type="spellEnd"/>
      <w:r w:rsidR="00C8154F" w:rsidRPr="00BA5FAB">
        <w:rPr>
          <w:rFonts w:cs="Times New Roman"/>
        </w:rPr>
        <w:t xml:space="preserve"> represented 2 ± 3% throughout </w:t>
      </w:r>
      <w:r w:rsidR="00C8154F" w:rsidRPr="00BA5FAB">
        <w:rPr>
          <w:rFonts w:cs="Times New Roman"/>
        </w:rPr>
        <w:lastRenderedPageBreak/>
        <w:t>the water column during DM months. During DM, higher contributions from diatoms at depth (120-200 m) relative to the surface (0 to 80 m) were observed (</w:t>
      </w:r>
      <w:r w:rsidR="00C8154F" w:rsidRPr="00BA5FAB">
        <w:rPr>
          <w:rFonts w:cs="Times New Roman"/>
          <w:i/>
        </w:rPr>
        <w:t>p</w:t>
      </w:r>
      <w:r w:rsidR="00C8154F" w:rsidRPr="00BA5FAB">
        <w:rPr>
          <w:rFonts w:cs="Times New Roman"/>
        </w:rPr>
        <w:t xml:space="preserve">&lt;0.05, </w:t>
      </w:r>
      <w:r w:rsidR="00C8154F">
        <w:rPr>
          <w:rFonts w:cs="Times New Roman"/>
        </w:rPr>
        <w:t xml:space="preserve">two-tailed Mann-Whitney </w:t>
      </w:r>
      <w:r w:rsidR="00C8154F" w:rsidRPr="00F85DF3">
        <w:rPr>
          <w:rFonts w:cs="Times New Roman"/>
          <w:i/>
        </w:rPr>
        <w:t>U</w:t>
      </w:r>
      <w:r w:rsidR="00C8154F">
        <w:rPr>
          <w:rFonts w:cs="Times New Roman"/>
        </w:rPr>
        <w:t>-test</w:t>
      </w:r>
      <w:r w:rsidR="00C8154F" w:rsidRPr="00BA5FAB">
        <w:rPr>
          <w:rFonts w:cs="Times New Roman"/>
        </w:rPr>
        <w:t xml:space="preserve">). </w:t>
      </w:r>
      <w:r>
        <w:rPr>
          <w:rFonts w:cs="Times New Roman"/>
          <w:b/>
        </w:rPr>
        <w:t>(B)</w:t>
      </w:r>
      <w:r w:rsidR="00C8154F" w:rsidRPr="00BA5FAB">
        <w:rPr>
          <w:rFonts w:cs="Times New Roman"/>
          <w:b/>
        </w:rPr>
        <w:t xml:space="preserve"> </w:t>
      </w:r>
      <w:r w:rsidR="00C8154F" w:rsidRPr="00BA5FAB">
        <w:rPr>
          <w:rFonts w:cs="Times New Roman"/>
        </w:rPr>
        <w:t xml:space="preserve">Pelagophyte relative distributions for the two most prominent clades, </w:t>
      </w:r>
      <w:r w:rsidR="00C8154F" w:rsidRPr="00BA5FAB">
        <w:rPr>
          <w:rFonts w:cs="Times New Roman"/>
          <w:i/>
        </w:rPr>
        <w:t xml:space="preserve">P. </w:t>
      </w:r>
      <w:proofErr w:type="spellStart"/>
      <w:r w:rsidR="00C8154F" w:rsidRPr="00BA5FAB">
        <w:rPr>
          <w:rFonts w:cs="Times New Roman"/>
          <w:i/>
        </w:rPr>
        <w:t>calceolata</w:t>
      </w:r>
      <w:proofErr w:type="spellEnd"/>
      <w:r w:rsidR="00C8154F" w:rsidRPr="00BA5FAB">
        <w:rPr>
          <w:rFonts w:cs="Times New Roman"/>
        </w:rPr>
        <w:t xml:space="preserve"> Clade (</w:t>
      </w:r>
      <w:proofErr w:type="spellStart"/>
      <w:r w:rsidR="00C8154F" w:rsidRPr="00BA5FAB">
        <w:rPr>
          <w:rFonts w:cs="Times New Roman"/>
        </w:rPr>
        <w:t>PcC</w:t>
      </w:r>
      <w:proofErr w:type="spellEnd"/>
      <w:r w:rsidR="00C8154F" w:rsidRPr="00BA5FAB">
        <w:rPr>
          <w:rFonts w:cs="Times New Roman"/>
        </w:rPr>
        <w:t xml:space="preserve">) and Pelagophyte Environmental Clade VIII (PEC-VIII) with more minor clades grouped as other pelagophytes are shown and represented by the relative abundance of amplicons within pelagophytes. </w:t>
      </w:r>
      <w:r>
        <w:rPr>
          <w:rFonts w:cs="Times New Roman"/>
          <w:b/>
        </w:rPr>
        <w:t>(C)</w:t>
      </w:r>
      <w:r w:rsidR="00C8154F" w:rsidRPr="00BA5FAB">
        <w:rPr>
          <w:rFonts w:cs="Times New Roman"/>
        </w:rPr>
        <w:t xml:space="preserve"> Dictyochophyte clade depth relative distributions for clades for which sufficient amplicons were detected were analyzed in these depth profiles, i.e., DEC-I, DEC-VI, FC-I, FC-III, while those with lesser</w:t>
      </w:r>
      <w:r w:rsidR="001B0CD9">
        <w:rPr>
          <w:rFonts w:cs="Times New Roman"/>
        </w:rPr>
        <w:t xml:space="preserve"> relative abundances were grouped</w:t>
      </w:r>
      <w:r w:rsidR="00C8154F" w:rsidRPr="00BA5FAB">
        <w:rPr>
          <w:rFonts w:cs="Times New Roman"/>
        </w:rPr>
        <w:t xml:space="preserve"> as “others”. Error bars represent the standard deviation of the mean.</w:t>
      </w:r>
    </w:p>
    <w:p w14:paraId="61A29264" w14:textId="77777777" w:rsidR="00441FC8" w:rsidRDefault="00441FC8" w:rsidP="00C8154F">
      <w:pPr>
        <w:spacing w:line="360" w:lineRule="auto"/>
        <w:rPr>
          <w:rFonts w:cs="Times New Roman"/>
        </w:rPr>
      </w:pPr>
    </w:p>
    <w:p w14:paraId="34D6E3B1" w14:textId="77777777" w:rsidR="00441FC8" w:rsidRDefault="00441FC8" w:rsidP="00C8154F">
      <w:pPr>
        <w:spacing w:line="360" w:lineRule="auto"/>
        <w:rPr>
          <w:rFonts w:cs="Times New Roman"/>
        </w:rPr>
      </w:pPr>
    </w:p>
    <w:p w14:paraId="32E9BD37" w14:textId="77777777" w:rsidR="00441FC8" w:rsidRDefault="00441FC8" w:rsidP="00C8154F">
      <w:pPr>
        <w:spacing w:line="360" w:lineRule="auto"/>
        <w:rPr>
          <w:rFonts w:cs="Times New Roman"/>
        </w:rPr>
      </w:pPr>
    </w:p>
    <w:p w14:paraId="4C0CBE7F" w14:textId="77777777" w:rsidR="00441FC8" w:rsidRDefault="00441FC8" w:rsidP="00C8154F">
      <w:pPr>
        <w:spacing w:line="360" w:lineRule="auto"/>
        <w:rPr>
          <w:rFonts w:cs="Times New Roman"/>
        </w:rPr>
      </w:pPr>
    </w:p>
    <w:p w14:paraId="582450AC" w14:textId="77777777" w:rsidR="00C8154F" w:rsidRDefault="00C8154F" w:rsidP="00C8154F">
      <w:pPr>
        <w:spacing w:line="360" w:lineRule="auto"/>
        <w:rPr>
          <w:rFonts w:cs="Times New Roman"/>
        </w:rPr>
      </w:pPr>
    </w:p>
    <w:p w14:paraId="0437C5D5" w14:textId="77777777" w:rsidR="00C8154F" w:rsidRDefault="00C8154F" w:rsidP="00C8154F">
      <w:pPr>
        <w:spacing w:line="360" w:lineRule="auto"/>
        <w:rPr>
          <w:rFonts w:cs="Times New Roman"/>
        </w:rPr>
      </w:pPr>
    </w:p>
    <w:p w14:paraId="6AAD2CB5" w14:textId="77777777" w:rsidR="00C8154F" w:rsidRDefault="00C8154F" w:rsidP="00C8154F">
      <w:pPr>
        <w:spacing w:line="360" w:lineRule="auto"/>
        <w:rPr>
          <w:rFonts w:cs="Times New Roman"/>
        </w:rPr>
      </w:pPr>
    </w:p>
    <w:p w14:paraId="1098FBAA" w14:textId="77777777" w:rsidR="00C8154F" w:rsidRDefault="00C8154F" w:rsidP="00C8154F">
      <w:pPr>
        <w:spacing w:line="360" w:lineRule="auto"/>
        <w:rPr>
          <w:rFonts w:cs="Times New Roman"/>
        </w:rPr>
      </w:pPr>
    </w:p>
    <w:p w14:paraId="57FB6F6A" w14:textId="77777777" w:rsidR="00C8154F" w:rsidRDefault="00C8154F" w:rsidP="00C8154F">
      <w:pPr>
        <w:spacing w:line="360" w:lineRule="auto"/>
        <w:rPr>
          <w:rFonts w:cs="Times New Roman"/>
        </w:rPr>
      </w:pPr>
    </w:p>
    <w:p w14:paraId="63EE1A5C" w14:textId="77777777" w:rsidR="00C8154F" w:rsidRDefault="00C8154F" w:rsidP="00C8154F">
      <w:pPr>
        <w:spacing w:line="360" w:lineRule="auto"/>
        <w:rPr>
          <w:rFonts w:cs="Times New Roman"/>
        </w:rPr>
      </w:pPr>
    </w:p>
    <w:p w14:paraId="407627FE" w14:textId="77777777" w:rsidR="00C8154F" w:rsidRDefault="00C8154F" w:rsidP="00C8154F">
      <w:pPr>
        <w:spacing w:line="360" w:lineRule="auto"/>
        <w:rPr>
          <w:rFonts w:cs="Times New Roman"/>
        </w:rPr>
      </w:pPr>
    </w:p>
    <w:p w14:paraId="13D3E649" w14:textId="77777777" w:rsidR="006726A4" w:rsidRDefault="006726A4" w:rsidP="00C8154F">
      <w:pPr>
        <w:spacing w:line="360" w:lineRule="auto"/>
        <w:rPr>
          <w:rFonts w:cs="Times New Roman"/>
        </w:rPr>
      </w:pPr>
    </w:p>
    <w:p w14:paraId="4E3BF1CC" w14:textId="10EFD0B5" w:rsidR="00C8154F" w:rsidRDefault="00C8154F" w:rsidP="00C8154F">
      <w:pPr>
        <w:spacing w:line="360" w:lineRule="auto"/>
        <w:rPr>
          <w:rFonts w:cs="Times New Roman"/>
          <w:b/>
        </w:rPr>
      </w:pPr>
      <w:r>
        <w:rPr>
          <w:rFonts w:cs="Times New Roman"/>
          <w:b/>
          <w:noProof/>
        </w:rPr>
        <w:lastRenderedPageBreak/>
        <w:drawing>
          <wp:inline distT="0" distB="0" distL="0" distR="0" wp14:anchorId="5C8323A2" wp14:editId="5260969B">
            <wp:extent cx="5483461" cy="4114799"/>
            <wp:effectExtent l="0" t="0" r="317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ANG:Desktop:BATS_FigS2_FINAL_v3_22oct2019.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3461" cy="4114799"/>
                    </a:xfrm>
                    <a:prstGeom prst="rect">
                      <a:avLst/>
                    </a:prstGeom>
                    <a:noFill/>
                    <a:ln>
                      <a:noFill/>
                    </a:ln>
                  </pic:spPr>
                </pic:pic>
              </a:graphicData>
            </a:graphic>
          </wp:inline>
        </w:drawing>
      </w:r>
    </w:p>
    <w:p w14:paraId="6CB7EE62" w14:textId="4F1D3B9F" w:rsidR="00C8154F" w:rsidRPr="00BA5FAB" w:rsidRDefault="00441FC8" w:rsidP="00C8154F">
      <w:pPr>
        <w:spacing w:line="360" w:lineRule="auto"/>
        <w:rPr>
          <w:rFonts w:cs="Times New Roman"/>
        </w:rPr>
      </w:pPr>
      <w:r>
        <w:rPr>
          <w:rFonts w:cs="Times New Roman"/>
          <w:b/>
        </w:rPr>
        <w:t>Supplementary Figure</w:t>
      </w:r>
      <w:r w:rsidR="00C8154F" w:rsidRPr="00BA5FAB">
        <w:rPr>
          <w:rFonts w:cs="Times New Roman"/>
          <w:b/>
        </w:rPr>
        <w:t xml:space="preserve"> S</w:t>
      </w:r>
      <w:r w:rsidR="00C8154F">
        <w:rPr>
          <w:rFonts w:cs="Times New Roman"/>
          <w:b/>
        </w:rPr>
        <w:t>5</w:t>
      </w:r>
      <w:r w:rsidR="00C8154F" w:rsidRPr="00BA5FAB">
        <w:rPr>
          <w:rFonts w:cs="Times New Roman"/>
        </w:rPr>
        <w:t xml:space="preserve"> </w:t>
      </w:r>
      <w:r w:rsidR="00C8154F" w:rsidRPr="00BA5FAB">
        <w:rPr>
          <w:rFonts w:cs="Times New Roman"/>
          <w:lang w:eastAsia="ko-KR"/>
        </w:rPr>
        <w:t xml:space="preserve">High-resolution 16S rRNA gene phylogenetic reconstruction of dictyochophytes, containing five sequences from cultures and 54 from environmental clones. This phylogenetic reconstruction using </w:t>
      </w:r>
      <w:r w:rsidR="00C8154F" w:rsidRPr="00BA5FAB">
        <w:rPr>
          <w:rFonts w:cs="Times New Roman"/>
        </w:rPr>
        <w:t>Maximum Likelihood inference under the gamma corrected GTR model of evolution</w:t>
      </w:r>
      <w:r w:rsidR="00C8154F" w:rsidRPr="00BA5FAB">
        <w:rPr>
          <w:rFonts w:cs="Times New Roman"/>
          <w:lang w:eastAsia="ko-KR"/>
        </w:rPr>
        <w:t xml:space="preserve"> with 1</w:t>
      </w:r>
      <w:r w:rsidR="003B55F2">
        <w:rPr>
          <w:rFonts w:cs="Times New Roman"/>
          <w:lang w:eastAsia="ko-KR"/>
        </w:rPr>
        <w:t>,</w:t>
      </w:r>
      <w:r w:rsidR="00C8154F" w:rsidRPr="00BA5FAB">
        <w:rPr>
          <w:rFonts w:cs="Times New Roman"/>
          <w:lang w:eastAsia="ko-KR"/>
        </w:rPr>
        <w:t>000 bootstrap rep</w:t>
      </w:r>
      <w:r w:rsidR="003B55F2">
        <w:rPr>
          <w:rFonts w:cs="Times New Roman"/>
          <w:lang w:eastAsia="ko-KR"/>
        </w:rPr>
        <w:t>licates delineated 20 clades, 11</w:t>
      </w:r>
      <w:r w:rsidR="00C8154F" w:rsidRPr="00BA5FAB">
        <w:rPr>
          <w:rFonts w:cs="Times New Roman"/>
          <w:lang w:eastAsia="ko-KR"/>
        </w:rPr>
        <w:t xml:space="preserve"> of which have not been recognized previously, </w:t>
      </w:r>
      <w:r w:rsidR="00C8154F" w:rsidRPr="00B30670">
        <w:rPr>
          <w:rFonts w:cs="Times New Roman"/>
          <w:u w:val="single"/>
          <w:lang w:eastAsia="ko-KR"/>
        </w:rPr>
        <w:t>D</w:t>
      </w:r>
      <w:r w:rsidR="00C8154F" w:rsidRPr="00BA5FAB">
        <w:rPr>
          <w:rFonts w:cs="Times New Roman"/>
          <w:lang w:eastAsia="ko-KR"/>
        </w:rPr>
        <w:t>ictyoch</w:t>
      </w:r>
      <w:r w:rsidR="003B55F2">
        <w:rPr>
          <w:rFonts w:cs="Times New Roman"/>
          <w:lang w:eastAsia="ko-KR"/>
        </w:rPr>
        <w:t xml:space="preserve">ophyte </w:t>
      </w:r>
      <w:r w:rsidR="003B55F2" w:rsidRPr="00B30670">
        <w:rPr>
          <w:rFonts w:cs="Times New Roman"/>
          <w:u w:val="single"/>
          <w:lang w:eastAsia="ko-KR"/>
        </w:rPr>
        <w:t>E</w:t>
      </w:r>
      <w:r w:rsidR="003B55F2">
        <w:rPr>
          <w:rFonts w:cs="Times New Roman"/>
          <w:lang w:eastAsia="ko-KR"/>
        </w:rPr>
        <w:t xml:space="preserve">nvironmental </w:t>
      </w:r>
      <w:r w:rsidR="003B55F2" w:rsidRPr="00B30670">
        <w:rPr>
          <w:rFonts w:cs="Times New Roman"/>
          <w:u w:val="single"/>
          <w:lang w:eastAsia="ko-KR"/>
        </w:rPr>
        <w:t>C</w:t>
      </w:r>
      <w:r w:rsidR="003B55F2">
        <w:rPr>
          <w:rFonts w:cs="Times New Roman"/>
          <w:lang w:eastAsia="ko-KR"/>
        </w:rPr>
        <w:t>lades I-VIII</w:t>
      </w:r>
      <w:r w:rsidR="00C8154F" w:rsidRPr="00BA5FAB">
        <w:rPr>
          <w:rFonts w:cs="Times New Roman"/>
          <w:lang w:eastAsia="ko-KR"/>
        </w:rPr>
        <w:t xml:space="preserve"> (DEC-I to DEC-</w:t>
      </w:r>
      <w:r w:rsidR="00C8154F">
        <w:rPr>
          <w:rFonts w:cs="Times New Roman"/>
          <w:lang w:eastAsia="ko-KR"/>
        </w:rPr>
        <w:t>VIII</w:t>
      </w:r>
      <w:r w:rsidR="00C8154F" w:rsidRPr="00BA5FAB">
        <w:rPr>
          <w:rFonts w:cs="Times New Roman"/>
          <w:lang w:eastAsia="ko-KR"/>
        </w:rPr>
        <w:t xml:space="preserve">) and </w:t>
      </w:r>
      <w:proofErr w:type="spellStart"/>
      <w:r w:rsidR="00C8154F" w:rsidRPr="00744BFF">
        <w:rPr>
          <w:rFonts w:cs="Times New Roman"/>
          <w:i/>
          <w:u w:val="single"/>
          <w:lang w:eastAsia="ko-KR"/>
        </w:rPr>
        <w:t>F</w:t>
      </w:r>
      <w:r w:rsidR="00C8154F" w:rsidRPr="00BA5FAB">
        <w:rPr>
          <w:rFonts w:cs="Times New Roman"/>
          <w:i/>
          <w:lang w:eastAsia="ko-KR"/>
        </w:rPr>
        <w:t>lorenciella</w:t>
      </w:r>
      <w:proofErr w:type="spellEnd"/>
      <w:r w:rsidR="00C8154F" w:rsidRPr="00BA5FAB">
        <w:rPr>
          <w:rFonts w:cs="Times New Roman"/>
          <w:lang w:eastAsia="ko-KR"/>
        </w:rPr>
        <w:t xml:space="preserve"> </w:t>
      </w:r>
      <w:r w:rsidR="00C8154F" w:rsidRPr="00744BFF">
        <w:rPr>
          <w:rFonts w:cs="Times New Roman"/>
          <w:u w:val="single"/>
          <w:lang w:eastAsia="ko-KR"/>
        </w:rPr>
        <w:t>C</w:t>
      </w:r>
      <w:r w:rsidR="00C8154F" w:rsidRPr="00BA5FAB">
        <w:rPr>
          <w:rFonts w:cs="Times New Roman"/>
          <w:lang w:eastAsia="ko-KR"/>
        </w:rPr>
        <w:t xml:space="preserve">lade I-III (FC-I to FC-III). Note that in some cases only partial 16S sequences are available for a known culture, however with a 100% </w:t>
      </w:r>
      <w:proofErr w:type="spellStart"/>
      <w:proofErr w:type="gramStart"/>
      <w:r w:rsidR="00C8154F" w:rsidRPr="00BA5FAB">
        <w:rPr>
          <w:rFonts w:cs="Times New Roman"/>
          <w:lang w:eastAsia="ko-KR"/>
        </w:rPr>
        <w:t>nt</w:t>
      </w:r>
      <w:proofErr w:type="spellEnd"/>
      <w:proofErr w:type="gramEnd"/>
      <w:r w:rsidR="00C8154F" w:rsidRPr="00BA5FAB">
        <w:rPr>
          <w:rFonts w:cs="Times New Roman"/>
          <w:lang w:eastAsia="ko-KR"/>
        </w:rPr>
        <w:t xml:space="preserve"> identity to an environmental sequence. In these cases we named the group for the culture (e.g. </w:t>
      </w:r>
      <w:proofErr w:type="spellStart"/>
      <w:r w:rsidR="00C8154F" w:rsidRPr="00BA5FAB">
        <w:rPr>
          <w:rFonts w:cs="Times New Roman"/>
          <w:i/>
          <w:lang w:eastAsia="ko-KR"/>
        </w:rPr>
        <w:t>Chattonella</w:t>
      </w:r>
      <w:proofErr w:type="spellEnd"/>
      <w:r w:rsidR="00C8154F" w:rsidRPr="00BA5FAB">
        <w:rPr>
          <w:rFonts w:cs="Times New Roman"/>
          <w:lang w:eastAsia="ko-KR"/>
        </w:rPr>
        <w:t xml:space="preserve">), despite </w:t>
      </w:r>
      <w:proofErr w:type="gramStart"/>
      <w:r w:rsidR="00C8154F" w:rsidRPr="00BA5FAB">
        <w:rPr>
          <w:rFonts w:cs="Times New Roman"/>
          <w:lang w:eastAsia="ko-KR"/>
        </w:rPr>
        <w:t>there</w:t>
      </w:r>
      <w:proofErr w:type="gramEnd"/>
      <w:r w:rsidR="00C8154F" w:rsidRPr="00BA5FAB">
        <w:rPr>
          <w:rFonts w:cs="Times New Roman"/>
          <w:lang w:eastAsia="ko-KR"/>
        </w:rPr>
        <w:t xml:space="preserve"> being no full-length 16S sequence from a culture. </w:t>
      </w:r>
      <w:r w:rsidR="00C8154F" w:rsidRPr="00BA5FAB">
        <w:rPr>
          <w:rFonts w:cs="Times New Roman"/>
        </w:rPr>
        <w:t>Additional node statistical supports are indicated based on Bayesian posterior probabilities and another Maximum Likelihood inference (</w:t>
      </w:r>
      <w:proofErr w:type="spellStart"/>
      <w:r w:rsidR="00C8154F" w:rsidRPr="00BA5FAB">
        <w:rPr>
          <w:rFonts w:cs="Times New Roman"/>
        </w:rPr>
        <w:t>PhyML</w:t>
      </w:r>
      <w:proofErr w:type="spellEnd"/>
      <w:r w:rsidR="00C8154F" w:rsidRPr="00BA5FAB">
        <w:rPr>
          <w:rFonts w:cs="Times New Roman"/>
        </w:rPr>
        <w:t xml:space="preserve">). </w:t>
      </w:r>
      <w:r w:rsidR="00C8154F" w:rsidRPr="00BA5FAB">
        <w:rPr>
          <w:rFonts w:cs="Times New Roman"/>
          <w:lang w:eastAsia="ko-KR"/>
        </w:rPr>
        <w:t xml:space="preserve">Two pelagophyte sequences were used as </w:t>
      </w:r>
      <w:proofErr w:type="gramStart"/>
      <w:r w:rsidR="00C8154F" w:rsidRPr="00BA5FAB">
        <w:rPr>
          <w:rFonts w:cs="Times New Roman"/>
          <w:lang w:eastAsia="ko-KR"/>
        </w:rPr>
        <w:t>an outgroup</w:t>
      </w:r>
      <w:proofErr w:type="gramEnd"/>
      <w:r w:rsidR="00C8154F" w:rsidRPr="00BA5FAB">
        <w:rPr>
          <w:rFonts w:cs="Times New Roman"/>
          <w:lang w:eastAsia="ko-KR"/>
        </w:rPr>
        <w:t xml:space="preserve">. </w:t>
      </w:r>
      <w:r w:rsidR="00C8154F" w:rsidRPr="00BA5FAB">
        <w:rPr>
          <w:rFonts w:cs="Times New Roman"/>
        </w:rPr>
        <w:t>Colors indicate oceanic region of origin.</w:t>
      </w:r>
    </w:p>
    <w:p w14:paraId="6741062F" w14:textId="77777777" w:rsidR="00C8154F" w:rsidRDefault="00C8154F" w:rsidP="00C8154F">
      <w:pPr>
        <w:spacing w:line="360" w:lineRule="auto"/>
        <w:rPr>
          <w:rFonts w:cs="Times New Roman"/>
          <w:b/>
        </w:rPr>
      </w:pPr>
    </w:p>
    <w:p w14:paraId="44971829" w14:textId="77777777" w:rsidR="00C8154F" w:rsidRDefault="00C8154F" w:rsidP="00C8154F">
      <w:pPr>
        <w:spacing w:line="360" w:lineRule="auto"/>
        <w:rPr>
          <w:rFonts w:cs="Times New Roman"/>
        </w:rPr>
      </w:pPr>
    </w:p>
    <w:p w14:paraId="0F401CF3" w14:textId="6E6425E1" w:rsidR="00C8154F" w:rsidRPr="00427168" w:rsidRDefault="00C8154F" w:rsidP="00427168">
      <w:pPr>
        <w:spacing w:line="360" w:lineRule="auto"/>
        <w:rPr>
          <w:rFonts w:cs="Times New Roman"/>
        </w:rPr>
      </w:pPr>
      <w:r>
        <w:rPr>
          <w:rFonts w:cs="Times New Roman"/>
          <w:noProof/>
        </w:rPr>
        <w:lastRenderedPageBreak/>
        <w:drawing>
          <wp:inline distT="0" distB="0" distL="0" distR="0" wp14:anchorId="0CFA7E6A" wp14:editId="4250A097">
            <wp:extent cx="5284469" cy="489765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HANG:Desktop:BATS_FigS7_FINAL_v3_22oct2019.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84469" cy="4897651"/>
                    </a:xfrm>
                    <a:prstGeom prst="rect">
                      <a:avLst/>
                    </a:prstGeom>
                    <a:noFill/>
                    <a:ln>
                      <a:noFill/>
                    </a:ln>
                  </pic:spPr>
                </pic:pic>
              </a:graphicData>
            </a:graphic>
          </wp:inline>
        </w:drawing>
      </w:r>
    </w:p>
    <w:p w14:paraId="0FE19C87" w14:textId="2EECF02B" w:rsidR="00C8154F" w:rsidRPr="00427168" w:rsidRDefault="00441FC8" w:rsidP="00427168">
      <w:pPr>
        <w:widowControl w:val="0"/>
        <w:tabs>
          <w:tab w:val="left" w:pos="560"/>
        </w:tabs>
        <w:autoSpaceDE w:val="0"/>
        <w:autoSpaceDN w:val="0"/>
        <w:adjustRightInd w:val="0"/>
        <w:spacing w:line="360" w:lineRule="auto"/>
        <w:rPr>
          <w:rFonts w:cs="Times New Roman"/>
        </w:rPr>
      </w:pPr>
      <w:r>
        <w:rPr>
          <w:rFonts w:cs="Times New Roman"/>
          <w:b/>
        </w:rPr>
        <w:t>Supplementary Figure</w:t>
      </w:r>
      <w:r w:rsidR="00C8154F" w:rsidRPr="00BA5FAB">
        <w:rPr>
          <w:rFonts w:cs="Times New Roman"/>
          <w:b/>
        </w:rPr>
        <w:t xml:space="preserve"> S</w:t>
      </w:r>
      <w:r w:rsidR="00427168">
        <w:rPr>
          <w:rFonts w:cs="Times New Roman"/>
          <w:b/>
        </w:rPr>
        <w:t>6</w:t>
      </w:r>
      <w:r w:rsidR="00C8154F" w:rsidRPr="00BA5FAB">
        <w:rPr>
          <w:rFonts w:cs="Times New Roman"/>
          <w:b/>
        </w:rPr>
        <w:t xml:space="preserve"> </w:t>
      </w:r>
      <w:r w:rsidR="00C8154F" w:rsidRPr="00BA5FAB">
        <w:rPr>
          <w:rFonts w:cs="Times New Roman"/>
        </w:rPr>
        <w:t xml:space="preserve">Phytoplankton diversity and distribution at the surface (SUR) and depth (SCM/DCM) </w:t>
      </w:r>
      <w:r w:rsidR="00C8154F">
        <w:rPr>
          <w:rFonts w:cs="Times New Roman"/>
        </w:rPr>
        <w:t>on</w:t>
      </w:r>
      <w:r w:rsidR="00C8154F" w:rsidRPr="00BA5FAB">
        <w:rPr>
          <w:rFonts w:cs="Times New Roman"/>
        </w:rPr>
        <w:t xml:space="preserve"> Line-67 in the ENP. The relative abundance of overall phytoplankton 16S V1-V2 amplicons expressed as a percentage of amplicons phylogenetically assigned to plastids, </w:t>
      </w:r>
      <w:r w:rsidR="00C8154F" w:rsidRPr="00BA5FAB">
        <w:rPr>
          <w:rFonts w:cs="Times New Roman"/>
          <w:i/>
        </w:rPr>
        <w:t>Prochlorococcus</w:t>
      </w:r>
      <w:r w:rsidR="00C8154F" w:rsidRPr="00BA5FAB">
        <w:rPr>
          <w:rFonts w:cs="Times New Roman"/>
        </w:rPr>
        <w:t xml:space="preserve">, </w:t>
      </w:r>
      <w:proofErr w:type="spellStart"/>
      <w:r w:rsidR="00C8154F" w:rsidRPr="00BA5FAB">
        <w:rPr>
          <w:rFonts w:cs="Times New Roman"/>
          <w:i/>
        </w:rPr>
        <w:t>Synechococcus</w:t>
      </w:r>
      <w:proofErr w:type="spellEnd"/>
      <w:r w:rsidR="00C8154F" w:rsidRPr="00BA5FAB">
        <w:rPr>
          <w:rFonts w:cs="Times New Roman"/>
        </w:rPr>
        <w:t xml:space="preserve"> and other cyanobacterial groups from </w:t>
      </w:r>
      <w:r>
        <w:rPr>
          <w:rFonts w:cs="Times New Roman"/>
          <w:b/>
        </w:rPr>
        <w:t>(A)</w:t>
      </w:r>
      <w:r w:rsidR="00C8154F" w:rsidRPr="00BA5FAB">
        <w:rPr>
          <w:rFonts w:cs="Times New Roman"/>
        </w:rPr>
        <w:t xml:space="preserve"> oligotrophic (OLIGO) and </w:t>
      </w:r>
      <w:r>
        <w:rPr>
          <w:rFonts w:cs="Times New Roman"/>
          <w:b/>
        </w:rPr>
        <w:t>(B)</w:t>
      </w:r>
      <w:r w:rsidR="00C8154F" w:rsidRPr="00BA5FAB">
        <w:rPr>
          <w:rFonts w:cs="Times New Roman"/>
        </w:rPr>
        <w:t xml:space="preserve"> mesotrophic (MESO) waters and major eukaryotic phytoplankton lineages from </w:t>
      </w:r>
      <w:r>
        <w:rPr>
          <w:rFonts w:cs="Times New Roman"/>
          <w:b/>
        </w:rPr>
        <w:t>(C)</w:t>
      </w:r>
      <w:r w:rsidR="00C8154F" w:rsidRPr="00BA5FAB">
        <w:rPr>
          <w:rFonts w:cs="Times New Roman"/>
        </w:rPr>
        <w:t xml:space="preserve"> oligotrophic (OLIGO) and </w:t>
      </w:r>
      <w:r>
        <w:rPr>
          <w:rFonts w:cs="Times New Roman"/>
          <w:b/>
        </w:rPr>
        <w:t>(D)</w:t>
      </w:r>
      <w:r w:rsidR="00C8154F" w:rsidRPr="00BA5FAB">
        <w:rPr>
          <w:rFonts w:cs="Times New Roman"/>
        </w:rPr>
        <w:t xml:space="preserve"> mesotrophic (MESO) waters illustrate broad spatiotemporal dynamics of phytoplankton diversity and distribution. Two trophic gradients, mesotrophic (MESO) and oligotrophic (OLIGO) waters from 2009 to 2013 are shown based on the four representative stations (Stations 67-60drift and 67-70, mesotrophic sites; Stations 67-135 and 67-155, oligotrophic open ocean sites). ND: no data. Surface ENP samples were obtained from 2 to 14 m depth and SCM/DCM samples at the </w:t>
      </w:r>
      <w:proofErr w:type="spellStart"/>
      <w:r w:rsidR="00C8154F" w:rsidRPr="00BA5FAB">
        <w:rPr>
          <w:rFonts w:cs="Times New Roman"/>
        </w:rPr>
        <w:t>chl</w:t>
      </w:r>
      <w:proofErr w:type="spellEnd"/>
      <w:r w:rsidR="00C8154F" w:rsidRPr="00BA5FAB">
        <w:rPr>
          <w:rFonts w:cs="Times New Roman"/>
        </w:rPr>
        <w:t xml:space="preserve"> </w:t>
      </w:r>
      <w:proofErr w:type="gramStart"/>
      <w:r w:rsidR="00C8154F" w:rsidRPr="00BA5FAB">
        <w:rPr>
          <w:rFonts w:cs="Times New Roman"/>
          <w:i/>
        </w:rPr>
        <w:t>a</w:t>
      </w:r>
      <w:r w:rsidR="00C8154F" w:rsidRPr="00BA5FAB">
        <w:rPr>
          <w:rFonts w:cs="Times New Roman"/>
        </w:rPr>
        <w:t xml:space="preserve"> fluorescence maxima</w:t>
      </w:r>
      <w:proofErr w:type="gramEnd"/>
      <w:r w:rsidR="00C8154F" w:rsidRPr="00BA5FAB">
        <w:rPr>
          <w:rFonts w:cs="Times New Roman"/>
        </w:rPr>
        <w:t xml:space="preserve"> (31 to 41 m for SCM; and 81 to 105 m for DCM).</w:t>
      </w:r>
    </w:p>
    <w:p w14:paraId="5D3EAADA" w14:textId="77777777" w:rsidR="00C8154F" w:rsidRDefault="00C8154F" w:rsidP="00C8154F">
      <w:pPr>
        <w:spacing w:line="360" w:lineRule="auto"/>
        <w:rPr>
          <w:rFonts w:cs="Times New Roman"/>
          <w:b/>
        </w:rPr>
      </w:pPr>
      <w:r>
        <w:rPr>
          <w:rFonts w:cs="Times New Roman"/>
          <w:b/>
          <w:noProof/>
        </w:rPr>
        <w:lastRenderedPageBreak/>
        <w:drawing>
          <wp:inline distT="0" distB="0" distL="0" distR="0" wp14:anchorId="53DE8A4C" wp14:editId="7DF2B45F">
            <wp:extent cx="5483513" cy="7772397"/>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HANG:Desktop:BATS_FigS8_FINAL_v3_22oct2019.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3513" cy="7772397"/>
                    </a:xfrm>
                    <a:prstGeom prst="rect">
                      <a:avLst/>
                    </a:prstGeom>
                    <a:noFill/>
                    <a:ln>
                      <a:noFill/>
                    </a:ln>
                  </pic:spPr>
                </pic:pic>
              </a:graphicData>
            </a:graphic>
          </wp:inline>
        </w:drawing>
      </w:r>
    </w:p>
    <w:p w14:paraId="62FE989F" w14:textId="77777777" w:rsidR="00182CB3" w:rsidRDefault="00182CB3" w:rsidP="00C8154F">
      <w:pPr>
        <w:spacing w:line="360" w:lineRule="auto"/>
        <w:rPr>
          <w:rFonts w:cs="Times New Roman"/>
          <w:b/>
        </w:rPr>
      </w:pPr>
    </w:p>
    <w:p w14:paraId="482D55CC" w14:textId="45696239" w:rsidR="00C8154F" w:rsidRPr="00BA5FAB" w:rsidRDefault="00441FC8" w:rsidP="00C8154F">
      <w:pPr>
        <w:spacing w:line="360" w:lineRule="auto"/>
        <w:rPr>
          <w:rFonts w:cs="Times New Roman"/>
        </w:rPr>
      </w:pPr>
      <w:proofErr w:type="gramStart"/>
      <w:r>
        <w:rPr>
          <w:rFonts w:cs="Times New Roman"/>
          <w:b/>
        </w:rPr>
        <w:lastRenderedPageBreak/>
        <w:t>Supplementary Figure</w:t>
      </w:r>
      <w:r w:rsidR="00C8154F" w:rsidRPr="00BA5FAB">
        <w:rPr>
          <w:rFonts w:cs="Times New Roman"/>
          <w:b/>
        </w:rPr>
        <w:t xml:space="preserve"> S</w:t>
      </w:r>
      <w:r w:rsidR="00427168">
        <w:rPr>
          <w:rFonts w:cs="Times New Roman"/>
          <w:b/>
        </w:rPr>
        <w:t>7</w:t>
      </w:r>
      <w:r w:rsidR="00C8154F" w:rsidRPr="00BA5FAB">
        <w:rPr>
          <w:rFonts w:cs="Times New Roman"/>
          <w:b/>
        </w:rPr>
        <w:t xml:space="preserve"> </w:t>
      </w:r>
      <w:r w:rsidR="00C8154F" w:rsidRPr="00BA5FAB">
        <w:rPr>
          <w:rFonts w:cs="Times New Roman"/>
        </w:rPr>
        <w:t>Single-cell sorting of wild uncultivated dictyochophytes.</w:t>
      </w:r>
      <w:proofErr w:type="gramEnd"/>
      <w:r w:rsidR="00C8154F" w:rsidRPr="00BA5FAB">
        <w:rPr>
          <w:rFonts w:cs="Times New Roman"/>
        </w:rPr>
        <w:t xml:space="preserve"> </w:t>
      </w:r>
      <w:r>
        <w:rPr>
          <w:rFonts w:cs="Times New Roman"/>
          <w:b/>
        </w:rPr>
        <w:t>(A)</w:t>
      </w:r>
      <w:r w:rsidR="00C8154F" w:rsidRPr="00BA5FAB">
        <w:rPr>
          <w:rFonts w:cs="Times New Roman"/>
          <w:b/>
        </w:rPr>
        <w:t xml:space="preserve"> </w:t>
      </w:r>
      <w:r w:rsidR="00C8154F" w:rsidRPr="00BA5FAB">
        <w:rPr>
          <w:rFonts w:cs="Times New Roman"/>
        </w:rPr>
        <w:t>Example two parameter histograms from sort experiment at Station M2 on 5 May 2014, with FALS (indicator of cell size) vers</w:t>
      </w:r>
      <w:r w:rsidR="00732B92">
        <w:rPr>
          <w:rFonts w:cs="Times New Roman"/>
        </w:rPr>
        <w:t>u</w:t>
      </w:r>
      <w:r w:rsidR="00C8154F" w:rsidRPr="00BA5FAB">
        <w:rPr>
          <w:rFonts w:cs="Times New Roman"/>
        </w:rPr>
        <w:t xml:space="preserve">s red (chlorophyll-derived) fluorescence (top/bottom left and bottom right panels), versus </w:t>
      </w:r>
      <w:proofErr w:type="spellStart"/>
      <w:r w:rsidR="00C8154F" w:rsidRPr="00BA5FAB">
        <w:rPr>
          <w:rFonts w:cs="Times New Roman"/>
        </w:rPr>
        <w:t>LysoTracker</w:t>
      </w:r>
      <w:proofErr w:type="spellEnd"/>
      <w:r w:rsidR="00C8154F" w:rsidRPr="00BA5FAB">
        <w:rPr>
          <w:rFonts w:cs="Times New Roman"/>
        </w:rPr>
        <w:t xml:space="preserve"> green fluorescence (top/bottom middle panels) and </w:t>
      </w:r>
      <w:proofErr w:type="spellStart"/>
      <w:r w:rsidR="00C8154F" w:rsidRPr="00BA5FAB">
        <w:rPr>
          <w:rFonts w:cs="Times New Roman"/>
        </w:rPr>
        <w:t>LysoSensor</w:t>
      </w:r>
      <w:proofErr w:type="spellEnd"/>
      <w:r w:rsidR="00C8154F" w:rsidRPr="00BA5FAB">
        <w:rPr>
          <w:rFonts w:cs="Times New Roman"/>
        </w:rPr>
        <w:t xml:space="preserve"> blue fluorescence (top right panel). The voltage for chlorophyll detection was very high, such that non-chlorophyll fluorescing cells are pulled on</w:t>
      </w:r>
      <w:r w:rsidR="00732B92">
        <w:rPr>
          <w:rFonts w:cs="Times New Roman"/>
        </w:rPr>
        <w:t xml:space="preserve"> </w:t>
      </w:r>
      <w:r w:rsidR="00C8154F" w:rsidRPr="00BA5FAB">
        <w:rPr>
          <w:rFonts w:cs="Times New Roman"/>
        </w:rPr>
        <w:t>scale. Sort gate settings were based on all of these parameters and</w:t>
      </w:r>
      <w:r w:rsidR="00732B92">
        <w:rPr>
          <w:rFonts w:cs="Times New Roman"/>
        </w:rPr>
        <w:t>,</w:t>
      </w:r>
      <w:r w:rsidR="00C8154F" w:rsidRPr="00BA5FAB">
        <w:rPr>
          <w:rFonts w:cs="Times New Roman"/>
        </w:rPr>
        <w:t xml:space="preserve"> as each cell was sorted</w:t>
      </w:r>
      <w:r w:rsidR="00732B92">
        <w:rPr>
          <w:rFonts w:cs="Times New Roman"/>
        </w:rPr>
        <w:t>, it</w:t>
      </w:r>
      <w:r w:rsidR="00C8154F" w:rsidRPr="00BA5FAB">
        <w:rPr>
          <w:rFonts w:cs="Times New Roman"/>
        </w:rPr>
        <w:t xml:space="preserve"> was indexed for well position connected to </w:t>
      </w:r>
      <w:proofErr w:type="spellStart"/>
      <w:r w:rsidR="00C8154F" w:rsidRPr="00BA5FAB">
        <w:rPr>
          <w:rFonts w:cs="Times New Roman"/>
        </w:rPr>
        <w:t>listmode</w:t>
      </w:r>
      <w:proofErr w:type="spellEnd"/>
      <w:r w:rsidR="00C8154F" w:rsidRPr="00BA5FAB">
        <w:rPr>
          <w:rFonts w:cs="Times New Roman"/>
        </w:rPr>
        <w:t xml:space="preserve"> data. </w:t>
      </w:r>
      <w:r>
        <w:rPr>
          <w:rFonts w:cs="Times New Roman"/>
          <w:b/>
        </w:rPr>
        <w:t>(B)</w:t>
      </w:r>
      <w:r w:rsidR="00C8154F" w:rsidRPr="00BA5FAB">
        <w:rPr>
          <w:rFonts w:cs="Times New Roman"/>
        </w:rPr>
        <w:t xml:space="preserve"> Phylogenetic reconstruction of dictyochophytes based on the near full length 16S rRNA reference tree gene and amplicons from sorts (253 </w:t>
      </w:r>
      <w:proofErr w:type="spellStart"/>
      <w:r w:rsidR="00C8154F" w:rsidRPr="00BA5FAB">
        <w:rPr>
          <w:rFonts w:cs="Times New Roman"/>
        </w:rPr>
        <w:t>nt</w:t>
      </w:r>
      <w:proofErr w:type="spellEnd"/>
      <w:r w:rsidR="00C8154F" w:rsidRPr="00BA5FAB">
        <w:rPr>
          <w:rFonts w:cs="Times New Roman"/>
        </w:rPr>
        <w:t xml:space="preserve">), analyzed using a setting to accommodate missing data (the V4 amplicons being much shorter than near full length) and also using </w:t>
      </w:r>
      <w:proofErr w:type="spellStart"/>
      <w:r w:rsidR="00C8154F" w:rsidRPr="00BA5FAB">
        <w:rPr>
          <w:rFonts w:cs="Times New Roman"/>
        </w:rPr>
        <w:t>PhyloAssigner</w:t>
      </w:r>
      <w:proofErr w:type="spellEnd"/>
      <w:r w:rsidR="00C8154F" w:rsidRPr="00BA5FAB">
        <w:rPr>
          <w:rFonts w:cs="Times New Roman"/>
        </w:rPr>
        <w:t xml:space="preserve">. The chloroplast genome was sequenced from the DEC-IX Clade (red star). Note two of the sorted-cells were selected based on FALS and chlorophyll fluorescence </w:t>
      </w:r>
      <w:r w:rsidR="00C8154F">
        <w:rPr>
          <w:rFonts w:cs="Times New Roman"/>
        </w:rPr>
        <w:t>without</w:t>
      </w:r>
      <w:r w:rsidR="00C8154F" w:rsidRPr="00BA5FAB">
        <w:rPr>
          <w:rFonts w:cs="Times New Roman"/>
        </w:rPr>
        <w:t xml:space="preserve"> stains having been applied to the sample. Hence, for these two it was initially unclear whether a food vacuole is present or not. One of these was identical to another </w:t>
      </w:r>
      <w:r w:rsidR="00A13EC9">
        <w:rPr>
          <w:rFonts w:cs="Times New Roman"/>
        </w:rPr>
        <w:t xml:space="preserve">sort </w:t>
      </w:r>
      <w:r w:rsidR="00C8154F" w:rsidRPr="00BA5FAB">
        <w:rPr>
          <w:rFonts w:cs="Times New Roman"/>
        </w:rPr>
        <w:t xml:space="preserve">stained with </w:t>
      </w:r>
      <w:proofErr w:type="spellStart"/>
      <w:r w:rsidR="00C8154F" w:rsidRPr="00BA5FAB">
        <w:rPr>
          <w:rFonts w:cs="Times New Roman"/>
        </w:rPr>
        <w:t>LysoTracker+LysoSensor</w:t>
      </w:r>
      <w:proofErr w:type="spellEnd"/>
      <w:r w:rsidR="00C8154F" w:rsidRPr="00BA5FAB">
        <w:rPr>
          <w:rFonts w:cs="Times New Roman"/>
        </w:rPr>
        <w:t xml:space="preserve"> (DEC-IX) and the other was identical </w:t>
      </w:r>
      <w:r w:rsidR="00C8154F">
        <w:rPr>
          <w:rFonts w:cs="Times New Roman"/>
        </w:rPr>
        <w:t>to</w:t>
      </w:r>
      <w:r w:rsidR="00C8154F" w:rsidRPr="00BA5FAB">
        <w:rPr>
          <w:rFonts w:cs="Times New Roman"/>
        </w:rPr>
        <w:t xml:space="preserve"> </w:t>
      </w:r>
      <w:proofErr w:type="spellStart"/>
      <w:r w:rsidR="00C8154F" w:rsidRPr="00BA5FAB">
        <w:rPr>
          <w:rFonts w:cs="Times New Roman"/>
        </w:rPr>
        <w:t>Pedinellales</w:t>
      </w:r>
      <w:proofErr w:type="spellEnd"/>
      <w:r w:rsidR="00C8154F" w:rsidRPr="00BA5FAB">
        <w:rPr>
          <w:rFonts w:cs="Times New Roman"/>
        </w:rPr>
        <w:t xml:space="preserve">-like </w:t>
      </w:r>
      <w:r w:rsidR="00A4211E">
        <w:rPr>
          <w:rFonts w:cs="Times New Roman"/>
        </w:rPr>
        <w:t>s</w:t>
      </w:r>
      <w:r w:rsidR="00C8154F" w:rsidRPr="00BA5FAB">
        <w:rPr>
          <w:rFonts w:cs="Times New Roman"/>
        </w:rPr>
        <w:t xml:space="preserve">ort 1 (which was stained with </w:t>
      </w:r>
      <w:proofErr w:type="spellStart"/>
      <w:r w:rsidR="00C8154F" w:rsidRPr="00BA5FAB">
        <w:rPr>
          <w:rFonts w:cs="Times New Roman"/>
        </w:rPr>
        <w:t>LysoTracker</w:t>
      </w:r>
      <w:proofErr w:type="spellEnd"/>
      <w:r w:rsidR="00C8154F" w:rsidRPr="00BA5FAB">
        <w:rPr>
          <w:rFonts w:cs="Times New Roman"/>
        </w:rPr>
        <w:t>)</w:t>
      </w:r>
      <w:r w:rsidR="00A13EC9">
        <w:rPr>
          <w:rFonts w:cs="Times New Roman"/>
        </w:rPr>
        <w:t xml:space="preserve">. </w:t>
      </w:r>
      <w:proofErr w:type="spellStart"/>
      <w:r w:rsidR="00A13EC9">
        <w:rPr>
          <w:rFonts w:cs="Times New Roman"/>
        </w:rPr>
        <w:t>Pedinellales</w:t>
      </w:r>
      <w:proofErr w:type="spellEnd"/>
      <w:r w:rsidR="00A13EC9">
        <w:rPr>
          <w:rFonts w:cs="Times New Roman"/>
        </w:rPr>
        <w:t xml:space="preserve">-like sort 1 and 2 form a supported clade </w:t>
      </w:r>
      <w:proofErr w:type="spellStart"/>
      <w:r w:rsidR="00A13EC9">
        <w:rPr>
          <w:rFonts w:cs="Times New Roman"/>
        </w:rPr>
        <w:t>with</w:t>
      </w:r>
      <w:r w:rsidR="00C8154F" w:rsidRPr="00BA5FAB">
        <w:rPr>
          <w:rFonts w:cs="Times New Roman"/>
        </w:rPr>
        <w:t>Pedinellales</w:t>
      </w:r>
      <w:proofErr w:type="spellEnd"/>
      <w:r w:rsidR="00C8154F" w:rsidRPr="00BA5FAB">
        <w:rPr>
          <w:rFonts w:cs="Times New Roman"/>
        </w:rPr>
        <w:t xml:space="preserve"> isolate CCMP2098 (96% </w:t>
      </w:r>
      <w:proofErr w:type="spellStart"/>
      <w:r w:rsidR="00C8154F" w:rsidRPr="00BA5FAB">
        <w:rPr>
          <w:rFonts w:cs="Times New Roman"/>
        </w:rPr>
        <w:t>nt</w:t>
      </w:r>
      <w:proofErr w:type="spellEnd"/>
      <w:r w:rsidR="00C8154F" w:rsidRPr="00BA5FAB">
        <w:rPr>
          <w:rFonts w:cs="Times New Roman"/>
        </w:rPr>
        <w:t xml:space="preserve"> identity)</w:t>
      </w:r>
      <w:proofErr w:type="gramStart"/>
      <w:r w:rsidR="00A13EC9">
        <w:rPr>
          <w:rFonts w:cs="Times New Roman"/>
        </w:rPr>
        <w:t>.</w:t>
      </w:r>
      <w:r w:rsidR="00C8154F" w:rsidRPr="00BA5FAB">
        <w:rPr>
          <w:rFonts w:cs="Times New Roman"/>
        </w:rPr>
        <w:t>,</w:t>
      </w:r>
      <w:proofErr w:type="gramEnd"/>
      <w:r w:rsidR="00C8154F" w:rsidRPr="00BA5FAB">
        <w:rPr>
          <w:rFonts w:cs="Times New Roman"/>
        </w:rPr>
        <w:t xml:space="preserve"> </w:t>
      </w:r>
      <w:proofErr w:type="spellStart"/>
      <w:r w:rsidR="00C8154F" w:rsidRPr="00BA5FAB">
        <w:rPr>
          <w:rFonts w:cs="Times New Roman"/>
        </w:rPr>
        <w:t>Pedinellales</w:t>
      </w:r>
      <w:proofErr w:type="spellEnd"/>
      <w:r w:rsidR="00C8154F" w:rsidRPr="00BA5FAB">
        <w:rPr>
          <w:rFonts w:cs="Times New Roman"/>
        </w:rPr>
        <w:t xml:space="preserve">-like </w:t>
      </w:r>
      <w:r w:rsidR="00A4211E">
        <w:rPr>
          <w:rFonts w:cs="Times New Roman"/>
        </w:rPr>
        <w:t>s</w:t>
      </w:r>
      <w:r w:rsidR="00C8154F" w:rsidRPr="00BA5FAB">
        <w:rPr>
          <w:rFonts w:cs="Times New Roman"/>
        </w:rPr>
        <w:t xml:space="preserve">ort 1 and 2 are mixotrophs. </w:t>
      </w:r>
      <w:r w:rsidR="004A1122">
        <w:rPr>
          <w:rFonts w:cs="Times New Roman"/>
        </w:rPr>
        <w:t xml:space="preserve"> </w:t>
      </w:r>
      <w:proofErr w:type="spellStart"/>
      <w:r w:rsidR="004A1122">
        <w:rPr>
          <w:rFonts w:cs="Times New Roman"/>
        </w:rPr>
        <w:t>Pedinellales</w:t>
      </w:r>
      <w:proofErr w:type="spellEnd"/>
      <w:r w:rsidR="004A1122">
        <w:rPr>
          <w:rFonts w:cs="Times New Roman"/>
        </w:rPr>
        <w:t xml:space="preserve">-like sort 1 and 2 are not identical to CCMP2098-like sort 1 in the 18S rRNA reference tree (Supplementary Figure S9). </w:t>
      </w:r>
      <w:r w:rsidR="00C8154F" w:rsidRPr="00BA5FAB">
        <w:rPr>
          <w:rFonts w:cs="Times New Roman"/>
        </w:rPr>
        <w:t xml:space="preserve">Colored circles correspond to the colored circles in the </w:t>
      </w:r>
      <w:proofErr w:type="gramStart"/>
      <w:r w:rsidR="00C8154F" w:rsidRPr="00BA5FAB">
        <w:rPr>
          <w:rFonts w:cs="Times New Roman"/>
        </w:rPr>
        <w:t>two parameter</w:t>
      </w:r>
      <w:proofErr w:type="gramEnd"/>
      <w:r w:rsidR="00C8154F" w:rsidRPr="00BA5FAB">
        <w:rPr>
          <w:rFonts w:cs="Times New Roman"/>
        </w:rPr>
        <w:t xml:space="preserve"> histograms in (A). The Maximum Likelihood tree was inferred by </w:t>
      </w:r>
      <w:proofErr w:type="spellStart"/>
      <w:r w:rsidR="00C8154F" w:rsidRPr="00BA5FAB">
        <w:rPr>
          <w:rFonts w:cs="Times New Roman"/>
        </w:rPr>
        <w:t>RAxML</w:t>
      </w:r>
      <w:proofErr w:type="spellEnd"/>
      <w:r w:rsidR="00C8154F" w:rsidRPr="00BA5FAB">
        <w:rPr>
          <w:rFonts w:cs="Times New Roman"/>
        </w:rPr>
        <w:t xml:space="preserve"> under the gamma corrected GTR model of evolution </w:t>
      </w:r>
      <w:r w:rsidR="00C8154F">
        <w:rPr>
          <w:rFonts w:cs="Times New Roman"/>
        </w:rPr>
        <w:t xml:space="preserve">and </w:t>
      </w:r>
      <w:r w:rsidR="00C8154F" w:rsidRPr="00BA5FAB">
        <w:rPr>
          <w:rFonts w:cs="Times New Roman"/>
        </w:rPr>
        <w:t>was constructed based on the 1</w:t>
      </w:r>
      <w:r w:rsidR="003B55F2">
        <w:rPr>
          <w:rFonts w:cs="Times New Roman"/>
        </w:rPr>
        <w:t>,</w:t>
      </w:r>
      <w:r w:rsidR="00C8154F" w:rsidRPr="00BA5FAB">
        <w:rPr>
          <w:rFonts w:cs="Times New Roman"/>
        </w:rPr>
        <w:t>066 positions, and for amplicons use of missing positions. Node supports are nonparametric bootstrap percentages obtained from two different Maximum Likelihood inferences, 1</w:t>
      </w:r>
      <w:r w:rsidR="003B55F2">
        <w:rPr>
          <w:rFonts w:cs="Times New Roman"/>
        </w:rPr>
        <w:t>,</w:t>
      </w:r>
      <w:r w:rsidR="00C8154F" w:rsidRPr="00BA5FAB">
        <w:rPr>
          <w:rFonts w:cs="Times New Roman"/>
        </w:rPr>
        <w:t>000 replicates f</w:t>
      </w:r>
      <w:r w:rsidR="00C8154F">
        <w:rPr>
          <w:rFonts w:cs="Times New Roman"/>
        </w:rPr>
        <w:t>or</w:t>
      </w:r>
      <w:r w:rsidR="00C8154F" w:rsidRPr="00BA5FAB">
        <w:rPr>
          <w:rFonts w:cs="Times New Roman"/>
        </w:rPr>
        <w:t xml:space="preserve"> </w:t>
      </w:r>
      <w:proofErr w:type="spellStart"/>
      <w:r w:rsidR="00C8154F" w:rsidRPr="00BA5FAB">
        <w:rPr>
          <w:rFonts w:cs="Times New Roman"/>
        </w:rPr>
        <w:t>RAxML</w:t>
      </w:r>
      <w:proofErr w:type="spellEnd"/>
      <w:r w:rsidR="00C8154F" w:rsidRPr="00BA5FAB">
        <w:rPr>
          <w:rFonts w:cs="Times New Roman"/>
        </w:rPr>
        <w:t xml:space="preserve"> and 100 replicates f</w:t>
      </w:r>
      <w:r w:rsidR="00C8154F">
        <w:rPr>
          <w:rFonts w:cs="Times New Roman"/>
        </w:rPr>
        <w:t>or</w:t>
      </w:r>
      <w:r w:rsidR="00C8154F" w:rsidRPr="00BA5FAB">
        <w:rPr>
          <w:rFonts w:cs="Times New Roman"/>
        </w:rPr>
        <w:t xml:space="preserve"> </w:t>
      </w:r>
      <w:proofErr w:type="spellStart"/>
      <w:r w:rsidR="00C8154F" w:rsidRPr="00BA5FAB">
        <w:rPr>
          <w:rFonts w:cs="Times New Roman"/>
        </w:rPr>
        <w:t>PhyML</w:t>
      </w:r>
      <w:proofErr w:type="spellEnd"/>
      <w:r w:rsidR="00C8154F" w:rsidRPr="00BA5FAB">
        <w:rPr>
          <w:rFonts w:cs="Times New Roman"/>
        </w:rPr>
        <w:t>. Additional node support indicated is based on the Bayesian posterior probabilities. Long branch lengths for the amplicon sequences from several sorted cells are likely artifacts, and compromise the result</w:t>
      </w:r>
      <w:r w:rsidR="00C8154F">
        <w:rPr>
          <w:rFonts w:cs="Times New Roman"/>
        </w:rPr>
        <w:t>.</w:t>
      </w:r>
      <w:r w:rsidR="00C8154F" w:rsidRPr="00BA5FAB">
        <w:rPr>
          <w:rFonts w:cs="Times New Roman"/>
        </w:rPr>
        <w:t xml:space="preserve"> </w:t>
      </w:r>
      <w:r w:rsidR="00C8154F">
        <w:rPr>
          <w:rFonts w:cs="Times New Roman"/>
        </w:rPr>
        <w:t>This is an unavoidable consequence of using</w:t>
      </w:r>
      <w:r w:rsidR="00C8154F" w:rsidRPr="00BA5FAB">
        <w:rPr>
          <w:rFonts w:cs="Times New Roman"/>
        </w:rPr>
        <w:t xml:space="preserve"> sequences with extensive “missing characters” (due to short length).</w:t>
      </w:r>
    </w:p>
    <w:p w14:paraId="0E413C78" w14:textId="77777777" w:rsidR="00C8154F" w:rsidRDefault="00C8154F" w:rsidP="00C8154F">
      <w:pPr>
        <w:spacing w:line="360" w:lineRule="auto"/>
        <w:rPr>
          <w:rFonts w:cs="Times New Roman"/>
        </w:rPr>
      </w:pPr>
    </w:p>
    <w:p w14:paraId="1FD05431" w14:textId="77777777" w:rsidR="00441FC8" w:rsidRDefault="00441FC8" w:rsidP="00C8154F">
      <w:pPr>
        <w:spacing w:line="360" w:lineRule="auto"/>
        <w:rPr>
          <w:rFonts w:cs="Times New Roman"/>
        </w:rPr>
      </w:pPr>
    </w:p>
    <w:p w14:paraId="0837765B" w14:textId="77777777" w:rsidR="006726A4" w:rsidRDefault="006726A4" w:rsidP="00C8154F">
      <w:pPr>
        <w:spacing w:line="360" w:lineRule="auto"/>
        <w:rPr>
          <w:rFonts w:cs="Times New Roman"/>
        </w:rPr>
      </w:pPr>
    </w:p>
    <w:p w14:paraId="3AE19072" w14:textId="0DB33664" w:rsidR="00C8154F" w:rsidRPr="00BA5FAB" w:rsidRDefault="00C8154F" w:rsidP="00C8154F">
      <w:pPr>
        <w:spacing w:line="360" w:lineRule="auto"/>
        <w:rPr>
          <w:rFonts w:cs="Times New Roman"/>
        </w:rPr>
      </w:pPr>
      <w:r>
        <w:rPr>
          <w:rFonts w:cs="Times New Roman"/>
          <w:noProof/>
        </w:rPr>
        <w:lastRenderedPageBreak/>
        <w:drawing>
          <wp:inline distT="0" distB="0" distL="0" distR="0" wp14:anchorId="27CD3975" wp14:editId="110BA7F6">
            <wp:extent cx="5481424" cy="3753483"/>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HANG:Desktop:BATS_FigS9_FINAL_v3_22oct2019.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81424" cy="3753483"/>
                    </a:xfrm>
                    <a:prstGeom prst="rect">
                      <a:avLst/>
                    </a:prstGeom>
                    <a:noFill/>
                    <a:ln>
                      <a:noFill/>
                    </a:ln>
                  </pic:spPr>
                </pic:pic>
              </a:graphicData>
            </a:graphic>
          </wp:inline>
        </w:drawing>
      </w:r>
    </w:p>
    <w:p w14:paraId="7A6F2A32" w14:textId="1D288BA4" w:rsidR="00C8154F" w:rsidRPr="00BA5FAB" w:rsidRDefault="00441FC8" w:rsidP="00C8154F">
      <w:pPr>
        <w:spacing w:line="360" w:lineRule="auto"/>
        <w:rPr>
          <w:rFonts w:cs="Times New Roman"/>
          <w:lang w:eastAsia="ko-KR"/>
        </w:rPr>
      </w:pPr>
      <w:r>
        <w:rPr>
          <w:rFonts w:cs="Times New Roman"/>
          <w:b/>
        </w:rPr>
        <w:t>Supplementary Figure</w:t>
      </w:r>
      <w:r w:rsidR="00C8154F" w:rsidRPr="00BA5FAB">
        <w:rPr>
          <w:rFonts w:cs="Times New Roman"/>
          <w:b/>
        </w:rPr>
        <w:t xml:space="preserve"> S</w:t>
      </w:r>
      <w:r w:rsidR="00427168">
        <w:rPr>
          <w:rFonts w:cs="Times New Roman"/>
          <w:b/>
        </w:rPr>
        <w:t>8</w:t>
      </w:r>
      <w:r w:rsidR="00C8154F" w:rsidRPr="00BA5FAB">
        <w:rPr>
          <w:rFonts w:cs="Times New Roman"/>
          <w:b/>
        </w:rPr>
        <w:t xml:space="preserve"> </w:t>
      </w:r>
      <w:r w:rsidR="00C8154F" w:rsidRPr="00BA5FAB">
        <w:rPr>
          <w:rFonts w:cs="Times New Roman"/>
        </w:rPr>
        <w:t xml:space="preserve">Modified phylogeny of dictyochophytes based on near </w:t>
      </w:r>
      <w:proofErr w:type="gramStart"/>
      <w:r w:rsidR="00C8154F" w:rsidRPr="00BA5FAB">
        <w:rPr>
          <w:rFonts w:cs="Times New Roman"/>
        </w:rPr>
        <w:t>full length</w:t>
      </w:r>
      <w:proofErr w:type="gramEnd"/>
      <w:r w:rsidR="00C8154F" w:rsidRPr="00BA5FAB">
        <w:rPr>
          <w:rFonts w:cs="Times New Roman"/>
        </w:rPr>
        <w:t xml:space="preserve"> plastid 16S rRNA genes (</w:t>
      </w:r>
      <w:r w:rsidR="00427168">
        <w:rPr>
          <w:rFonts w:cs="Times New Roman"/>
        </w:rPr>
        <w:t>Supplementary Figure</w:t>
      </w:r>
      <w:r w:rsidR="00C8154F" w:rsidRPr="00BA5FAB">
        <w:rPr>
          <w:rFonts w:cs="Times New Roman"/>
        </w:rPr>
        <w:t xml:space="preserve"> S</w:t>
      </w:r>
      <w:r w:rsidR="00C8154F">
        <w:rPr>
          <w:rFonts w:cs="Times New Roman"/>
        </w:rPr>
        <w:t>5</w:t>
      </w:r>
      <w:r w:rsidR="00C8154F" w:rsidRPr="00BA5FAB">
        <w:rPr>
          <w:rFonts w:cs="Times New Roman"/>
        </w:rPr>
        <w:t xml:space="preserve">) for placement of sorted DEC-IX cells. The </w:t>
      </w:r>
      <w:proofErr w:type="gramStart"/>
      <w:r w:rsidR="00C8154F">
        <w:rPr>
          <w:rFonts w:cs="Times New Roman"/>
        </w:rPr>
        <w:t xml:space="preserve">two </w:t>
      </w:r>
      <w:r w:rsidR="00C8154F" w:rsidRPr="00BA5FAB">
        <w:rPr>
          <w:rFonts w:cs="Times New Roman"/>
        </w:rPr>
        <w:t>sorted</w:t>
      </w:r>
      <w:proofErr w:type="gramEnd"/>
      <w:r w:rsidR="00C8154F" w:rsidRPr="00BA5FAB">
        <w:rPr>
          <w:rFonts w:cs="Times New Roman"/>
        </w:rPr>
        <w:t xml:space="preserve"> two cells with a star (red) were sequenced to near full length (1</w:t>
      </w:r>
      <w:r w:rsidR="003B55F2">
        <w:rPr>
          <w:rFonts w:cs="Times New Roman"/>
        </w:rPr>
        <w:t>,</w:t>
      </w:r>
      <w:r w:rsidR="00C8154F" w:rsidRPr="00BA5FAB">
        <w:rPr>
          <w:rFonts w:cs="Times New Roman"/>
        </w:rPr>
        <w:t xml:space="preserve">401 </w:t>
      </w:r>
      <w:proofErr w:type="spellStart"/>
      <w:r w:rsidR="00C8154F" w:rsidRPr="00BA5FAB">
        <w:rPr>
          <w:rFonts w:cs="Times New Roman"/>
        </w:rPr>
        <w:t>nt</w:t>
      </w:r>
      <w:proofErr w:type="spellEnd"/>
      <w:r w:rsidR="00C8154F" w:rsidRPr="00BA5FAB">
        <w:rPr>
          <w:rFonts w:cs="Times New Roman"/>
        </w:rPr>
        <w:t xml:space="preserve">). Maximum Likelihood tree inferred by </w:t>
      </w:r>
      <w:proofErr w:type="spellStart"/>
      <w:r w:rsidR="00C8154F" w:rsidRPr="00BA5FAB">
        <w:rPr>
          <w:rFonts w:cs="Times New Roman"/>
        </w:rPr>
        <w:t>RAxML</w:t>
      </w:r>
      <w:proofErr w:type="spellEnd"/>
      <w:r w:rsidR="00C8154F" w:rsidRPr="00BA5FAB">
        <w:rPr>
          <w:rFonts w:cs="Times New Roman"/>
        </w:rPr>
        <w:t xml:space="preserve"> under gamma corrected GTR model of evolution was constructed based on the 1</w:t>
      </w:r>
      <w:r w:rsidR="003B55F2">
        <w:rPr>
          <w:rFonts w:cs="Times New Roman"/>
        </w:rPr>
        <w:t>,</w:t>
      </w:r>
      <w:r w:rsidR="00C8154F" w:rsidRPr="00BA5FAB">
        <w:rPr>
          <w:rFonts w:cs="Times New Roman"/>
        </w:rPr>
        <w:t>066 positions. Node supports are nonparametric bootstrap percentages obtained from two different Maximum Likelihood inferences, 1</w:t>
      </w:r>
      <w:r w:rsidR="003B55F2">
        <w:rPr>
          <w:rFonts w:cs="Times New Roman"/>
        </w:rPr>
        <w:t>,</w:t>
      </w:r>
      <w:r w:rsidR="00C8154F" w:rsidRPr="00BA5FAB">
        <w:rPr>
          <w:rFonts w:cs="Times New Roman"/>
        </w:rPr>
        <w:t xml:space="preserve">000 replicates </w:t>
      </w:r>
      <w:r w:rsidR="00C8154F">
        <w:rPr>
          <w:rFonts w:cs="Times New Roman"/>
        </w:rPr>
        <w:t>for</w:t>
      </w:r>
      <w:r w:rsidR="00C8154F" w:rsidRPr="00BA5FAB">
        <w:rPr>
          <w:rFonts w:cs="Times New Roman"/>
        </w:rPr>
        <w:t xml:space="preserve"> </w:t>
      </w:r>
      <w:proofErr w:type="spellStart"/>
      <w:r w:rsidR="00C8154F" w:rsidRPr="00BA5FAB">
        <w:rPr>
          <w:rFonts w:cs="Times New Roman"/>
        </w:rPr>
        <w:t>RAxML</w:t>
      </w:r>
      <w:proofErr w:type="spellEnd"/>
      <w:r w:rsidR="00C8154F" w:rsidRPr="00BA5FAB">
        <w:rPr>
          <w:rFonts w:cs="Times New Roman"/>
        </w:rPr>
        <w:t xml:space="preserve"> and 100 replicates </w:t>
      </w:r>
      <w:r w:rsidR="00C8154F">
        <w:rPr>
          <w:rFonts w:cs="Times New Roman"/>
        </w:rPr>
        <w:t>for</w:t>
      </w:r>
      <w:r w:rsidR="00C8154F" w:rsidRPr="00BA5FAB">
        <w:rPr>
          <w:rFonts w:cs="Times New Roman"/>
        </w:rPr>
        <w:t xml:space="preserve"> </w:t>
      </w:r>
      <w:proofErr w:type="spellStart"/>
      <w:r w:rsidR="00C8154F" w:rsidRPr="00BA5FAB">
        <w:rPr>
          <w:rFonts w:cs="Times New Roman"/>
        </w:rPr>
        <w:t>PhyML</w:t>
      </w:r>
      <w:proofErr w:type="spellEnd"/>
      <w:r w:rsidR="00C8154F" w:rsidRPr="00BA5FAB">
        <w:rPr>
          <w:rFonts w:cs="Times New Roman"/>
        </w:rPr>
        <w:t>. Additional node statistical support was indicated based on the Bayesian posterior probabilities.</w:t>
      </w:r>
      <w:r w:rsidR="001B0CD9">
        <w:rPr>
          <w:rFonts w:cs="Times New Roman"/>
        </w:rPr>
        <w:t xml:space="preserve"> Colors indicate oceanic region of origin.</w:t>
      </w:r>
    </w:p>
    <w:p w14:paraId="15B2B6A1" w14:textId="77777777" w:rsidR="00C8154F" w:rsidRDefault="00C8154F" w:rsidP="00C8154F">
      <w:pPr>
        <w:spacing w:line="360" w:lineRule="auto"/>
        <w:rPr>
          <w:rFonts w:cs="Times New Roman"/>
        </w:rPr>
      </w:pPr>
    </w:p>
    <w:p w14:paraId="0414F8B6" w14:textId="77777777" w:rsidR="00C8154F" w:rsidRDefault="00C8154F" w:rsidP="00C8154F">
      <w:pPr>
        <w:spacing w:line="360" w:lineRule="auto"/>
        <w:rPr>
          <w:rFonts w:cs="Times New Roman"/>
        </w:rPr>
      </w:pPr>
    </w:p>
    <w:p w14:paraId="339616C4" w14:textId="77777777" w:rsidR="00C8154F" w:rsidRDefault="00C8154F" w:rsidP="00C8154F">
      <w:pPr>
        <w:spacing w:line="360" w:lineRule="auto"/>
        <w:rPr>
          <w:rFonts w:cs="Times New Roman"/>
        </w:rPr>
      </w:pPr>
    </w:p>
    <w:p w14:paraId="73081FAC" w14:textId="77777777" w:rsidR="00C8154F" w:rsidRDefault="00C8154F" w:rsidP="00C8154F">
      <w:pPr>
        <w:spacing w:line="360" w:lineRule="auto"/>
        <w:rPr>
          <w:rFonts w:cs="Times New Roman"/>
        </w:rPr>
      </w:pPr>
    </w:p>
    <w:p w14:paraId="6518C723" w14:textId="77777777" w:rsidR="00C8154F" w:rsidRDefault="00C8154F" w:rsidP="00C8154F">
      <w:pPr>
        <w:spacing w:line="360" w:lineRule="auto"/>
        <w:rPr>
          <w:rFonts w:cs="Times New Roman"/>
        </w:rPr>
      </w:pPr>
    </w:p>
    <w:p w14:paraId="4A5A11E0" w14:textId="77777777" w:rsidR="006726A4" w:rsidRDefault="006726A4" w:rsidP="00C8154F">
      <w:pPr>
        <w:spacing w:line="360" w:lineRule="auto"/>
        <w:rPr>
          <w:rFonts w:cs="Times New Roman"/>
        </w:rPr>
      </w:pPr>
    </w:p>
    <w:p w14:paraId="473372C5" w14:textId="60BAEED7" w:rsidR="00C8154F" w:rsidRPr="00427168" w:rsidRDefault="00C8154F" w:rsidP="00C8154F">
      <w:pPr>
        <w:spacing w:line="360" w:lineRule="auto"/>
        <w:rPr>
          <w:rFonts w:cs="Times New Roman"/>
        </w:rPr>
      </w:pPr>
      <w:r>
        <w:rPr>
          <w:rFonts w:cs="Times New Roman"/>
          <w:noProof/>
        </w:rPr>
        <w:drawing>
          <wp:inline distT="0" distB="0" distL="0" distR="0" wp14:anchorId="40652DF8" wp14:editId="407F3D16">
            <wp:extent cx="5475603" cy="3978407"/>
            <wp:effectExtent l="0" t="0" r="1143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HANG:Desktop:BATS_FigS10_FINAL_v3_22oct2019.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75603" cy="3978407"/>
                    </a:xfrm>
                    <a:prstGeom prst="rect">
                      <a:avLst/>
                    </a:prstGeom>
                    <a:noFill/>
                    <a:ln>
                      <a:noFill/>
                    </a:ln>
                  </pic:spPr>
                </pic:pic>
              </a:graphicData>
            </a:graphic>
          </wp:inline>
        </w:drawing>
      </w:r>
    </w:p>
    <w:p w14:paraId="1BC6DC71" w14:textId="1F5C906D" w:rsidR="00C8154F" w:rsidRPr="00BA5FAB" w:rsidRDefault="00441FC8" w:rsidP="00C8154F">
      <w:pPr>
        <w:spacing w:line="360" w:lineRule="auto"/>
        <w:rPr>
          <w:rFonts w:cs="Times New Roman"/>
        </w:rPr>
      </w:pPr>
      <w:r>
        <w:rPr>
          <w:rFonts w:cs="Times New Roman"/>
          <w:b/>
        </w:rPr>
        <w:t>Supplementary Figure</w:t>
      </w:r>
      <w:r w:rsidR="00C8154F" w:rsidRPr="00BA5FAB">
        <w:rPr>
          <w:rFonts w:cs="Times New Roman"/>
          <w:b/>
        </w:rPr>
        <w:t xml:space="preserve"> S</w:t>
      </w:r>
      <w:r w:rsidR="00427168">
        <w:rPr>
          <w:rFonts w:cs="Times New Roman"/>
          <w:b/>
        </w:rPr>
        <w:t>9</w:t>
      </w:r>
      <w:r w:rsidR="00C8154F" w:rsidRPr="00BA5FAB">
        <w:rPr>
          <w:rFonts w:cs="Times New Roman"/>
          <w:b/>
        </w:rPr>
        <w:t xml:space="preserve"> </w:t>
      </w:r>
      <w:r w:rsidR="00C8154F" w:rsidRPr="00BA5FAB">
        <w:rPr>
          <w:rFonts w:cs="Times New Roman"/>
        </w:rPr>
        <w:t xml:space="preserve">Phylogeny of dictyochophytes based on near </w:t>
      </w:r>
      <w:proofErr w:type="gramStart"/>
      <w:r w:rsidR="00C8154F" w:rsidRPr="00BA5FAB">
        <w:rPr>
          <w:rFonts w:cs="Times New Roman"/>
        </w:rPr>
        <w:t>full length</w:t>
      </w:r>
      <w:proofErr w:type="gramEnd"/>
      <w:r w:rsidR="00C8154F" w:rsidRPr="00BA5FAB">
        <w:rPr>
          <w:rFonts w:cs="Times New Roman"/>
        </w:rPr>
        <w:t xml:space="preserve"> 18S rRNA genes for all sequences except those from sorts in which the amplicon lengths were between 391 and 393 nt. Reference sequences representing </w:t>
      </w:r>
      <w:proofErr w:type="spellStart"/>
      <w:r w:rsidR="00C8154F" w:rsidRPr="00BA5FAB">
        <w:rPr>
          <w:rFonts w:cs="Times New Roman"/>
          <w:i/>
        </w:rPr>
        <w:t>Florenciella</w:t>
      </w:r>
      <w:proofErr w:type="spellEnd"/>
      <w:r w:rsidR="001B0CD9">
        <w:rPr>
          <w:rFonts w:cs="Times New Roman"/>
        </w:rPr>
        <w:t xml:space="preserve"> from a prior SIP study</w:t>
      </w:r>
      <w:r w:rsidR="00C8154F" w:rsidRPr="00BA5FAB">
        <w:rPr>
          <w:rFonts w:cs="Times New Roman"/>
        </w:rPr>
        <w:t xml:space="preserve"> </w:t>
      </w:r>
      <w:r w:rsidR="00C8154F" w:rsidRPr="00BA5FAB">
        <w:rPr>
          <w:rFonts w:cs="Times New Roman"/>
        </w:rPr>
        <w:fldChar w:fldCharType="begin">
          <w:fldData xml:space="preserve">PEVuZE5vdGU+PENpdGU+PEF1dGhvcj5Gcmlhcy1Mb3BlejwvQXV0aG9yPjxZZWFyPjIwMDk8L1ll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</w:fldData>
        </w:fldChar>
      </w:r>
      <w:r w:rsidR="007624AC">
        <w:rPr>
          <w:rFonts w:cs="Times New Roman"/>
        </w:rPr>
        <w:instrText xml:space="preserve"> ADDIN EN.CITE </w:instrText>
      </w:r>
      <w:r w:rsidR="007624AC">
        <w:rPr>
          <w:rFonts w:cs="Times New Roman"/>
        </w:rPr>
        <w:fldChar w:fldCharType="begin">
          <w:fldData xml:space="preserve">PEVuZE5vdGU+PENpdGU+PEF1dGhvcj5Gcmlhcy1Mb3BlejwvQXV0aG9yPjxZZWFyPjIwMDk8L1ll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</w:fldData>
        </w:fldChar>
      </w:r>
      <w:r w:rsidR="007624AC">
        <w:rPr>
          <w:rFonts w:cs="Times New Roman"/>
        </w:rPr>
        <w:instrText xml:space="preserve"> ADDIN EN.CITE.DATA </w:instrText>
      </w:r>
      <w:r w:rsidR="007624AC">
        <w:rPr>
          <w:rFonts w:cs="Times New Roman"/>
        </w:rPr>
      </w:r>
      <w:r w:rsidR="007624AC">
        <w:rPr>
          <w:rFonts w:cs="Times New Roman"/>
        </w:rPr>
        <w:fldChar w:fldCharType="end"/>
      </w:r>
      <w:r w:rsidR="00C8154F" w:rsidRPr="00BA5FAB">
        <w:rPr>
          <w:rFonts w:cs="Times New Roman"/>
        </w:rPr>
      </w:r>
      <w:r w:rsidR="00C8154F" w:rsidRPr="00BA5FAB">
        <w:rPr>
          <w:rFonts w:cs="Times New Roman"/>
        </w:rPr>
        <w:fldChar w:fldCharType="separate"/>
      </w:r>
      <w:r w:rsidR="007624AC">
        <w:rPr>
          <w:rFonts w:cs="Times New Roman"/>
          <w:noProof/>
        </w:rPr>
        <w:t>(Frias-Lopez et al., 2009)</w:t>
      </w:r>
      <w:r w:rsidR="00C8154F" w:rsidRPr="00BA5FAB">
        <w:rPr>
          <w:rFonts w:cs="Times New Roman"/>
        </w:rPr>
        <w:fldChar w:fldCharType="end"/>
      </w:r>
      <w:r w:rsidR="00C8154F" w:rsidRPr="00BA5FAB">
        <w:rPr>
          <w:rFonts w:cs="Times New Roman"/>
        </w:rPr>
        <w:t xml:space="preserve"> were included and indicated. The </w:t>
      </w:r>
      <w:proofErr w:type="gramStart"/>
      <w:r w:rsidR="00C8154F">
        <w:rPr>
          <w:rFonts w:cs="Times New Roman"/>
        </w:rPr>
        <w:t xml:space="preserve">two </w:t>
      </w:r>
      <w:r w:rsidR="00C8154F" w:rsidRPr="00BA5FAB">
        <w:rPr>
          <w:rFonts w:cs="Times New Roman"/>
        </w:rPr>
        <w:t>sorted</w:t>
      </w:r>
      <w:proofErr w:type="gramEnd"/>
      <w:r w:rsidR="00C8154F" w:rsidRPr="00BA5FAB">
        <w:rPr>
          <w:rFonts w:cs="Times New Roman"/>
        </w:rPr>
        <w:t xml:space="preserve"> cells with a star (red) were sequenced to full length (1</w:t>
      </w:r>
      <w:r w:rsidR="003B55F2">
        <w:rPr>
          <w:rFonts w:cs="Times New Roman"/>
        </w:rPr>
        <w:t>,</w:t>
      </w:r>
      <w:r w:rsidR="00C8154F" w:rsidRPr="00BA5FAB">
        <w:rPr>
          <w:rFonts w:cs="Times New Roman"/>
        </w:rPr>
        <w:t xml:space="preserve">788 </w:t>
      </w:r>
      <w:proofErr w:type="spellStart"/>
      <w:r w:rsidR="00C8154F" w:rsidRPr="00BA5FAB">
        <w:rPr>
          <w:rFonts w:cs="Times New Roman"/>
        </w:rPr>
        <w:t>nt</w:t>
      </w:r>
      <w:proofErr w:type="spellEnd"/>
      <w:r w:rsidR="00C8154F" w:rsidRPr="00BA5FAB">
        <w:rPr>
          <w:rFonts w:cs="Times New Roman"/>
        </w:rPr>
        <w:t xml:space="preserve">). Colored circles represent the index sorting from </w:t>
      </w:r>
      <w:r>
        <w:rPr>
          <w:rFonts w:cs="Times New Roman"/>
        </w:rPr>
        <w:t>Supplementary Figure</w:t>
      </w:r>
      <w:r w:rsidR="001B0CD9">
        <w:rPr>
          <w:rFonts w:cs="Times New Roman"/>
        </w:rPr>
        <w:t xml:space="preserve"> S7</w:t>
      </w:r>
      <w:r w:rsidR="00C8154F" w:rsidRPr="00BA5FAB">
        <w:rPr>
          <w:rFonts w:cs="Times New Roman"/>
        </w:rPr>
        <w:t xml:space="preserve">A. Maximum Likelihood tree inferred by </w:t>
      </w:r>
      <w:proofErr w:type="spellStart"/>
      <w:r w:rsidR="00C8154F" w:rsidRPr="00BA5FAB">
        <w:rPr>
          <w:rFonts w:cs="Times New Roman"/>
        </w:rPr>
        <w:t>RAxML</w:t>
      </w:r>
      <w:proofErr w:type="spellEnd"/>
      <w:r w:rsidR="00C8154F" w:rsidRPr="00BA5FAB">
        <w:rPr>
          <w:rFonts w:cs="Times New Roman"/>
        </w:rPr>
        <w:t xml:space="preserve"> under gamma corrected GTR model of evolution was constructed based on 1</w:t>
      </w:r>
      <w:r w:rsidR="003B55F2">
        <w:rPr>
          <w:rFonts w:cs="Times New Roman"/>
        </w:rPr>
        <w:t>,</w:t>
      </w:r>
      <w:r w:rsidR="00C8154F" w:rsidRPr="00BA5FAB">
        <w:rPr>
          <w:rFonts w:cs="Times New Roman"/>
        </w:rPr>
        <w:t>569 positions, and for amplicons use of missing positions (potentially resulting in biased placement). Node supports are nonparametric bootstrap percentages obtained from two different Maximum Likelihood inferences, 1</w:t>
      </w:r>
      <w:r w:rsidR="003B55F2">
        <w:rPr>
          <w:rFonts w:cs="Times New Roman"/>
        </w:rPr>
        <w:t>,</w:t>
      </w:r>
      <w:r w:rsidR="00C8154F" w:rsidRPr="00BA5FAB">
        <w:rPr>
          <w:rFonts w:cs="Times New Roman"/>
        </w:rPr>
        <w:t xml:space="preserve">000 replicates from </w:t>
      </w:r>
      <w:proofErr w:type="spellStart"/>
      <w:r w:rsidR="00C8154F" w:rsidRPr="00BA5FAB">
        <w:rPr>
          <w:rFonts w:cs="Times New Roman"/>
        </w:rPr>
        <w:t>RAxML</w:t>
      </w:r>
      <w:proofErr w:type="spellEnd"/>
      <w:r w:rsidR="00C8154F" w:rsidRPr="00BA5FAB">
        <w:rPr>
          <w:rFonts w:cs="Times New Roman"/>
        </w:rPr>
        <w:t xml:space="preserve"> and 100 replicates from </w:t>
      </w:r>
      <w:proofErr w:type="spellStart"/>
      <w:r w:rsidR="00C8154F" w:rsidRPr="00BA5FAB">
        <w:rPr>
          <w:rFonts w:cs="Times New Roman"/>
        </w:rPr>
        <w:t>PhyML</w:t>
      </w:r>
      <w:proofErr w:type="spellEnd"/>
      <w:r w:rsidR="00C8154F" w:rsidRPr="00BA5FAB">
        <w:rPr>
          <w:rFonts w:cs="Times New Roman"/>
        </w:rPr>
        <w:t>. Additional node statistical support was indicated based on the Bayesian posterior probabilities.</w:t>
      </w:r>
    </w:p>
    <w:p w14:paraId="3703A29C" w14:textId="77777777" w:rsidR="00C8154F" w:rsidRDefault="00C8154F" w:rsidP="00C8154F">
      <w:pPr>
        <w:spacing w:line="360" w:lineRule="auto"/>
        <w:rPr>
          <w:rFonts w:cs="Times New Roman"/>
        </w:rPr>
      </w:pPr>
    </w:p>
    <w:p w14:paraId="71C17293" w14:textId="77777777" w:rsidR="00C8154F" w:rsidRDefault="00C8154F" w:rsidP="00C8154F">
      <w:pPr>
        <w:spacing w:line="360" w:lineRule="auto"/>
        <w:rPr>
          <w:rFonts w:cs="Times New Roman"/>
        </w:rPr>
      </w:pPr>
    </w:p>
    <w:p w14:paraId="6CDECA3D" w14:textId="77777777" w:rsidR="006726A4" w:rsidRDefault="006726A4" w:rsidP="00C8154F">
      <w:pPr>
        <w:spacing w:line="360" w:lineRule="auto"/>
        <w:rPr>
          <w:rFonts w:cs="Times New Roman"/>
        </w:rPr>
      </w:pPr>
    </w:p>
    <w:p w14:paraId="5A2216FC" w14:textId="7C8E767C" w:rsidR="00C8154F" w:rsidRPr="00BA5FAB" w:rsidRDefault="00C8154F" w:rsidP="00C8154F">
      <w:pPr>
        <w:spacing w:line="360" w:lineRule="auto"/>
        <w:rPr>
          <w:rFonts w:cs="Times New Roman"/>
        </w:rPr>
      </w:pPr>
      <w:r>
        <w:rPr>
          <w:rFonts w:cs="Times New Roman"/>
          <w:noProof/>
        </w:rPr>
        <w:drawing>
          <wp:inline distT="0" distB="0" distL="0" distR="0" wp14:anchorId="3FAA7526" wp14:editId="0C2D08BB">
            <wp:extent cx="5159956" cy="212567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ANG:Desktop:BATS_FigS11_FINAL_v3_22oct2019.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159956" cy="2125674"/>
                    </a:xfrm>
                    <a:prstGeom prst="rect">
                      <a:avLst/>
                    </a:prstGeom>
                    <a:noFill/>
                    <a:ln>
                      <a:noFill/>
                    </a:ln>
                  </pic:spPr>
                </pic:pic>
              </a:graphicData>
            </a:graphic>
          </wp:inline>
        </w:drawing>
      </w:r>
    </w:p>
    <w:p w14:paraId="68D8ACB1" w14:textId="6D4EA14A" w:rsidR="00C8154F" w:rsidRPr="00BA5FAB" w:rsidRDefault="00441FC8" w:rsidP="00C8154F">
      <w:pPr>
        <w:spacing w:line="360" w:lineRule="auto"/>
        <w:rPr>
          <w:rFonts w:cs="Times New Roman"/>
        </w:rPr>
      </w:pPr>
      <w:r>
        <w:rPr>
          <w:rFonts w:cs="Times New Roman"/>
          <w:b/>
        </w:rPr>
        <w:t>Supplementary Figure</w:t>
      </w:r>
      <w:r w:rsidR="00C8154F" w:rsidRPr="00BA5FAB">
        <w:rPr>
          <w:rFonts w:cs="Times New Roman"/>
          <w:b/>
        </w:rPr>
        <w:t xml:space="preserve"> S1</w:t>
      </w:r>
      <w:r w:rsidR="00427168">
        <w:rPr>
          <w:rFonts w:cs="Times New Roman"/>
          <w:b/>
        </w:rPr>
        <w:t>0</w:t>
      </w:r>
      <w:r w:rsidR="00C8154F" w:rsidRPr="00BA5FAB">
        <w:rPr>
          <w:rFonts w:cs="Times New Roman"/>
          <w:b/>
        </w:rPr>
        <w:t xml:space="preserve"> </w:t>
      </w:r>
      <w:r w:rsidR="00C8154F" w:rsidRPr="00BA5FAB">
        <w:rPr>
          <w:rFonts w:cs="Times New Roman"/>
        </w:rPr>
        <w:t xml:space="preserve">Phytoplankton distribution </w:t>
      </w:r>
      <w:r w:rsidR="00C8154F">
        <w:rPr>
          <w:rFonts w:cs="Times New Roman"/>
        </w:rPr>
        <w:t xml:space="preserve">in coastal surface </w:t>
      </w:r>
      <w:r w:rsidR="00C8154F" w:rsidRPr="00BA5FAB">
        <w:rPr>
          <w:rFonts w:cs="Times New Roman"/>
        </w:rPr>
        <w:t xml:space="preserve">waters </w:t>
      </w:r>
      <w:r w:rsidR="00C8154F">
        <w:rPr>
          <w:rFonts w:cs="Times New Roman"/>
        </w:rPr>
        <w:t xml:space="preserve">on the ENP </w:t>
      </w:r>
      <w:r w:rsidR="00C8154F" w:rsidRPr="00BA5FAB">
        <w:rPr>
          <w:rFonts w:cs="Times New Roman"/>
        </w:rPr>
        <w:t xml:space="preserve">Line-67. The relative abundance of overall phytoplankton 16S V1-V2 amplicons expressed as a percentage of amplicons phylogenetically assigned to </w:t>
      </w:r>
      <w:r>
        <w:rPr>
          <w:rFonts w:cs="Times New Roman"/>
          <w:b/>
        </w:rPr>
        <w:t>(A)</w:t>
      </w:r>
      <w:r w:rsidR="00C8154F" w:rsidRPr="00BA5FAB">
        <w:rPr>
          <w:rFonts w:cs="Times New Roman"/>
        </w:rPr>
        <w:t xml:space="preserve"> plastids, </w:t>
      </w:r>
      <w:r w:rsidR="00C8154F" w:rsidRPr="00BA5FAB">
        <w:rPr>
          <w:rFonts w:cs="Times New Roman"/>
          <w:i/>
        </w:rPr>
        <w:t>Prochlorococcus</w:t>
      </w:r>
      <w:r w:rsidR="00C8154F" w:rsidRPr="00BA5FAB">
        <w:rPr>
          <w:rFonts w:cs="Times New Roman"/>
        </w:rPr>
        <w:t xml:space="preserve">, </w:t>
      </w:r>
      <w:proofErr w:type="spellStart"/>
      <w:r w:rsidR="00C8154F" w:rsidRPr="00BA5FAB">
        <w:rPr>
          <w:rFonts w:cs="Times New Roman"/>
          <w:i/>
        </w:rPr>
        <w:t>Synechococcus</w:t>
      </w:r>
      <w:proofErr w:type="spellEnd"/>
      <w:r w:rsidR="00C8154F" w:rsidRPr="00BA5FAB">
        <w:rPr>
          <w:rFonts w:cs="Times New Roman"/>
        </w:rPr>
        <w:t xml:space="preserve"> and other cyanobacterial groups, </w:t>
      </w:r>
      <w:r>
        <w:rPr>
          <w:rFonts w:cs="Times New Roman"/>
          <w:b/>
        </w:rPr>
        <w:t>(B)</w:t>
      </w:r>
      <w:r w:rsidR="00C8154F" w:rsidRPr="00BA5FAB">
        <w:rPr>
          <w:rFonts w:cs="Times New Roman"/>
        </w:rPr>
        <w:t xml:space="preserve"> major eukaryotic phytoplankton lineages and </w:t>
      </w:r>
      <w:r>
        <w:rPr>
          <w:rFonts w:cs="Times New Roman"/>
          <w:b/>
        </w:rPr>
        <w:t>(C)</w:t>
      </w:r>
      <w:r w:rsidR="00C8154F" w:rsidRPr="00BA5FAB">
        <w:rPr>
          <w:rFonts w:cs="Times New Roman"/>
        </w:rPr>
        <w:t xml:space="preserve"> photosynthetic </w:t>
      </w:r>
      <w:proofErr w:type="spellStart"/>
      <w:r w:rsidR="00C8154F" w:rsidRPr="00BA5FAB">
        <w:rPr>
          <w:rFonts w:cs="Times New Roman"/>
        </w:rPr>
        <w:t>stramenopile</w:t>
      </w:r>
      <w:proofErr w:type="spellEnd"/>
      <w:r w:rsidR="00C8154F" w:rsidRPr="00BA5FAB">
        <w:rPr>
          <w:rFonts w:cs="Times New Roman"/>
        </w:rPr>
        <w:t xml:space="preserve"> classes.</w:t>
      </w:r>
    </w:p>
    <w:p w14:paraId="5B65F8C3" w14:textId="77777777" w:rsidR="00C8154F" w:rsidRDefault="00C8154F" w:rsidP="00C8154F">
      <w:pPr>
        <w:spacing w:line="360" w:lineRule="auto"/>
        <w:rPr>
          <w:rFonts w:cs="Times New Roman"/>
        </w:rPr>
      </w:pPr>
    </w:p>
    <w:p w14:paraId="72053158" w14:textId="77777777" w:rsidR="00C8154F" w:rsidRDefault="00C8154F" w:rsidP="00C8154F">
      <w:pPr>
        <w:spacing w:line="360" w:lineRule="auto"/>
        <w:rPr>
          <w:rFonts w:cs="Times New Roman"/>
        </w:rPr>
      </w:pPr>
    </w:p>
    <w:p w14:paraId="4C42FB5F" w14:textId="77777777" w:rsidR="00C8154F" w:rsidRDefault="00C8154F" w:rsidP="00C8154F">
      <w:pPr>
        <w:spacing w:line="360" w:lineRule="auto"/>
        <w:rPr>
          <w:rFonts w:cs="Times New Roman"/>
        </w:rPr>
      </w:pPr>
    </w:p>
    <w:p w14:paraId="40B255D6" w14:textId="77777777" w:rsidR="00C8154F" w:rsidRDefault="00C8154F" w:rsidP="00C8154F">
      <w:pPr>
        <w:spacing w:line="360" w:lineRule="auto"/>
        <w:rPr>
          <w:rFonts w:cs="Times New Roman"/>
        </w:rPr>
      </w:pPr>
    </w:p>
    <w:p w14:paraId="1493C2EB" w14:textId="77777777" w:rsidR="00C8154F" w:rsidRDefault="00C8154F" w:rsidP="00C8154F">
      <w:pPr>
        <w:spacing w:line="360" w:lineRule="auto"/>
        <w:rPr>
          <w:rFonts w:cs="Times New Roman"/>
        </w:rPr>
      </w:pPr>
    </w:p>
    <w:p w14:paraId="03A9727D" w14:textId="77777777" w:rsidR="00C8154F" w:rsidRDefault="00C8154F" w:rsidP="00C8154F">
      <w:pPr>
        <w:spacing w:line="360" w:lineRule="auto"/>
        <w:rPr>
          <w:rFonts w:cs="Times New Roman"/>
        </w:rPr>
      </w:pPr>
    </w:p>
    <w:p w14:paraId="1699D2F8" w14:textId="77777777" w:rsidR="00C8154F" w:rsidRDefault="00C8154F" w:rsidP="00C8154F">
      <w:pPr>
        <w:spacing w:line="360" w:lineRule="auto"/>
        <w:rPr>
          <w:rFonts w:cs="Times New Roman"/>
        </w:rPr>
      </w:pPr>
    </w:p>
    <w:p w14:paraId="263F385B" w14:textId="77777777" w:rsidR="00C8154F" w:rsidRDefault="00C8154F" w:rsidP="00C8154F">
      <w:pPr>
        <w:spacing w:line="360" w:lineRule="auto"/>
        <w:rPr>
          <w:rFonts w:cs="Times New Roman"/>
        </w:rPr>
      </w:pPr>
    </w:p>
    <w:p w14:paraId="62C09D9C" w14:textId="77777777" w:rsidR="00C8154F" w:rsidRDefault="00C8154F" w:rsidP="00C8154F">
      <w:pPr>
        <w:spacing w:line="360" w:lineRule="auto"/>
        <w:rPr>
          <w:rFonts w:cs="Times New Roman"/>
        </w:rPr>
      </w:pPr>
    </w:p>
    <w:p w14:paraId="126B4BC2" w14:textId="77777777" w:rsidR="00C8154F" w:rsidRDefault="00C8154F" w:rsidP="00C8154F">
      <w:pPr>
        <w:spacing w:line="360" w:lineRule="auto"/>
        <w:rPr>
          <w:rFonts w:cs="Times New Roman"/>
        </w:rPr>
      </w:pPr>
    </w:p>
    <w:p w14:paraId="629BA86F" w14:textId="77777777" w:rsidR="006726A4" w:rsidRDefault="006726A4" w:rsidP="00C8154F">
      <w:pPr>
        <w:spacing w:line="360" w:lineRule="auto"/>
        <w:rPr>
          <w:rFonts w:cs="Times New Roman"/>
        </w:rPr>
      </w:pPr>
    </w:p>
    <w:p w14:paraId="4CE2C5B4" w14:textId="12C7C4E3" w:rsidR="00C8154F" w:rsidRPr="00BA5FAB" w:rsidRDefault="00C8154F" w:rsidP="00C8154F">
      <w:pPr>
        <w:spacing w:line="360" w:lineRule="auto"/>
        <w:rPr>
          <w:rFonts w:cs="Times New Roman"/>
        </w:rPr>
      </w:pPr>
      <w:r>
        <w:rPr>
          <w:rFonts w:cs="Times New Roman"/>
          <w:noProof/>
        </w:rPr>
        <w:drawing>
          <wp:inline distT="0" distB="0" distL="0" distR="0" wp14:anchorId="51592C02" wp14:editId="4F3D2538">
            <wp:extent cx="3723435" cy="1842342"/>
            <wp:effectExtent l="0" t="0" r="1079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HANG:Desktop:BATS_FigS12_FINAL_v3_22oct2019.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723435" cy="1842342"/>
                    </a:xfrm>
                    <a:prstGeom prst="rect">
                      <a:avLst/>
                    </a:prstGeom>
                    <a:noFill/>
                    <a:ln>
                      <a:noFill/>
                    </a:ln>
                  </pic:spPr>
                </pic:pic>
              </a:graphicData>
            </a:graphic>
          </wp:inline>
        </w:drawing>
      </w:r>
    </w:p>
    <w:p w14:paraId="32C75B77" w14:textId="1F53E0E1" w:rsidR="00C8154F" w:rsidRDefault="00441FC8" w:rsidP="00C8154F">
      <w:pPr>
        <w:spacing w:line="360" w:lineRule="auto"/>
        <w:rPr>
          <w:rFonts w:cs="Times New Roman"/>
        </w:rPr>
      </w:pPr>
      <w:r>
        <w:rPr>
          <w:rFonts w:cs="Times New Roman"/>
          <w:b/>
        </w:rPr>
        <w:t>Supplementary Figure</w:t>
      </w:r>
      <w:r w:rsidR="00C8154F" w:rsidRPr="00BA5FAB">
        <w:rPr>
          <w:rFonts w:cs="Times New Roman"/>
          <w:b/>
        </w:rPr>
        <w:t xml:space="preserve"> S1</w:t>
      </w:r>
      <w:r w:rsidR="00427168">
        <w:rPr>
          <w:rFonts w:cs="Times New Roman"/>
          <w:b/>
        </w:rPr>
        <w:t>1</w:t>
      </w:r>
      <w:r w:rsidR="00C8154F" w:rsidRPr="00BA5FAB">
        <w:rPr>
          <w:rFonts w:cs="Times New Roman"/>
          <w:b/>
        </w:rPr>
        <w:t xml:space="preserve"> </w:t>
      </w:r>
      <w:r w:rsidR="00C8154F" w:rsidRPr="00BA5FAB">
        <w:rPr>
          <w:rFonts w:cs="Times New Roman"/>
        </w:rPr>
        <w:t xml:space="preserve">Hierarchical clustering analysis with Bray-Curtis dissimilarity based on the relative abundance of </w:t>
      </w:r>
      <w:proofErr w:type="spellStart"/>
      <w:r w:rsidR="00C8154F" w:rsidRPr="00BA5FAB">
        <w:rPr>
          <w:rFonts w:cs="Times New Roman"/>
        </w:rPr>
        <w:t>stramenopile</w:t>
      </w:r>
      <w:proofErr w:type="spellEnd"/>
      <w:r w:rsidR="00C8154F" w:rsidRPr="00BA5FAB">
        <w:rPr>
          <w:rFonts w:cs="Times New Roman"/>
        </w:rPr>
        <w:t xml:space="preserve"> amplicons in surface samples from BATS (averaged monthly data from month -1 to +10) and the ENP (red, mesotrophic stations; blue, oligotrophic stations). Approximately unbiased (AU) probability values based on the multiscale bootstrap resampling (10</w:t>
      </w:r>
      <w:r w:rsidR="00125D55">
        <w:rPr>
          <w:rFonts w:cs="Times New Roman"/>
        </w:rPr>
        <w:t>,</w:t>
      </w:r>
      <w:r w:rsidR="00C8154F" w:rsidRPr="00BA5FAB">
        <w:rPr>
          <w:rFonts w:cs="Times New Roman"/>
        </w:rPr>
        <w:t xml:space="preserve">000 replications) were calculated and expressed as </w:t>
      </w:r>
      <w:r w:rsidR="00C8154F" w:rsidRPr="00BA5FAB">
        <w:rPr>
          <w:rFonts w:cs="Times New Roman"/>
          <w:i/>
        </w:rPr>
        <w:t>p</w:t>
      </w:r>
      <w:r w:rsidR="00C8154F" w:rsidRPr="00BA5FAB">
        <w:rPr>
          <w:rFonts w:cs="Times New Roman"/>
        </w:rPr>
        <w:t>-values</w:t>
      </w:r>
      <w:r w:rsidR="00E74159">
        <w:rPr>
          <w:rFonts w:cs="Times New Roman"/>
        </w:rPr>
        <w:t xml:space="preserve"> (%)</w:t>
      </w:r>
      <w:r w:rsidR="00C8154F" w:rsidRPr="00BA5FAB">
        <w:rPr>
          <w:rFonts w:cs="Times New Roman"/>
        </w:rPr>
        <w:t>.</w:t>
      </w:r>
    </w:p>
    <w:p w14:paraId="043B94C0" w14:textId="77777777" w:rsidR="00C8154F" w:rsidRDefault="00C8154F" w:rsidP="00C8154F">
      <w:pPr>
        <w:spacing w:line="360" w:lineRule="auto"/>
        <w:rPr>
          <w:rFonts w:cs="Times New Roman"/>
        </w:rPr>
      </w:pPr>
    </w:p>
    <w:p w14:paraId="247A7A9B" w14:textId="77777777" w:rsidR="00441FC8" w:rsidRDefault="00441FC8" w:rsidP="00C8154F">
      <w:pPr>
        <w:spacing w:line="360" w:lineRule="auto"/>
        <w:rPr>
          <w:rFonts w:cs="Times New Roman"/>
        </w:rPr>
      </w:pPr>
    </w:p>
    <w:p w14:paraId="09BE5D62" w14:textId="77777777" w:rsidR="00441FC8" w:rsidRDefault="00441FC8" w:rsidP="00C8154F">
      <w:pPr>
        <w:spacing w:line="360" w:lineRule="auto"/>
        <w:rPr>
          <w:rFonts w:cs="Times New Roman"/>
        </w:rPr>
      </w:pPr>
    </w:p>
    <w:p w14:paraId="6711409B" w14:textId="77777777" w:rsidR="00441FC8" w:rsidRDefault="00441FC8" w:rsidP="00C8154F">
      <w:pPr>
        <w:spacing w:line="360" w:lineRule="auto"/>
        <w:rPr>
          <w:rFonts w:cs="Times New Roman"/>
        </w:rPr>
      </w:pPr>
    </w:p>
    <w:p w14:paraId="7CC646BD" w14:textId="77777777" w:rsidR="00C8154F" w:rsidRDefault="00C8154F" w:rsidP="00C8154F">
      <w:pPr>
        <w:spacing w:line="360" w:lineRule="auto"/>
        <w:rPr>
          <w:rFonts w:cs="Times New Roman"/>
        </w:rPr>
      </w:pPr>
    </w:p>
    <w:p w14:paraId="5D94BB51" w14:textId="77777777" w:rsidR="00C8154F" w:rsidRDefault="00C8154F" w:rsidP="00C8154F">
      <w:pPr>
        <w:spacing w:line="360" w:lineRule="auto"/>
        <w:rPr>
          <w:rFonts w:cs="Times New Roman"/>
        </w:rPr>
      </w:pPr>
    </w:p>
    <w:p w14:paraId="2DE2F99A" w14:textId="77777777" w:rsidR="00C8154F" w:rsidRDefault="00C8154F" w:rsidP="00C8154F">
      <w:pPr>
        <w:spacing w:line="360" w:lineRule="auto"/>
        <w:rPr>
          <w:rFonts w:cs="Times New Roman"/>
        </w:rPr>
      </w:pPr>
    </w:p>
    <w:p w14:paraId="778E675A" w14:textId="77777777" w:rsidR="00C8154F" w:rsidRDefault="00C8154F" w:rsidP="00C8154F">
      <w:pPr>
        <w:spacing w:line="360" w:lineRule="auto"/>
        <w:rPr>
          <w:rFonts w:cs="Times New Roman"/>
        </w:rPr>
      </w:pPr>
    </w:p>
    <w:p w14:paraId="2D1FE2CE" w14:textId="77777777" w:rsidR="00C8154F" w:rsidRDefault="00C8154F" w:rsidP="00C8154F">
      <w:pPr>
        <w:spacing w:line="360" w:lineRule="auto"/>
        <w:rPr>
          <w:rFonts w:cs="Times New Roman"/>
        </w:rPr>
      </w:pPr>
    </w:p>
    <w:p w14:paraId="09FF2DC5" w14:textId="77777777" w:rsidR="00C8154F" w:rsidRDefault="00C8154F" w:rsidP="00C8154F">
      <w:pPr>
        <w:spacing w:line="360" w:lineRule="auto"/>
        <w:rPr>
          <w:rFonts w:cs="Times New Roman"/>
        </w:rPr>
      </w:pPr>
    </w:p>
    <w:p w14:paraId="089994E0" w14:textId="77777777" w:rsidR="006726A4" w:rsidRDefault="006726A4" w:rsidP="00C8154F">
      <w:pPr>
        <w:spacing w:line="360" w:lineRule="auto"/>
        <w:rPr>
          <w:rFonts w:cs="Times New Roman"/>
        </w:rPr>
      </w:pPr>
    </w:p>
    <w:p w14:paraId="0A3EA4BD" w14:textId="6C574F21" w:rsidR="00547EA2" w:rsidRDefault="00547EA2" w:rsidP="00C8154F">
      <w:pPr>
        <w:spacing w:line="360" w:lineRule="auto"/>
        <w:rPr>
          <w:rFonts w:cs="Times New Roman"/>
        </w:rPr>
      </w:pPr>
    </w:p>
    <w:p w14:paraId="0E014696" w14:textId="77EB23C2" w:rsidR="00C8154F" w:rsidRDefault="00C8154F" w:rsidP="00C8154F">
      <w:pPr>
        <w:spacing w:line="360" w:lineRule="auto"/>
        <w:rPr>
          <w:rFonts w:cs="Times New Roman"/>
          <w:b/>
        </w:rPr>
      </w:pPr>
      <w:r>
        <w:rPr>
          <w:rFonts w:cs="Times New Roman"/>
          <w:b/>
          <w:noProof/>
        </w:rPr>
        <w:drawing>
          <wp:inline distT="0" distB="0" distL="0" distR="0" wp14:anchorId="6EBBBBED" wp14:editId="712C8C2F">
            <wp:extent cx="5478869" cy="4476112"/>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ANG:Desktop:BATS_FigS3_FINAL_v3_22oct2019.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78869" cy="4476112"/>
                    </a:xfrm>
                    <a:prstGeom prst="rect">
                      <a:avLst/>
                    </a:prstGeom>
                    <a:noFill/>
                    <a:ln>
                      <a:noFill/>
                    </a:ln>
                  </pic:spPr>
                </pic:pic>
              </a:graphicData>
            </a:graphic>
          </wp:inline>
        </w:drawing>
      </w:r>
    </w:p>
    <w:p w14:paraId="61FD9EAA" w14:textId="5DF0CA9A" w:rsidR="00C8154F" w:rsidRPr="00BA5FAB" w:rsidRDefault="00441FC8" w:rsidP="00C8154F">
      <w:pPr>
        <w:spacing w:line="360" w:lineRule="auto"/>
        <w:rPr>
          <w:rFonts w:cs="Times New Roman"/>
        </w:rPr>
      </w:pPr>
      <w:r>
        <w:rPr>
          <w:rFonts w:cs="Times New Roman"/>
          <w:b/>
        </w:rPr>
        <w:t>Supplementary Figure</w:t>
      </w:r>
      <w:r w:rsidR="00C8154F" w:rsidRPr="00BA5FAB">
        <w:rPr>
          <w:rFonts w:cs="Times New Roman"/>
          <w:b/>
        </w:rPr>
        <w:t xml:space="preserve"> S</w:t>
      </w:r>
      <w:r w:rsidR="00C8154F">
        <w:rPr>
          <w:rFonts w:cs="Times New Roman"/>
          <w:b/>
        </w:rPr>
        <w:t>1</w:t>
      </w:r>
      <w:r w:rsidR="00161EAC">
        <w:rPr>
          <w:rFonts w:cs="Times New Roman"/>
          <w:b/>
        </w:rPr>
        <w:t>2</w:t>
      </w:r>
      <w:r w:rsidR="00C8154F" w:rsidRPr="00BA5FAB">
        <w:rPr>
          <w:rFonts w:cs="Times New Roman"/>
        </w:rPr>
        <w:t xml:space="preserve"> Overall description of 16S rRNA gene V1-V2 amplicon analysis for each phylogenetic groups and subgroups. </w:t>
      </w:r>
      <w:r>
        <w:rPr>
          <w:rFonts w:cs="Times New Roman"/>
          <w:b/>
        </w:rPr>
        <w:t>(A)</w:t>
      </w:r>
      <w:r w:rsidR="00C8154F" w:rsidRPr="00BA5FAB">
        <w:rPr>
          <w:rFonts w:cs="Times New Roman"/>
        </w:rPr>
        <w:t xml:space="preserve"> Phytopl</w:t>
      </w:r>
      <w:r w:rsidR="00C8154F">
        <w:rPr>
          <w:rFonts w:cs="Times New Roman"/>
        </w:rPr>
        <w:t xml:space="preserve">ankton 16S amplicons were </w:t>
      </w:r>
      <w:r w:rsidR="00C8154F" w:rsidRPr="00BA5FAB">
        <w:rPr>
          <w:rFonts w:cs="Times New Roman"/>
        </w:rPr>
        <w:t xml:space="preserve">classified based on the overall 16S reference tree. </w:t>
      </w:r>
      <w:r>
        <w:rPr>
          <w:rFonts w:cs="Times New Roman"/>
          <w:b/>
        </w:rPr>
        <w:t>(B)</w:t>
      </w:r>
      <w:r w:rsidR="00C8154F" w:rsidRPr="00BA5FAB">
        <w:rPr>
          <w:rFonts w:cs="Times New Roman"/>
        </w:rPr>
        <w:t xml:space="preserve"> Amplicons representing either plastids or cyanobacteria were binned with a global cyanobacterial and plastid reference tree. </w:t>
      </w:r>
      <w:r>
        <w:rPr>
          <w:rFonts w:cs="Times New Roman"/>
          <w:b/>
        </w:rPr>
        <w:t>(C)</w:t>
      </w:r>
      <w:r w:rsidR="00C8154F" w:rsidRPr="00BA5FAB">
        <w:rPr>
          <w:rFonts w:cs="Times New Roman"/>
        </w:rPr>
        <w:t xml:space="preserve"> Amplicons placed in the </w:t>
      </w:r>
      <w:proofErr w:type="spellStart"/>
      <w:r w:rsidR="00C8154F" w:rsidRPr="00BA5FAB">
        <w:rPr>
          <w:rFonts w:cs="Times New Roman"/>
        </w:rPr>
        <w:t>stramenopile</w:t>
      </w:r>
      <w:proofErr w:type="spellEnd"/>
      <w:r w:rsidR="00C8154F" w:rsidRPr="00BA5FAB">
        <w:rPr>
          <w:rFonts w:cs="Times New Roman"/>
        </w:rPr>
        <w:t xml:space="preserve"> cluster of the global cyanobacterial and plastid tree were retrieved and analyzed using the </w:t>
      </w:r>
      <w:proofErr w:type="spellStart"/>
      <w:r w:rsidR="00C8154F" w:rsidRPr="00BA5FAB">
        <w:rPr>
          <w:rFonts w:cs="Times New Roman"/>
        </w:rPr>
        <w:t>stramenopile</w:t>
      </w:r>
      <w:proofErr w:type="spellEnd"/>
      <w:r w:rsidR="00C8154F" w:rsidRPr="00BA5FAB">
        <w:rPr>
          <w:rFonts w:cs="Times New Roman"/>
        </w:rPr>
        <w:t xml:space="preserve"> reference tree. </w:t>
      </w:r>
      <w:r>
        <w:rPr>
          <w:rFonts w:cs="Times New Roman"/>
          <w:b/>
        </w:rPr>
        <w:t>(D)</w:t>
      </w:r>
      <w:r w:rsidR="00C8154F" w:rsidRPr="00BA5FAB">
        <w:rPr>
          <w:rFonts w:cs="Times New Roman"/>
        </w:rPr>
        <w:t xml:space="preserve"> Pelagophyte and dictyochophyte amplicons were further analyzed using pelagophyte and dictyochophyte reference trees.</w:t>
      </w:r>
    </w:p>
    <w:p w14:paraId="59BCC61C" w14:textId="77777777" w:rsidR="00C8154F" w:rsidRDefault="00C8154F" w:rsidP="00C8154F">
      <w:pPr>
        <w:spacing w:line="360" w:lineRule="auto"/>
        <w:rPr>
          <w:rFonts w:cs="Times New Roman"/>
        </w:rPr>
      </w:pPr>
    </w:p>
    <w:p w14:paraId="3A08FEA8" w14:textId="77777777" w:rsidR="00C8154F" w:rsidRDefault="00C8154F" w:rsidP="00C8154F">
      <w:pPr>
        <w:spacing w:line="360" w:lineRule="auto"/>
        <w:rPr>
          <w:rFonts w:cs="Times New Roman"/>
        </w:rPr>
      </w:pPr>
    </w:p>
    <w:p w14:paraId="474078E9" w14:textId="77777777" w:rsidR="00427168" w:rsidRDefault="00427168" w:rsidP="00C8154F">
      <w:pPr>
        <w:spacing w:line="360" w:lineRule="auto"/>
        <w:rPr>
          <w:rFonts w:cs="Times New Roman"/>
        </w:rPr>
      </w:pPr>
    </w:p>
    <w:p w14:paraId="0F6B7058" w14:textId="77777777" w:rsidR="00427168" w:rsidRDefault="00427168" w:rsidP="00C8154F">
      <w:pPr>
        <w:spacing w:line="360" w:lineRule="auto"/>
        <w:rPr>
          <w:rFonts w:cs="Times New Roman"/>
        </w:rPr>
      </w:pPr>
    </w:p>
    <w:p w14:paraId="7CA0E23A" w14:textId="77777777" w:rsidR="00C8154F" w:rsidRDefault="00C8154F" w:rsidP="00C8154F">
      <w:pPr>
        <w:spacing w:line="360" w:lineRule="auto"/>
        <w:outlineLvl w:val="0"/>
        <w:rPr>
          <w:rFonts w:cs="Times New Roman"/>
          <w:b/>
        </w:rPr>
      </w:pPr>
      <w:r w:rsidRPr="00BA5FAB">
        <w:rPr>
          <w:rFonts w:cs="Times New Roman"/>
          <w:b/>
        </w:rPr>
        <w:t xml:space="preserve">Supplementary </w:t>
      </w:r>
      <w:r>
        <w:rPr>
          <w:rFonts w:cs="Times New Roman"/>
          <w:b/>
        </w:rPr>
        <w:t>Tables</w:t>
      </w:r>
    </w:p>
    <w:p w14:paraId="6913D20E" w14:textId="2D5AB94A" w:rsidR="00C8154F" w:rsidRPr="007E37F8" w:rsidRDefault="00441FC8" w:rsidP="00C8154F">
      <w:pPr>
        <w:spacing w:line="360" w:lineRule="auto"/>
        <w:rPr>
          <w:rFonts w:cs="Times New Roman"/>
        </w:rPr>
      </w:pPr>
      <w:r>
        <w:rPr>
          <w:rFonts w:cs="Times New Roman"/>
          <w:b/>
        </w:rPr>
        <w:t xml:space="preserve">Supplementary </w:t>
      </w:r>
      <w:r w:rsidR="00C8154F">
        <w:rPr>
          <w:rFonts w:cs="Times New Roman"/>
          <w:b/>
        </w:rPr>
        <w:t>Table S1</w:t>
      </w:r>
      <w:r w:rsidR="00C8154F" w:rsidRPr="007E37F8">
        <w:rPr>
          <w:rFonts w:cs="Times New Roman"/>
        </w:rPr>
        <w:t xml:space="preserve"> The relative abundance of overall phytoplankton 16S V1-V2 amplicons expressed as a percentage of amplicons phylogenetically assigned to cyanobacteria and plastids at BATS</w:t>
      </w:r>
      <w:r w:rsidR="00C8154F">
        <w:rPr>
          <w:rFonts w:cs="Times New Roman"/>
        </w:rPr>
        <w:t>.</w:t>
      </w:r>
    </w:p>
    <w:p w14:paraId="386E4BFD" w14:textId="77777777" w:rsidR="00C8154F" w:rsidRDefault="00C8154F" w:rsidP="00C8154F">
      <w:pPr>
        <w:spacing w:line="360" w:lineRule="auto"/>
        <w:rPr>
          <w:rFonts w:ascii="Arial" w:hAnsi="Arial" w:cs="Arial"/>
          <w:sz w:val="20"/>
          <w:szCs w:val="20"/>
        </w:rPr>
      </w:pPr>
      <w:r>
        <w:rPr>
          <w:rFonts w:ascii="Arial" w:hAnsi="Arial" w:cs="Arial"/>
          <w:noProof/>
          <w:sz w:val="20"/>
          <w:szCs w:val="20"/>
        </w:rPr>
        <w:drawing>
          <wp:inline distT="0" distB="0" distL="0" distR="0" wp14:anchorId="3D5AF304" wp14:editId="6529AEFA">
            <wp:extent cx="5486400" cy="1290320"/>
            <wp:effectExtent l="0" t="0" r="0" b="5080"/>
            <wp:docPr id="23" name="Picture 23" descr="Macintosh HD:Users:CHANG:Desktop:BATS_Suppl_Table_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HANG:Desktop:BATS_Suppl_Table_S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290320"/>
                    </a:xfrm>
                    <a:prstGeom prst="rect">
                      <a:avLst/>
                    </a:prstGeom>
                    <a:noFill/>
                    <a:ln>
                      <a:noFill/>
                    </a:ln>
                  </pic:spPr>
                </pic:pic>
              </a:graphicData>
            </a:graphic>
          </wp:inline>
        </w:drawing>
      </w:r>
    </w:p>
    <w:p w14:paraId="7A65E7C6" w14:textId="77777777" w:rsidR="00C8154F" w:rsidRDefault="00C8154F" w:rsidP="00C8154F">
      <w:pPr>
        <w:spacing w:line="360" w:lineRule="auto"/>
        <w:rPr>
          <w:rFonts w:ascii="Arial" w:hAnsi="Arial" w:cs="Arial"/>
          <w:sz w:val="20"/>
          <w:szCs w:val="20"/>
        </w:rPr>
      </w:pPr>
    </w:p>
    <w:p w14:paraId="32797FFB" w14:textId="77777777" w:rsidR="00C8154F" w:rsidRDefault="00C8154F" w:rsidP="00C8154F">
      <w:pPr>
        <w:spacing w:line="360" w:lineRule="auto"/>
        <w:rPr>
          <w:rFonts w:ascii="Arial" w:hAnsi="Arial" w:cs="Arial"/>
          <w:sz w:val="20"/>
          <w:szCs w:val="20"/>
        </w:rPr>
      </w:pPr>
    </w:p>
    <w:p w14:paraId="7A2F8D22" w14:textId="77777777" w:rsidR="00C8154F" w:rsidRDefault="00C8154F" w:rsidP="00C8154F">
      <w:pPr>
        <w:spacing w:line="360" w:lineRule="auto"/>
        <w:rPr>
          <w:rFonts w:ascii="Arial" w:hAnsi="Arial" w:cs="Arial"/>
          <w:sz w:val="20"/>
          <w:szCs w:val="20"/>
        </w:rPr>
      </w:pPr>
    </w:p>
    <w:p w14:paraId="0D464019" w14:textId="77777777" w:rsidR="00C8154F" w:rsidRDefault="00C8154F" w:rsidP="00C8154F">
      <w:pPr>
        <w:spacing w:line="360" w:lineRule="auto"/>
        <w:rPr>
          <w:rFonts w:ascii="Arial" w:hAnsi="Arial" w:cs="Arial"/>
          <w:sz w:val="20"/>
          <w:szCs w:val="20"/>
        </w:rPr>
      </w:pPr>
    </w:p>
    <w:p w14:paraId="5B15C48A" w14:textId="77777777" w:rsidR="00C8154F" w:rsidRDefault="00C8154F" w:rsidP="00C8154F">
      <w:pPr>
        <w:spacing w:line="360" w:lineRule="auto"/>
        <w:rPr>
          <w:rFonts w:ascii="Arial" w:hAnsi="Arial" w:cs="Arial"/>
          <w:sz w:val="20"/>
          <w:szCs w:val="20"/>
        </w:rPr>
      </w:pPr>
    </w:p>
    <w:p w14:paraId="6D21CA95" w14:textId="77777777" w:rsidR="00C8154F" w:rsidRDefault="00C8154F" w:rsidP="00C8154F">
      <w:pPr>
        <w:spacing w:line="360" w:lineRule="auto"/>
        <w:rPr>
          <w:rFonts w:ascii="Arial" w:hAnsi="Arial" w:cs="Arial"/>
          <w:sz w:val="20"/>
          <w:szCs w:val="20"/>
        </w:rPr>
      </w:pPr>
    </w:p>
    <w:p w14:paraId="446597E9" w14:textId="77777777" w:rsidR="00C8154F" w:rsidRDefault="00C8154F" w:rsidP="00C8154F">
      <w:pPr>
        <w:spacing w:line="360" w:lineRule="auto"/>
        <w:rPr>
          <w:rFonts w:ascii="Arial" w:hAnsi="Arial" w:cs="Arial"/>
          <w:sz w:val="20"/>
          <w:szCs w:val="20"/>
        </w:rPr>
      </w:pPr>
    </w:p>
    <w:p w14:paraId="0881A123" w14:textId="77777777" w:rsidR="00C8154F" w:rsidRDefault="00C8154F" w:rsidP="00C8154F">
      <w:pPr>
        <w:spacing w:line="360" w:lineRule="auto"/>
        <w:rPr>
          <w:rFonts w:ascii="Arial" w:hAnsi="Arial" w:cs="Arial"/>
          <w:sz w:val="20"/>
          <w:szCs w:val="20"/>
        </w:rPr>
      </w:pPr>
    </w:p>
    <w:p w14:paraId="700F66DF" w14:textId="77777777" w:rsidR="00C8154F" w:rsidRDefault="00C8154F" w:rsidP="00C8154F">
      <w:pPr>
        <w:spacing w:line="360" w:lineRule="auto"/>
        <w:rPr>
          <w:rFonts w:ascii="Arial" w:hAnsi="Arial" w:cs="Arial"/>
          <w:sz w:val="20"/>
          <w:szCs w:val="20"/>
        </w:rPr>
      </w:pPr>
    </w:p>
    <w:p w14:paraId="19EA6AD5" w14:textId="77777777" w:rsidR="00C8154F" w:rsidRDefault="00C8154F" w:rsidP="00C8154F">
      <w:pPr>
        <w:spacing w:line="360" w:lineRule="auto"/>
        <w:rPr>
          <w:rFonts w:ascii="Arial" w:hAnsi="Arial" w:cs="Arial"/>
          <w:sz w:val="20"/>
          <w:szCs w:val="20"/>
        </w:rPr>
      </w:pPr>
    </w:p>
    <w:p w14:paraId="51111D8F" w14:textId="77777777" w:rsidR="00C8154F" w:rsidRDefault="00C8154F" w:rsidP="00C8154F">
      <w:pPr>
        <w:spacing w:line="360" w:lineRule="auto"/>
        <w:rPr>
          <w:rFonts w:ascii="Arial" w:hAnsi="Arial" w:cs="Arial"/>
          <w:sz w:val="20"/>
          <w:szCs w:val="20"/>
        </w:rPr>
      </w:pPr>
    </w:p>
    <w:p w14:paraId="18A7C8EC" w14:textId="77777777" w:rsidR="00C8154F" w:rsidRDefault="00C8154F" w:rsidP="00C8154F">
      <w:pPr>
        <w:spacing w:line="360" w:lineRule="auto"/>
        <w:rPr>
          <w:rFonts w:ascii="Arial" w:hAnsi="Arial" w:cs="Arial"/>
          <w:sz w:val="20"/>
          <w:szCs w:val="20"/>
        </w:rPr>
      </w:pPr>
    </w:p>
    <w:p w14:paraId="77D3D4A1" w14:textId="77777777" w:rsidR="00C8154F" w:rsidRDefault="00C8154F" w:rsidP="00C8154F">
      <w:pPr>
        <w:spacing w:line="360" w:lineRule="auto"/>
        <w:rPr>
          <w:rFonts w:ascii="Arial" w:hAnsi="Arial" w:cs="Arial"/>
          <w:sz w:val="20"/>
          <w:szCs w:val="20"/>
        </w:rPr>
      </w:pPr>
    </w:p>
    <w:p w14:paraId="2DAC657A" w14:textId="77777777" w:rsidR="00C8154F" w:rsidRDefault="00C8154F" w:rsidP="00C8154F">
      <w:pPr>
        <w:spacing w:line="360" w:lineRule="auto"/>
        <w:rPr>
          <w:rFonts w:ascii="Arial" w:hAnsi="Arial" w:cs="Arial"/>
          <w:sz w:val="20"/>
          <w:szCs w:val="20"/>
        </w:rPr>
      </w:pPr>
    </w:p>
    <w:p w14:paraId="699C9177" w14:textId="77777777" w:rsidR="006726A4" w:rsidRDefault="006726A4" w:rsidP="00C8154F">
      <w:pPr>
        <w:spacing w:line="360" w:lineRule="auto"/>
        <w:rPr>
          <w:rFonts w:ascii="Arial" w:hAnsi="Arial" w:cs="Arial"/>
          <w:sz w:val="20"/>
          <w:szCs w:val="20"/>
        </w:rPr>
      </w:pPr>
    </w:p>
    <w:p w14:paraId="1194467E" w14:textId="19DE6ED6" w:rsidR="00C8154F" w:rsidRPr="007E37F8" w:rsidRDefault="00441FC8" w:rsidP="00C8154F">
      <w:pPr>
        <w:spacing w:line="360" w:lineRule="auto"/>
        <w:rPr>
          <w:rFonts w:cs="Times New Roman"/>
        </w:rPr>
      </w:pPr>
      <w:r>
        <w:rPr>
          <w:rFonts w:cs="Times New Roman"/>
          <w:b/>
        </w:rPr>
        <w:t xml:space="preserve">Supplementary </w:t>
      </w:r>
      <w:r w:rsidR="00C8154F" w:rsidRPr="007E37F8">
        <w:rPr>
          <w:rFonts w:cs="Times New Roman"/>
          <w:b/>
        </w:rPr>
        <w:t>Table S</w:t>
      </w:r>
      <w:r w:rsidR="00C8154F">
        <w:rPr>
          <w:rFonts w:cs="Times New Roman"/>
          <w:b/>
        </w:rPr>
        <w:t>2</w:t>
      </w:r>
      <w:r w:rsidR="00C8154F" w:rsidRPr="007E37F8">
        <w:rPr>
          <w:rFonts w:cs="Times New Roman"/>
        </w:rPr>
        <w:t xml:space="preserve"> The relative abundance of 16S V1-V2 amplicons expressed as a percentage of amplicons phylogenetically assigned to major photosynthetic eukaryotes at BATS</w:t>
      </w:r>
      <w:r w:rsidR="00C8154F">
        <w:rPr>
          <w:rFonts w:cs="Times New Roman"/>
        </w:rPr>
        <w:t>.</w:t>
      </w:r>
    </w:p>
    <w:p w14:paraId="0061129D" w14:textId="77777777" w:rsidR="00C8154F" w:rsidRDefault="00C8154F" w:rsidP="00C8154F">
      <w:pPr>
        <w:spacing w:line="360" w:lineRule="auto"/>
        <w:rPr>
          <w:rFonts w:ascii="Arial" w:hAnsi="Arial" w:cs="Arial"/>
          <w:sz w:val="20"/>
          <w:szCs w:val="20"/>
        </w:rPr>
      </w:pPr>
      <w:r>
        <w:rPr>
          <w:rFonts w:ascii="Arial" w:hAnsi="Arial" w:cs="Arial"/>
          <w:noProof/>
          <w:sz w:val="20"/>
          <w:szCs w:val="20"/>
        </w:rPr>
        <w:drawing>
          <wp:inline distT="0" distB="0" distL="0" distR="0" wp14:anchorId="0B2A9473" wp14:editId="7B8DBB44">
            <wp:extent cx="5486400" cy="1554480"/>
            <wp:effectExtent l="0" t="0" r="0" b="0"/>
            <wp:docPr id="24" name="Picture 24" descr="Macintosh HD:Users:CHANG:Desktop:BATS_Suppl_Table_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HANG:Desktop:BATS_Suppl_Table_S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554480"/>
                    </a:xfrm>
                    <a:prstGeom prst="rect">
                      <a:avLst/>
                    </a:prstGeom>
                    <a:noFill/>
                    <a:ln>
                      <a:noFill/>
                    </a:ln>
                  </pic:spPr>
                </pic:pic>
              </a:graphicData>
            </a:graphic>
          </wp:inline>
        </w:drawing>
      </w:r>
    </w:p>
    <w:p w14:paraId="2713C569" w14:textId="77777777" w:rsidR="00C8154F" w:rsidRDefault="00C8154F" w:rsidP="00C8154F">
      <w:pPr>
        <w:spacing w:line="360" w:lineRule="auto"/>
        <w:rPr>
          <w:rStyle w:val="PageNumber"/>
          <w:rFonts w:ascii="Arial" w:hAnsi="Arial"/>
          <w:sz w:val="20"/>
          <w:szCs w:val="20"/>
          <w:lang w:eastAsia="ko-KR"/>
        </w:rPr>
      </w:pPr>
    </w:p>
    <w:p w14:paraId="3C8925B6" w14:textId="77777777" w:rsidR="00C8154F" w:rsidRDefault="00C8154F" w:rsidP="00C8154F">
      <w:pPr>
        <w:spacing w:line="360" w:lineRule="auto"/>
        <w:rPr>
          <w:rFonts w:ascii="Arial" w:hAnsi="Arial" w:cs="Arial"/>
          <w:sz w:val="20"/>
          <w:szCs w:val="20"/>
        </w:rPr>
      </w:pPr>
    </w:p>
    <w:p w14:paraId="747893CD" w14:textId="77777777" w:rsidR="00C8154F" w:rsidRDefault="00C8154F" w:rsidP="00C8154F">
      <w:pPr>
        <w:spacing w:line="360" w:lineRule="auto"/>
        <w:rPr>
          <w:rFonts w:ascii="Arial" w:hAnsi="Arial" w:cs="Arial"/>
          <w:sz w:val="20"/>
          <w:szCs w:val="20"/>
        </w:rPr>
      </w:pPr>
    </w:p>
    <w:p w14:paraId="50CB13C3" w14:textId="77777777" w:rsidR="00C8154F" w:rsidRDefault="00C8154F" w:rsidP="00C8154F">
      <w:pPr>
        <w:spacing w:line="360" w:lineRule="auto"/>
        <w:rPr>
          <w:rFonts w:ascii="Arial" w:hAnsi="Arial" w:cs="Arial"/>
          <w:sz w:val="20"/>
          <w:szCs w:val="20"/>
        </w:rPr>
      </w:pPr>
    </w:p>
    <w:p w14:paraId="19C1F616" w14:textId="77777777" w:rsidR="00C8154F" w:rsidRDefault="00C8154F" w:rsidP="00C8154F">
      <w:pPr>
        <w:spacing w:line="360" w:lineRule="auto"/>
        <w:rPr>
          <w:rFonts w:ascii="Arial" w:hAnsi="Arial" w:cs="Arial"/>
          <w:sz w:val="20"/>
          <w:szCs w:val="20"/>
        </w:rPr>
      </w:pPr>
    </w:p>
    <w:p w14:paraId="410A6017" w14:textId="77777777" w:rsidR="00C8154F" w:rsidRDefault="00C8154F" w:rsidP="00C8154F">
      <w:pPr>
        <w:spacing w:line="360" w:lineRule="auto"/>
        <w:rPr>
          <w:rFonts w:ascii="Arial" w:hAnsi="Arial" w:cs="Arial"/>
          <w:sz w:val="20"/>
          <w:szCs w:val="20"/>
        </w:rPr>
      </w:pPr>
    </w:p>
    <w:p w14:paraId="461531BD" w14:textId="77777777" w:rsidR="00C8154F" w:rsidRDefault="00C8154F" w:rsidP="00C8154F">
      <w:pPr>
        <w:spacing w:line="360" w:lineRule="auto"/>
        <w:rPr>
          <w:rFonts w:ascii="Arial" w:hAnsi="Arial" w:cs="Arial"/>
          <w:sz w:val="20"/>
          <w:szCs w:val="20"/>
        </w:rPr>
      </w:pPr>
    </w:p>
    <w:p w14:paraId="36220244" w14:textId="77777777" w:rsidR="00C8154F" w:rsidRDefault="00C8154F" w:rsidP="00C8154F">
      <w:pPr>
        <w:spacing w:line="360" w:lineRule="auto"/>
        <w:rPr>
          <w:rFonts w:ascii="Arial" w:hAnsi="Arial" w:cs="Arial"/>
          <w:sz w:val="20"/>
          <w:szCs w:val="20"/>
        </w:rPr>
      </w:pPr>
    </w:p>
    <w:p w14:paraId="51BDC60A" w14:textId="77777777" w:rsidR="00C8154F" w:rsidRDefault="00C8154F" w:rsidP="00C8154F">
      <w:pPr>
        <w:spacing w:line="360" w:lineRule="auto"/>
        <w:rPr>
          <w:rFonts w:ascii="Arial" w:hAnsi="Arial" w:cs="Arial"/>
          <w:sz w:val="20"/>
          <w:szCs w:val="20"/>
        </w:rPr>
      </w:pPr>
    </w:p>
    <w:p w14:paraId="78635794" w14:textId="77777777" w:rsidR="00C8154F" w:rsidRDefault="00C8154F" w:rsidP="00C8154F">
      <w:pPr>
        <w:spacing w:line="360" w:lineRule="auto"/>
        <w:rPr>
          <w:rFonts w:ascii="Arial" w:hAnsi="Arial" w:cs="Arial"/>
          <w:sz w:val="20"/>
          <w:szCs w:val="20"/>
        </w:rPr>
      </w:pPr>
    </w:p>
    <w:p w14:paraId="1623C2D4" w14:textId="77777777" w:rsidR="00C8154F" w:rsidRDefault="00C8154F" w:rsidP="00C8154F">
      <w:pPr>
        <w:spacing w:line="360" w:lineRule="auto"/>
        <w:rPr>
          <w:rFonts w:ascii="Arial" w:hAnsi="Arial" w:cs="Arial"/>
          <w:sz w:val="20"/>
          <w:szCs w:val="20"/>
        </w:rPr>
      </w:pPr>
    </w:p>
    <w:p w14:paraId="74F5EE71" w14:textId="77777777" w:rsidR="00C8154F" w:rsidRDefault="00C8154F" w:rsidP="00C8154F">
      <w:pPr>
        <w:spacing w:line="360" w:lineRule="auto"/>
        <w:rPr>
          <w:rFonts w:ascii="Arial" w:hAnsi="Arial" w:cs="Arial"/>
          <w:sz w:val="20"/>
          <w:szCs w:val="20"/>
        </w:rPr>
      </w:pPr>
    </w:p>
    <w:p w14:paraId="19C9646E" w14:textId="77777777" w:rsidR="00C8154F" w:rsidRDefault="00C8154F" w:rsidP="00C8154F">
      <w:pPr>
        <w:spacing w:line="360" w:lineRule="auto"/>
        <w:rPr>
          <w:rFonts w:ascii="Arial" w:hAnsi="Arial" w:cs="Arial"/>
          <w:sz w:val="20"/>
          <w:szCs w:val="20"/>
        </w:rPr>
      </w:pPr>
    </w:p>
    <w:p w14:paraId="5E1EA1B5" w14:textId="77777777" w:rsidR="00C8154F" w:rsidRDefault="00C8154F" w:rsidP="00C8154F">
      <w:pPr>
        <w:spacing w:line="360" w:lineRule="auto"/>
        <w:rPr>
          <w:rFonts w:ascii="Arial" w:hAnsi="Arial" w:cs="Arial"/>
          <w:sz w:val="20"/>
          <w:szCs w:val="20"/>
        </w:rPr>
      </w:pPr>
    </w:p>
    <w:p w14:paraId="3A3D1053" w14:textId="77777777" w:rsidR="00427168" w:rsidRDefault="00427168" w:rsidP="00C8154F">
      <w:pPr>
        <w:spacing w:line="360" w:lineRule="auto"/>
        <w:rPr>
          <w:rFonts w:ascii="Arial" w:hAnsi="Arial" w:cs="Arial"/>
          <w:sz w:val="20"/>
          <w:szCs w:val="20"/>
        </w:rPr>
      </w:pPr>
    </w:p>
    <w:p w14:paraId="36857DA3" w14:textId="77777777" w:rsidR="006726A4" w:rsidRDefault="006726A4" w:rsidP="00C8154F">
      <w:pPr>
        <w:spacing w:line="360" w:lineRule="auto"/>
        <w:rPr>
          <w:rFonts w:ascii="Arial" w:hAnsi="Arial" w:cs="Arial"/>
          <w:sz w:val="20"/>
          <w:szCs w:val="20"/>
        </w:rPr>
      </w:pPr>
    </w:p>
    <w:p w14:paraId="2F351C09" w14:textId="53A81259" w:rsidR="00C8154F" w:rsidRPr="00427168" w:rsidRDefault="00441FC8" w:rsidP="00C8154F">
      <w:pPr>
        <w:spacing w:line="360" w:lineRule="auto"/>
        <w:rPr>
          <w:rStyle w:val="PageNumber"/>
          <w:rFonts w:cs="Times New Roman"/>
        </w:rPr>
      </w:pPr>
      <w:r>
        <w:rPr>
          <w:rFonts w:cs="Times New Roman"/>
          <w:b/>
        </w:rPr>
        <w:t xml:space="preserve">Supplementary </w:t>
      </w:r>
      <w:r w:rsidR="00C8154F" w:rsidRPr="007E37F8">
        <w:rPr>
          <w:rFonts w:cs="Times New Roman"/>
          <w:b/>
        </w:rPr>
        <w:t>Table S</w:t>
      </w:r>
      <w:r w:rsidR="00C8154F">
        <w:rPr>
          <w:rFonts w:cs="Times New Roman"/>
          <w:b/>
        </w:rPr>
        <w:t>3</w:t>
      </w:r>
      <w:r w:rsidR="00C8154F" w:rsidRPr="007E37F8">
        <w:rPr>
          <w:rFonts w:cs="Times New Roman"/>
        </w:rPr>
        <w:t xml:space="preserve"> The relative abundance of 16S V1-V2 amplicons expressed as a percentage of amplicons phylogenetically assigned to major </w:t>
      </w:r>
      <w:proofErr w:type="spellStart"/>
      <w:r w:rsidR="00C8154F" w:rsidRPr="007E37F8">
        <w:rPr>
          <w:rFonts w:cs="Times New Roman"/>
        </w:rPr>
        <w:t>stramenopile</w:t>
      </w:r>
      <w:proofErr w:type="spellEnd"/>
      <w:r w:rsidR="00C8154F" w:rsidRPr="007E37F8">
        <w:rPr>
          <w:rFonts w:cs="Times New Roman"/>
        </w:rPr>
        <w:t xml:space="preserve"> classes at BATS</w:t>
      </w:r>
      <w:r w:rsidR="00C8154F">
        <w:rPr>
          <w:rFonts w:cs="Times New Roman"/>
        </w:rPr>
        <w:t>.</w:t>
      </w:r>
    </w:p>
    <w:p w14:paraId="238164CE" w14:textId="77777777" w:rsidR="00C8154F" w:rsidRDefault="00C8154F" w:rsidP="00C8154F">
      <w:pPr>
        <w:spacing w:line="360" w:lineRule="auto"/>
        <w:rPr>
          <w:rStyle w:val="PageNumber"/>
          <w:rFonts w:ascii="Arial" w:hAnsi="Arial"/>
          <w:sz w:val="20"/>
          <w:szCs w:val="20"/>
          <w:lang w:eastAsia="ko-KR"/>
        </w:rPr>
      </w:pPr>
      <w:r>
        <w:rPr>
          <w:rFonts w:ascii="Arial" w:hAnsi="Arial" w:cs="Times New Roman"/>
          <w:noProof/>
          <w:sz w:val="20"/>
          <w:szCs w:val="20"/>
        </w:rPr>
        <w:drawing>
          <wp:inline distT="0" distB="0" distL="0" distR="0" wp14:anchorId="07562873" wp14:editId="0F5A8A4A">
            <wp:extent cx="5486400" cy="1869440"/>
            <wp:effectExtent l="0" t="0" r="0" b="10160"/>
            <wp:docPr id="26" name="Picture 26" descr="Macintosh HD:Users:CHANG:Desktop:BATS_Suppl_Table_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HANG:Desktop:BATS_Suppl_Table_S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869440"/>
                    </a:xfrm>
                    <a:prstGeom prst="rect">
                      <a:avLst/>
                    </a:prstGeom>
                    <a:noFill/>
                    <a:ln>
                      <a:noFill/>
                    </a:ln>
                  </pic:spPr>
                </pic:pic>
              </a:graphicData>
            </a:graphic>
          </wp:inline>
        </w:drawing>
      </w:r>
    </w:p>
    <w:p w14:paraId="3604FD04" w14:textId="77777777" w:rsidR="00C8154F" w:rsidRDefault="00C8154F" w:rsidP="00C8154F">
      <w:pPr>
        <w:spacing w:line="360" w:lineRule="auto"/>
        <w:rPr>
          <w:rStyle w:val="PageNumber"/>
          <w:rFonts w:ascii="Arial" w:hAnsi="Arial"/>
          <w:sz w:val="20"/>
          <w:szCs w:val="20"/>
          <w:lang w:eastAsia="ko-KR"/>
        </w:rPr>
      </w:pPr>
    </w:p>
    <w:p w14:paraId="786B558C" w14:textId="77777777" w:rsidR="00C8154F" w:rsidRDefault="00C8154F" w:rsidP="00C8154F">
      <w:pPr>
        <w:spacing w:line="360" w:lineRule="auto"/>
        <w:rPr>
          <w:rFonts w:ascii="Arial" w:hAnsi="Arial" w:cs="Arial"/>
          <w:sz w:val="20"/>
          <w:szCs w:val="20"/>
        </w:rPr>
      </w:pPr>
    </w:p>
    <w:p w14:paraId="48BDC68F" w14:textId="77777777" w:rsidR="00C8154F" w:rsidRDefault="00C8154F" w:rsidP="00C8154F">
      <w:pPr>
        <w:spacing w:line="360" w:lineRule="auto"/>
        <w:rPr>
          <w:rFonts w:ascii="Arial" w:hAnsi="Arial" w:cs="Arial"/>
          <w:sz w:val="20"/>
          <w:szCs w:val="20"/>
        </w:rPr>
      </w:pPr>
    </w:p>
    <w:p w14:paraId="3377289A" w14:textId="77777777" w:rsidR="00C8154F" w:rsidRDefault="00C8154F" w:rsidP="00C8154F">
      <w:pPr>
        <w:spacing w:line="360" w:lineRule="auto"/>
        <w:rPr>
          <w:rFonts w:ascii="Arial" w:hAnsi="Arial" w:cs="Arial"/>
          <w:sz w:val="20"/>
          <w:szCs w:val="20"/>
        </w:rPr>
      </w:pPr>
    </w:p>
    <w:p w14:paraId="7D5D6ED0" w14:textId="77777777" w:rsidR="00C8154F" w:rsidRDefault="00C8154F" w:rsidP="00C8154F">
      <w:pPr>
        <w:spacing w:line="360" w:lineRule="auto"/>
        <w:rPr>
          <w:rFonts w:ascii="Arial" w:hAnsi="Arial" w:cs="Arial"/>
          <w:sz w:val="20"/>
          <w:szCs w:val="20"/>
        </w:rPr>
      </w:pPr>
    </w:p>
    <w:p w14:paraId="04711DB9" w14:textId="77777777" w:rsidR="00C8154F" w:rsidRDefault="00C8154F" w:rsidP="00C8154F">
      <w:pPr>
        <w:spacing w:line="360" w:lineRule="auto"/>
        <w:rPr>
          <w:rFonts w:ascii="Arial" w:hAnsi="Arial" w:cs="Arial"/>
          <w:sz w:val="20"/>
          <w:szCs w:val="20"/>
        </w:rPr>
      </w:pPr>
    </w:p>
    <w:p w14:paraId="028DF4F0" w14:textId="77777777" w:rsidR="00C8154F" w:rsidRDefault="00C8154F" w:rsidP="00C8154F">
      <w:pPr>
        <w:spacing w:line="360" w:lineRule="auto"/>
        <w:rPr>
          <w:rFonts w:ascii="Arial" w:hAnsi="Arial" w:cs="Arial"/>
          <w:sz w:val="20"/>
          <w:szCs w:val="20"/>
        </w:rPr>
      </w:pPr>
    </w:p>
    <w:p w14:paraId="1AFA4D8B" w14:textId="77777777" w:rsidR="00C8154F" w:rsidRDefault="00C8154F" w:rsidP="00C8154F">
      <w:pPr>
        <w:spacing w:line="360" w:lineRule="auto"/>
        <w:rPr>
          <w:rFonts w:ascii="Arial" w:hAnsi="Arial" w:cs="Arial"/>
          <w:sz w:val="20"/>
          <w:szCs w:val="20"/>
        </w:rPr>
      </w:pPr>
    </w:p>
    <w:p w14:paraId="0F7D8360" w14:textId="77777777" w:rsidR="00C8154F" w:rsidRDefault="00C8154F" w:rsidP="00C8154F">
      <w:pPr>
        <w:spacing w:line="360" w:lineRule="auto"/>
        <w:rPr>
          <w:rFonts w:ascii="Arial" w:hAnsi="Arial" w:cs="Arial"/>
          <w:sz w:val="20"/>
          <w:szCs w:val="20"/>
        </w:rPr>
      </w:pPr>
    </w:p>
    <w:p w14:paraId="5D25B4FE" w14:textId="77777777" w:rsidR="00C8154F" w:rsidRDefault="00C8154F" w:rsidP="00C8154F">
      <w:pPr>
        <w:spacing w:line="360" w:lineRule="auto"/>
        <w:rPr>
          <w:rFonts w:ascii="Arial" w:hAnsi="Arial" w:cs="Arial"/>
          <w:sz w:val="20"/>
          <w:szCs w:val="20"/>
        </w:rPr>
      </w:pPr>
    </w:p>
    <w:p w14:paraId="0A9D5A2E" w14:textId="77777777" w:rsidR="00C8154F" w:rsidRDefault="00C8154F" w:rsidP="00C8154F">
      <w:pPr>
        <w:spacing w:line="360" w:lineRule="auto"/>
        <w:rPr>
          <w:rFonts w:ascii="Arial" w:hAnsi="Arial" w:cs="Arial"/>
          <w:sz w:val="20"/>
          <w:szCs w:val="20"/>
        </w:rPr>
      </w:pPr>
    </w:p>
    <w:p w14:paraId="51994B63" w14:textId="77777777" w:rsidR="00C8154F" w:rsidRDefault="00C8154F" w:rsidP="00C8154F">
      <w:pPr>
        <w:spacing w:line="360" w:lineRule="auto"/>
        <w:rPr>
          <w:rFonts w:ascii="Arial" w:hAnsi="Arial" w:cs="Arial"/>
          <w:sz w:val="20"/>
          <w:szCs w:val="20"/>
        </w:rPr>
      </w:pPr>
    </w:p>
    <w:p w14:paraId="71D4C422" w14:textId="77777777" w:rsidR="00427168" w:rsidRDefault="00427168" w:rsidP="00C8154F">
      <w:pPr>
        <w:spacing w:line="360" w:lineRule="auto"/>
        <w:rPr>
          <w:rFonts w:ascii="Arial" w:hAnsi="Arial" w:cs="Arial"/>
          <w:sz w:val="20"/>
          <w:szCs w:val="20"/>
        </w:rPr>
      </w:pPr>
    </w:p>
    <w:p w14:paraId="0362CEA3" w14:textId="77777777" w:rsidR="00441FC8" w:rsidRDefault="00441FC8" w:rsidP="00C8154F">
      <w:pPr>
        <w:spacing w:line="360" w:lineRule="auto"/>
        <w:rPr>
          <w:rFonts w:ascii="Arial" w:hAnsi="Arial" w:cs="Arial"/>
          <w:sz w:val="20"/>
          <w:szCs w:val="20"/>
        </w:rPr>
      </w:pPr>
    </w:p>
    <w:p w14:paraId="202A7007" w14:textId="77777777" w:rsidR="006726A4" w:rsidRDefault="006726A4" w:rsidP="00C8154F">
      <w:pPr>
        <w:spacing w:line="360" w:lineRule="auto"/>
        <w:rPr>
          <w:rFonts w:ascii="Arial" w:hAnsi="Arial" w:cs="Arial"/>
          <w:sz w:val="20"/>
          <w:szCs w:val="20"/>
        </w:rPr>
      </w:pPr>
    </w:p>
    <w:p w14:paraId="07BDE5E7" w14:textId="0A754A76" w:rsidR="00C8154F" w:rsidRPr="00427168" w:rsidRDefault="00441FC8" w:rsidP="00C8154F">
      <w:pPr>
        <w:spacing w:line="360" w:lineRule="auto"/>
        <w:rPr>
          <w:rStyle w:val="PageNumber"/>
          <w:rFonts w:cs="Times New Roman"/>
        </w:rPr>
      </w:pPr>
      <w:r>
        <w:rPr>
          <w:rFonts w:cs="Times New Roman"/>
          <w:b/>
        </w:rPr>
        <w:t>Supplementary Table S4</w:t>
      </w:r>
      <w:r w:rsidR="00C8154F" w:rsidRPr="007E37F8">
        <w:rPr>
          <w:rStyle w:val="PageNumber"/>
        </w:rPr>
        <w:t xml:space="preserve"> Pelagophyte clade distribution in relation to depth during the months of deep mixing (DM) and </w:t>
      </w:r>
      <w:r w:rsidR="00C8154F">
        <w:rPr>
          <w:rStyle w:val="PageNumber"/>
        </w:rPr>
        <w:t>Maximum S</w:t>
      </w:r>
      <w:r w:rsidR="00C8154F" w:rsidRPr="007E37F8">
        <w:rPr>
          <w:rStyle w:val="PageNumber"/>
        </w:rPr>
        <w:t xml:space="preserve">tratified periods at BATS. </w:t>
      </w:r>
      <w:r w:rsidR="00C8154F" w:rsidRPr="007E37F8">
        <w:rPr>
          <w:rFonts w:cs="Times New Roman"/>
        </w:rPr>
        <w:t xml:space="preserve">Two months are chosen as representatives for DM (month -1 and 0) and </w:t>
      </w:r>
      <w:r w:rsidR="00C8154F">
        <w:rPr>
          <w:rFonts w:cs="Times New Roman"/>
        </w:rPr>
        <w:t xml:space="preserve">Maximum </w:t>
      </w:r>
      <w:r w:rsidR="00C8154F" w:rsidRPr="007E37F8">
        <w:rPr>
          <w:rFonts w:cs="Times New Roman"/>
        </w:rPr>
        <w:t>S</w:t>
      </w:r>
      <w:r w:rsidR="00C8154F">
        <w:rPr>
          <w:rFonts w:cs="Times New Roman"/>
        </w:rPr>
        <w:t>tratified</w:t>
      </w:r>
      <w:r w:rsidR="00C8154F" w:rsidRPr="007E37F8">
        <w:rPr>
          <w:rFonts w:cs="Times New Roman"/>
        </w:rPr>
        <w:t xml:space="preserve"> (month +4 and +6) periods</w:t>
      </w:r>
      <w:r w:rsidR="00C8154F">
        <w:rPr>
          <w:rFonts w:cs="Times New Roman"/>
        </w:rPr>
        <w:t>.</w:t>
      </w:r>
    </w:p>
    <w:p w14:paraId="1B29858B" w14:textId="77777777" w:rsidR="00C8154F" w:rsidRDefault="00C8154F" w:rsidP="00C8154F">
      <w:pPr>
        <w:spacing w:line="360" w:lineRule="auto"/>
        <w:rPr>
          <w:rStyle w:val="PageNumber"/>
          <w:rFonts w:ascii="Arial" w:hAnsi="Arial"/>
          <w:sz w:val="20"/>
          <w:szCs w:val="20"/>
          <w:lang w:eastAsia="ko-KR"/>
        </w:rPr>
      </w:pPr>
      <w:r>
        <w:rPr>
          <w:rFonts w:ascii="Arial" w:hAnsi="Arial" w:cs="Times New Roman"/>
          <w:noProof/>
          <w:sz w:val="20"/>
          <w:szCs w:val="20"/>
        </w:rPr>
        <w:drawing>
          <wp:inline distT="0" distB="0" distL="0" distR="0" wp14:anchorId="1F77E970" wp14:editId="56433C23">
            <wp:extent cx="5476240" cy="1717040"/>
            <wp:effectExtent l="0" t="0" r="10160" b="10160"/>
            <wp:docPr id="30" name="Picture 30" descr="Macintosh HD:Users:CHANG:Desktop:BATS_Suppl_Table_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HANG:Desktop:BATS_Suppl_Table_S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240" cy="1717040"/>
                    </a:xfrm>
                    <a:prstGeom prst="rect">
                      <a:avLst/>
                    </a:prstGeom>
                    <a:noFill/>
                    <a:ln>
                      <a:noFill/>
                    </a:ln>
                  </pic:spPr>
                </pic:pic>
              </a:graphicData>
            </a:graphic>
          </wp:inline>
        </w:drawing>
      </w:r>
    </w:p>
    <w:p w14:paraId="22F4E8EF" w14:textId="77777777" w:rsidR="00C8154F" w:rsidRDefault="00C8154F" w:rsidP="00C8154F">
      <w:pPr>
        <w:spacing w:line="360" w:lineRule="auto"/>
        <w:rPr>
          <w:rStyle w:val="PageNumber"/>
          <w:rFonts w:ascii="Arial" w:hAnsi="Arial"/>
          <w:sz w:val="20"/>
          <w:szCs w:val="20"/>
          <w:lang w:eastAsia="ko-KR"/>
        </w:rPr>
      </w:pPr>
    </w:p>
    <w:p w14:paraId="2898DE96" w14:textId="77777777" w:rsidR="00C8154F" w:rsidRDefault="00C8154F" w:rsidP="00C8154F">
      <w:pPr>
        <w:spacing w:line="360" w:lineRule="auto"/>
        <w:rPr>
          <w:rFonts w:ascii="Arial" w:hAnsi="Arial" w:cs="Arial"/>
          <w:sz w:val="20"/>
          <w:szCs w:val="20"/>
        </w:rPr>
      </w:pPr>
    </w:p>
    <w:p w14:paraId="0B9FD818" w14:textId="77777777" w:rsidR="00C8154F" w:rsidRDefault="00C8154F" w:rsidP="00C8154F">
      <w:pPr>
        <w:spacing w:line="360" w:lineRule="auto"/>
        <w:rPr>
          <w:rFonts w:ascii="Arial" w:hAnsi="Arial" w:cs="Arial"/>
          <w:sz w:val="20"/>
          <w:szCs w:val="20"/>
        </w:rPr>
      </w:pPr>
    </w:p>
    <w:p w14:paraId="0E31BBA8" w14:textId="77777777" w:rsidR="00C8154F" w:rsidRDefault="00C8154F" w:rsidP="00C8154F">
      <w:pPr>
        <w:spacing w:line="360" w:lineRule="auto"/>
        <w:rPr>
          <w:rFonts w:ascii="Arial" w:hAnsi="Arial" w:cs="Arial"/>
          <w:sz w:val="20"/>
          <w:szCs w:val="20"/>
        </w:rPr>
      </w:pPr>
    </w:p>
    <w:p w14:paraId="24F8D295" w14:textId="77777777" w:rsidR="00C8154F" w:rsidRDefault="00C8154F" w:rsidP="00C8154F">
      <w:pPr>
        <w:spacing w:line="360" w:lineRule="auto"/>
        <w:rPr>
          <w:rFonts w:ascii="Arial" w:hAnsi="Arial" w:cs="Arial"/>
          <w:sz w:val="20"/>
          <w:szCs w:val="20"/>
        </w:rPr>
      </w:pPr>
    </w:p>
    <w:p w14:paraId="78B35A98" w14:textId="77777777" w:rsidR="00C8154F" w:rsidRDefault="00C8154F" w:rsidP="00C8154F">
      <w:pPr>
        <w:spacing w:line="360" w:lineRule="auto"/>
        <w:rPr>
          <w:rFonts w:ascii="Arial" w:hAnsi="Arial" w:cs="Arial"/>
          <w:sz w:val="20"/>
          <w:szCs w:val="20"/>
        </w:rPr>
      </w:pPr>
    </w:p>
    <w:p w14:paraId="13A76977" w14:textId="77777777" w:rsidR="00C8154F" w:rsidRDefault="00C8154F" w:rsidP="00C8154F">
      <w:pPr>
        <w:spacing w:line="360" w:lineRule="auto"/>
        <w:rPr>
          <w:rFonts w:ascii="Arial" w:hAnsi="Arial" w:cs="Arial"/>
          <w:sz w:val="20"/>
          <w:szCs w:val="20"/>
        </w:rPr>
      </w:pPr>
    </w:p>
    <w:p w14:paraId="1885B19B" w14:textId="77777777" w:rsidR="00C8154F" w:rsidRDefault="00C8154F" w:rsidP="00C8154F">
      <w:pPr>
        <w:spacing w:line="360" w:lineRule="auto"/>
        <w:rPr>
          <w:rFonts w:ascii="Arial" w:hAnsi="Arial" w:cs="Arial"/>
          <w:sz w:val="20"/>
          <w:szCs w:val="20"/>
        </w:rPr>
      </w:pPr>
    </w:p>
    <w:p w14:paraId="5BFB43B3" w14:textId="77777777" w:rsidR="00C8154F" w:rsidRDefault="00C8154F" w:rsidP="00C8154F">
      <w:pPr>
        <w:spacing w:line="360" w:lineRule="auto"/>
        <w:rPr>
          <w:rFonts w:ascii="Arial" w:hAnsi="Arial" w:cs="Arial"/>
          <w:sz w:val="20"/>
          <w:szCs w:val="20"/>
        </w:rPr>
      </w:pPr>
    </w:p>
    <w:p w14:paraId="5161134D" w14:textId="77777777" w:rsidR="00C8154F" w:rsidRDefault="00C8154F" w:rsidP="00C8154F">
      <w:pPr>
        <w:spacing w:line="360" w:lineRule="auto"/>
        <w:rPr>
          <w:rFonts w:ascii="Arial" w:hAnsi="Arial" w:cs="Arial"/>
          <w:sz w:val="20"/>
          <w:szCs w:val="20"/>
        </w:rPr>
      </w:pPr>
    </w:p>
    <w:p w14:paraId="142E52AF" w14:textId="77777777" w:rsidR="00C8154F" w:rsidRDefault="00C8154F" w:rsidP="00C8154F">
      <w:pPr>
        <w:spacing w:line="360" w:lineRule="auto"/>
        <w:rPr>
          <w:rFonts w:ascii="Arial" w:hAnsi="Arial" w:cs="Arial"/>
          <w:sz w:val="20"/>
          <w:szCs w:val="20"/>
        </w:rPr>
      </w:pPr>
    </w:p>
    <w:p w14:paraId="5026B1A8" w14:textId="77777777" w:rsidR="00C8154F" w:rsidRDefault="00C8154F" w:rsidP="00C8154F">
      <w:pPr>
        <w:spacing w:line="360" w:lineRule="auto"/>
        <w:rPr>
          <w:rFonts w:ascii="Arial" w:hAnsi="Arial" w:cs="Arial"/>
          <w:sz w:val="20"/>
          <w:szCs w:val="20"/>
        </w:rPr>
      </w:pPr>
    </w:p>
    <w:p w14:paraId="777A48B4" w14:textId="77777777" w:rsidR="00C8154F" w:rsidRDefault="00C8154F" w:rsidP="00C8154F">
      <w:pPr>
        <w:spacing w:line="360" w:lineRule="auto"/>
        <w:rPr>
          <w:rFonts w:ascii="Arial" w:hAnsi="Arial" w:cs="Arial"/>
          <w:sz w:val="20"/>
          <w:szCs w:val="20"/>
        </w:rPr>
      </w:pPr>
    </w:p>
    <w:p w14:paraId="171872CB" w14:textId="77777777" w:rsidR="006726A4" w:rsidRDefault="006726A4" w:rsidP="00C8154F">
      <w:pPr>
        <w:spacing w:line="360" w:lineRule="auto"/>
        <w:rPr>
          <w:rFonts w:ascii="Arial" w:hAnsi="Arial" w:cs="Arial"/>
          <w:sz w:val="20"/>
          <w:szCs w:val="20"/>
        </w:rPr>
      </w:pPr>
    </w:p>
    <w:p w14:paraId="013E4E97" w14:textId="77777777" w:rsidR="00427168" w:rsidRDefault="00427168" w:rsidP="00C8154F">
      <w:pPr>
        <w:spacing w:line="360" w:lineRule="auto"/>
        <w:rPr>
          <w:rFonts w:ascii="Arial" w:hAnsi="Arial" w:cs="Arial"/>
          <w:sz w:val="20"/>
          <w:szCs w:val="20"/>
        </w:rPr>
      </w:pPr>
    </w:p>
    <w:p w14:paraId="52B53446" w14:textId="50B638F4" w:rsidR="00C8154F" w:rsidRPr="007E37F8" w:rsidRDefault="00441FC8" w:rsidP="00C8154F">
      <w:pPr>
        <w:spacing w:line="360" w:lineRule="auto"/>
        <w:rPr>
          <w:rStyle w:val="LineNumber"/>
          <w:rFonts w:cs="Times New Roman"/>
        </w:rPr>
      </w:pPr>
      <w:r>
        <w:rPr>
          <w:rFonts w:cs="Times New Roman"/>
          <w:b/>
        </w:rPr>
        <w:t xml:space="preserve">Supplementary Table </w:t>
      </w:r>
      <w:r w:rsidR="00C8154F" w:rsidRPr="007E37F8">
        <w:rPr>
          <w:rFonts w:cs="Times New Roman"/>
          <w:b/>
        </w:rPr>
        <w:t>S</w:t>
      </w:r>
      <w:r w:rsidR="00C8154F">
        <w:rPr>
          <w:rFonts w:cs="Times New Roman"/>
          <w:b/>
        </w:rPr>
        <w:t>5</w:t>
      </w:r>
      <w:r w:rsidR="00C8154F" w:rsidRPr="007E37F8">
        <w:rPr>
          <w:rFonts w:cs="Times New Roman"/>
        </w:rPr>
        <w:t xml:space="preserve"> </w:t>
      </w:r>
      <w:proofErr w:type="spellStart"/>
      <w:r w:rsidR="00C8154F" w:rsidRPr="007E37F8">
        <w:rPr>
          <w:rFonts w:cs="Times New Roman"/>
        </w:rPr>
        <w:t>Physico</w:t>
      </w:r>
      <w:proofErr w:type="spellEnd"/>
      <w:r w:rsidR="00C8154F" w:rsidRPr="007E37F8">
        <w:rPr>
          <w:rFonts w:cs="Times New Roman"/>
        </w:rPr>
        <w:t>-chemical parameters attained for the analyzed amplicon sequencing samples. Note that some values have be</w:t>
      </w:r>
      <w:r w:rsidR="00C8154F">
        <w:rPr>
          <w:rFonts w:cs="Times New Roman"/>
        </w:rPr>
        <w:t xml:space="preserve">en published in </w:t>
      </w:r>
      <w:r w:rsidR="00C8154F">
        <w:rPr>
          <w:rFonts w:cs="Times New Roman"/>
        </w:rPr>
        <w:fldChar w:fldCharType="begin"/>
      </w:r>
      <w:r w:rsidR="007624AC">
        <w:rPr>
          <w:rFonts w:cs="Times New Roman"/>
        </w:rPr>
        <w:instrText xml:space="preserve"> ADDIN EN.CITE &lt;EndNote&gt;&lt;Cite&gt;&lt;Author&gt;Sudek&lt;/Author&gt;&lt;Year&gt;2015&lt;/Year&gt;&lt;RecNum&gt;91&lt;/RecNum&gt;&lt;DisplayText&gt;(Sudek et al., 2015)&lt;/DisplayText&gt;&lt;record&gt;&lt;rec-number&gt;91&lt;/rec-number&gt;&lt;foreign-keys&gt;&lt;key app="EN" db-id="v99avstxgseedseefsqpd00tdft0affwtdaf" timestamp="1446690579"&gt;91&lt;/key&gt;&lt;key app="ENWeb" db-id=""&gt;0&lt;/key&gt;&lt;/foreign-keys&gt;&lt;ref-type name="Journal Article"&gt;17&lt;/ref-type&gt;&lt;contributors&gt;&lt;authors&gt;&lt;author&gt;Sudek, Sebastian&lt;/author&gt;&lt;author&gt;Everroad, R Craig&lt;/author&gt;&lt;author&gt;Gehman, Alyssa</w:instrText>
      </w:r>
      <w:r w:rsidR="007624AC">
        <w:rPr>
          <w:rFonts w:ascii="Adobe Arabic" w:hAnsi="Adobe Arabic" w:cs="Adobe Arabic"/>
        </w:rPr>
        <w:instrText>‐</w:instrText>
      </w:r>
      <w:r w:rsidR="007624AC">
        <w:rPr>
          <w:rFonts w:cs="Times New Roman"/>
        </w:rPr>
        <w:instrText>Lois M&lt;/author&gt;&lt;author&gt;Smith, Jason M&lt;/author&gt;&lt;author&gt;Poirier, Camille L&lt;/author&gt;&lt;author&gt;Chavez, Francisco P&lt;/author&gt;&lt;author&gt;Worden, Alexandra Z&lt;/author&gt;&lt;/authors&gt;&lt;/contributors&gt;&lt;titles&gt;&lt;title&gt;Cyanobacterial distributions along a physico</w:instrText>
      </w:r>
      <w:r w:rsidR="007624AC">
        <w:rPr>
          <w:rFonts w:ascii="Adobe Arabic" w:hAnsi="Adobe Arabic" w:cs="Adobe Arabic"/>
        </w:rPr>
        <w:instrText>‐</w:instrText>
      </w:r>
      <w:r w:rsidR="007624AC">
        <w:rPr>
          <w:rFonts w:cs="Times New Roman"/>
        </w:rPr>
        <w:instrText>chemical gradient in the Northeastern Pacific Ocean&lt;/title&gt;&lt;secondary-title&gt;Environmental microbiology&lt;/secondary-title&gt;&lt;/titles&gt;&lt;periodical&gt;&lt;full-title&gt;Environmental Microbiology&lt;/full-title&gt;&lt;abbr-1&gt;Environ Microbiol&lt;/abbr-1&gt;&lt;/periodical&gt;&lt;dates&gt;&lt;year&gt;2015&lt;/year&gt;&lt;/dates&gt;&lt;isbn&gt;1462-2920&lt;/isbn&gt;&lt;urls&gt;&lt;/urls&gt;&lt;/record&gt;&lt;/Cite&gt;&lt;/EndNote&gt;</w:instrText>
      </w:r>
      <w:r w:rsidR="00C8154F">
        <w:rPr>
          <w:rFonts w:cs="Times New Roman"/>
        </w:rPr>
        <w:fldChar w:fldCharType="separate"/>
      </w:r>
      <w:r w:rsidR="007624AC">
        <w:rPr>
          <w:rFonts w:cs="Times New Roman"/>
          <w:noProof/>
        </w:rPr>
        <w:t>(Sudek et al., 2015)</w:t>
      </w:r>
      <w:r w:rsidR="00C8154F">
        <w:rPr>
          <w:rFonts w:cs="Times New Roman"/>
        </w:rPr>
        <w:fldChar w:fldCharType="end"/>
      </w:r>
      <w:r w:rsidR="00C8154F">
        <w:rPr>
          <w:rFonts w:cs="Times New Roman"/>
        </w:rPr>
        <w:t>.</w:t>
      </w:r>
    </w:p>
    <w:p w14:paraId="0CA33B92" w14:textId="77777777" w:rsidR="00C8154F" w:rsidRDefault="00C8154F" w:rsidP="00C8154F">
      <w:pPr>
        <w:spacing w:line="360" w:lineRule="auto"/>
        <w:rPr>
          <w:rStyle w:val="PageNumber"/>
          <w:rFonts w:ascii="Arial" w:hAnsi="Arial"/>
          <w:sz w:val="20"/>
          <w:szCs w:val="20"/>
        </w:rPr>
      </w:pPr>
      <w:r>
        <w:rPr>
          <w:rFonts w:ascii="Arial" w:hAnsi="Arial" w:cs="Times New Roman"/>
          <w:noProof/>
          <w:sz w:val="20"/>
          <w:szCs w:val="20"/>
        </w:rPr>
        <w:drawing>
          <wp:inline distT="0" distB="0" distL="0" distR="0" wp14:anchorId="6C66EB5F" wp14:editId="4360817D">
            <wp:extent cx="5486400" cy="3180080"/>
            <wp:effectExtent l="0" t="0" r="0" b="0"/>
            <wp:docPr id="15" name="Picture 15" descr="Macintosh HD:Users:CHANG:Desktop:BATS_Suppl_Table_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ANG:Desktop:BATS_Suppl_Table_S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180080"/>
                    </a:xfrm>
                    <a:prstGeom prst="rect">
                      <a:avLst/>
                    </a:prstGeom>
                    <a:noFill/>
                    <a:ln>
                      <a:noFill/>
                    </a:ln>
                  </pic:spPr>
                </pic:pic>
              </a:graphicData>
            </a:graphic>
          </wp:inline>
        </w:drawing>
      </w:r>
    </w:p>
    <w:p w14:paraId="6D311738" w14:textId="77777777" w:rsidR="00C8154F" w:rsidRDefault="00C8154F" w:rsidP="00C8154F">
      <w:pPr>
        <w:spacing w:line="360" w:lineRule="auto"/>
        <w:rPr>
          <w:rStyle w:val="PageNumber"/>
          <w:rFonts w:ascii="Arial" w:hAnsi="Arial"/>
          <w:sz w:val="20"/>
          <w:szCs w:val="20"/>
        </w:rPr>
      </w:pPr>
    </w:p>
    <w:p w14:paraId="0F54AE9E" w14:textId="77777777" w:rsidR="00C8154F" w:rsidRDefault="00C8154F" w:rsidP="00C8154F">
      <w:pPr>
        <w:spacing w:line="360" w:lineRule="auto"/>
        <w:rPr>
          <w:rStyle w:val="PageNumber"/>
          <w:rFonts w:ascii="Arial" w:hAnsi="Arial"/>
          <w:sz w:val="20"/>
          <w:szCs w:val="20"/>
        </w:rPr>
      </w:pPr>
    </w:p>
    <w:p w14:paraId="3EBB8CD6" w14:textId="77777777" w:rsidR="00C8154F" w:rsidRDefault="00C8154F" w:rsidP="00C8154F">
      <w:pPr>
        <w:spacing w:line="360" w:lineRule="auto"/>
        <w:rPr>
          <w:rStyle w:val="PageNumber"/>
          <w:rFonts w:ascii="Arial" w:hAnsi="Arial"/>
          <w:sz w:val="20"/>
          <w:szCs w:val="20"/>
        </w:rPr>
      </w:pPr>
    </w:p>
    <w:p w14:paraId="3C16B261" w14:textId="77777777" w:rsidR="00C8154F" w:rsidRDefault="00C8154F" w:rsidP="00C8154F">
      <w:pPr>
        <w:spacing w:line="360" w:lineRule="auto"/>
        <w:rPr>
          <w:rStyle w:val="PageNumber"/>
          <w:rFonts w:ascii="Arial" w:hAnsi="Arial"/>
          <w:sz w:val="20"/>
          <w:szCs w:val="20"/>
        </w:rPr>
      </w:pPr>
    </w:p>
    <w:p w14:paraId="4DC5F566" w14:textId="77777777" w:rsidR="00C8154F" w:rsidRDefault="00C8154F" w:rsidP="00C8154F">
      <w:pPr>
        <w:spacing w:line="360" w:lineRule="auto"/>
        <w:rPr>
          <w:rStyle w:val="PageNumber"/>
          <w:rFonts w:ascii="Arial" w:hAnsi="Arial"/>
          <w:sz w:val="20"/>
          <w:szCs w:val="20"/>
        </w:rPr>
      </w:pPr>
    </w:p>
    <w:p w14:paraId="3E6432CE" w14:textId="77777777" w:rsidR="00C8154F" w:rsidRDefault="00C8154F" w:rsidP="00C8154F">
      <w:pPr>
        <w:spacing w:line="360" w:lineRule="auto"/>
        <w:rPr>
          <w:rStyle w:val="PageNumber"/>
          <w:rFonts w:ascii="Arial" w:hAnsi="Arial"/>
          <w:sz w:val="20"/>
          <w:szCs w:val="20"/>
        </w:rPr>
      </w:pPr>
    </w:p>
    <w:p w14:paraId="24FDE021" w14:textId="77777777" w:rsidR="00C8154F" w:rsidRDefault="00C8154F" w:rsidP="00C8154F">
      <w:pPr>
        <w:spacing w:line="360" w:lineRule="auto"/>
        <w:rPr>
          <w:rStyle w:val="PageNumber"/>
          <w:rFonts w:ascii="Arial" w:hAnsi="Arial"/>
          <w:sz w:val="20"/>
          <w:szCs w:val="20"/>
        </w:rPr>
      </w:pPr>
    </w:p>
    <w:p w14:paraId="3A8C1CEB" w14:textId="77777777" w:rsidR="00C8154F" w:rsidRDefault="00C8154F" w:rsidP="00C8154F">
      <w:pPr>
        <w:spacing w:line="360" w:lineRule="auto"/>
        <w:rPr>
          <w:rStyle w:val="PageNumber"/>
          <w:rFonts w:ascii="Arial" w:hAnsi="Arial"/>
          <w:sz w:val="20"/>
          <w:szCs w:val="20"/>
        </w:rPr>
      </w:pPr>
    </w:p>
    <w:p w14:paraId="2C3E2F6D" w14:textId="77777777" w:rsidR="00C8154F" w:rsidRDefault="00C8154F" w:rsidP="00C8154F">
      <w:pPr>
        <w:spacing w:line="360" w:lineRule="auto"/>
        <w:rPr>
          <w:rStyle w:val="PageNumber"/>
          <w:rFonts w:ascii="Arial" w:hAnsi="Arial"/>
          <w:sz w:val="20"/>
          <w:szCs w:val="20"/>
        </w:rPr>
      </w:pPr>
    </w:p>
    <w:p w14:paraId="68AE2A15" w14:textId="77777777" w:rsidR="00C8154F" w:rsidRDefault="00C8154F" w:rsidP="00C8154F">
      <w:pPr>
        <w:spacing w:line="360" w:lineRule="auto"/>
        <w:rPr>
          <w:rStyle w:val="PageNumber"/>
          <w:rFonts w:ascii="Arial" w:hAnsi="Arial"/>
          <w:sz w:val="20"/>
          <w:szCs w:val="20"/>
        </w:rPr>
      </w:pPr>
    </w:p>
    <w:p w14:paraId="1FA07FC2" w14:textId="77777777" w:rsidR="006726A4" w:rsidRDefault="006726A4" w:rsidP="00C8154F">
      <w:pPr>
        <w:spacing w:line="360" w:lineRule="auto"/>
        <w:rPr>
          <w:rStyle w:val="PageNumber"/>
          <w:rFonts w:ascii="Arial" w:hAnsi="Arial"/>
          <w:sz w:val="20"/>
          <w:szCs w:val="20"/>
        </w:rPr>
      </w:pPr>
    </w:p>
    <w:p w14:paraId="7C915E63" w14:textId="77777777" w:rsidR="00C8154F" w:rsidRDefault="00C8154F" w:rsidP="00C8154F">
      <w:pPr>
        <w:spacing w:line="360" w:lineRule="auto"/>
        <w:rPr>
          <w:rStyle w:val="PageNumber"/>
          <w:rFonts w:ascii="Arial" w:hAnsi="Arial"/>
          <w:sz w:val="20"/>
          <w:szCs w:val="20"/>
        </w:rPr>
      </w:pPr>
    </w:p>
    <w:p w14:paraId="6D0515EB" w14:textId="4E59B293" w:rsidR="00C8154F" w:rsidRPr="007E37F8" w:rsidRDefault="00441FC8" w:rsidP="00C8154F">
      <w:pPr>
        <w:spacing w:line="360" w:lineRule="auto"/>
        <w:rPr>
          <w:rStyle w:val="PageNumber"/>
        </w:rPr>
      </w:pPr>
      <w:proofErr w:type="gramStart"/>
      <w:r>
        <w:rPr>
          <w:rFonts w:cs="Times New Roman"/>
          <w:b/>
        </w:rPr>
        <w:t>Supplementary Table S6</w:t>
      </w:r>
      <w:r w:rsidR="00C8154F" w:rsidRPr="007E37F8">
        <w:rPr>
          <w:rStyle w:val="PageNumber"/>
        </w:rPr>
        <w:t xml:space="preserve"> </w:t>
      </w:r>
      <w:proofErr w:type="spellStart"/>
      <w:r w:rsidR="00C8154F" w:rsidRPr="007E37F8">
        <w:rPr>
          <w:rStyle w:val="PageNumber"/>
          <w:i/>
        </w:rPr>
        <w:t>Pelagomonas</w:t>
      </w:r>
      <w:proofErr w:type="spellEnd"/>
      <w:r w:rsidR="00C8154F" w:rsidRPr="007E37F8">
        <w:rPr>
          <w:rStyle w:val="PageNumber"/>
          <w:i/>
        </w:rPr>
        <w:t xml:space="preserve"> </w:t>
      </w:r>
      <w:proofErr w:type="spellStart"/>
      <w:r w:rsidR="00C8154F" w:rsidRPr="007E37F8">
        <w:rPr>
          <w:rStyle w:val="PageNumber"/>
          <w:i/>
        </w:rPr>
        <w:t>calceolata</w:t>
      </w:r>
      <w:proofErr w:type="spellEnd"/>
      <w:r w:rsidR="00C8154F" w:rsidRPr="007E37F8">
        <w:rPr>
          <w:rStyle w:val="PageNumber"/>
        </w:rPr>
        <w:t xml:space="preserve"> </w:t>
      </w:r>
      <w:r w:rsidR="00C8154F">
        <w:rPr>
          <w:rStyle w:val="PageNumber"/>
        </w:rPr>
        <w:t xml:space="preserve">specific </w:t>
      </w:r>
      <w:r w:rsidR="00C8154F" w:rsidRPr="007E37F8">
        <w:rPr>
          <w:rStyle w:val="PageNumber"/>
        </w:rPr>
        <w:t>primer-probe set utilized for quantitative PCR analysis</w:t>
      </w:r>
      <w:r w:rsidR="00C8154F">
        <w:rPr>
          <w:rStyle w:val="PageNumber"/>
        </w:rPr>
        <w:t>.</w:t>
      </w:r>
      <w:proofErr w:type="gramEnd"/>
    </w:p>
    <w:p w14:paraId="7726CE3B" w14:textId="77777777" w:rsidR="00C8154F" w:rsidRDefault="00C8154F" w:rsidP="00C8154F">
      <w:pPr>
        <w:spacing w:line="360" w:lineRule="auto"/>
        <w:rPr>
          <w:rStyle w:val="PageNumber"/>
          <w:rFonts w:ascii="Arial" w:hAnsi="Arial" w:cs="Arial"/>
          <w:sz w:val="20"/>
          <w:szCs w:val="20"/>
          <w:lang w:eastAsia="ko-KR"/>
        </w:rPr>
      </w:pPr>
      <w:r>
        <w:rPr>
          <w:rFonts w:ascii="Arial" w:hAnsi="Arial" w:cs="Arial" w:hint="eastAsia"/>
          <w:noProof/>
          <w:sz w:val="20"/>
          <w:szCs w:val="20"/>
        </w:rPr>
        <w:drawing>
          <wp:inline distT="0" distB="0" distL="0" distR="0" wp14:anchorId="68547A7D" wp14:editId="0BEC04B3">
            <wp:extent cx="5486400" cy="924560"/>
            <wp:effectExtent l="0" t="0" r="0" b="0"/>
            <wp:docPr id="32" name="Picture 32" descr="Macintosh HD:Users:CHANG:Desktop:BATS_Suppl_Table_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ANG:Desktop:BATS_Suppl_Table_S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924560"/>
                    </a:xfrm>
                    <a:prstGeom prst="rect">
                      <a:avLst/>
                    </a:prstGeom>
                    <a:noFill/>
                    <a:ln>
                      <a:noFill/>
                    </a:ln>
                  </pic:spPr>
                </pic:pic>
              </a:graphicData>
            </a:graphic>
          </wp:inline>
        </w:drawing>
      </w:r>
    </w:p>
    <w:p w14:paraId="26C2A2FF" w14:textId="77777777" w:rsidR="00C8154F" w:rsidRDefault="00C8154F" w:rsidP="00C8154F">
      <w:pPr>
        <w:spacing w:line="360" w:lineRule="auto"/>
        <w:rPr>
          <w:rStyle w:val="PageNumber"/>
          <w:rFonts w:ascii="Arial" w:hAnsi="Arial" w:cs="Arial"/>
          <w:sz w:val="20"/>
          <w:szCs w:val="20"/>
          <w:lang w:eastAsia="ko-KR"/>
        </w:rPr>
      </w:pPr>
    </w:p>
    <w:p w14:paraId="13F3EA54" w14:textId="77777777" w:rsidR="00C8154F" w:rsidRDefault="00C8154F" w:rsidP="00C8154F">
      <w:pPr>
        <w:spacing w:line="360" w:lineRule="auto"/>
        <w:rPr>
          <w:rStyle w:val="PageNumber"/>
          <w:rFonts w:ascii="Arial" w:hAnsi="Arial" w:cs="Arial"/>
          <w:sz w:val="20"/>
          <w:szCs w:val="20"/>
          <w:lang w:eastAsia="ko-KR"/>
        </w:rPr>
      </w:pPr>
    </w:p>
    <w:p w14:paraId="0F715C41" w14:textId="77777777" w:rsidR="00C8154F" w:rsidRDefault="00C8154F" w:rsidP="00C8154F">
      <w:pPr>
        <w:spacing w:line="360" w:lineRule="auto"/>
        <w:rPr>
          <w:rStyle w:val="PageNumber"/>
          <w:rFonts w:ascii="Arial" w:hAnsi="Arial" w:cs="Arial"/>
          <w:sz w:val="20"/>
          <w:szCs w:val="20"/>
          <w:lang w:eastAsia="ko-KR"/>
        </w:rPr>
      </w:pPr>
    </w:p>
    <w:p w14:paraId="0AECE4E3" w14:textId="77777777" w:rsidR="00C8154F" w:rsidRDefault="00C8154F" w:rsidP="00C8154F">
      <w:pPr>
        <w:spacing w:line="360" w:lineRule="auto"/>
        <w:rPr>
          <w:rStyle w:val="PageNumber"/>
          <w:rFonts w:ascii="Arial" w:hAnsi="Arial" w:cs="Arial"/>
          <w:sz w:val="20"/>
          <w:szCs w:val="20"/>
          <w:lang w:eastAsia="ko-KR"/>
        </w:rPr>
      </w:pPr>
    </w:p>
    <w:p w14:paraId="3D157F94" w14:textId="77777777" w:rsidR="00C8154F" w:rsidRDefault="00C8154F" w:rsidP="00C8154F">
      <w:pPr>
        <w:spacing w:line="360" w:lineRule="auto"/>
        <w:rPr>
          <w:rStyle w:val="PageNumber"/>
          <w:rFonts w:ascii="Arial" w:hAnsi="Arial" w:cs="Arial"/>
          <w:sz w:val="20"/>
          <w:szCs w:val="20"/>
          <w:lang w:eastAsia="ko-KR"/>
        </w:rPr>
      </w:pPr>
    </w:p>
    <w:p w14:paraId="7CCC238F" w14:textId="77777777" w:rsidR="00C8154F" w:rsidRDefault="00C8154F" w:rsidP="00C8154F">
      <w:pPr>
        <w:spacing w:line="360" w:lineRule="auto"/>
        <w:rPr>
          <w:rStyle w:val="PageNumber"/>
          <w:rFonts w:ascii="Arial" w:hAnsi="Arial" w:cs="Arial"/>
          <w:sz w:val="20"/>
          <w:szCs w:val="20"/>
          <w:lang w:eastAsia="ko-KR"/>
        </w:rPr>
      </w:pPr>
    </w:p>
    <w:p w14:paraId="3E7D1A23" w14:textId="77777777" w:rsidR="00C8154F" w:rsidRDefault="00C8154F" w:rsidP="00C8154F">
      <w:pPr>
        <w:spacing w:line="360" w:lineRule="auto"/>
        <w:rPr>
          <w:rStyle w:val="PageNumber"/>
          <w:rFonts w:ascii="Arial" w:hAnsi="Arial" w:cs="Arial"/>
          <w:sz w:val="20"/>
          <w:szCs w:val="20"/>
          <w:lang w:eastAsia="ko-KR"/>
        </w:rPr>
      </w:pPr>
    </w:p>
    <w:p w14:paraId="60608DD9" w14:textId="77777777" w:rsidR="00C8154F" w:rsidRDefault="00C8154F" w:rsidP="00C8154F">
      <w:pPr>
        <w:spacing w:line="360" w:lineRule="auto"/>
        <w:rPr>
          <w:rStyle w:val="PageNumber"/>
          <w:rFonts w:ascii="Arial" w:hAnsi="Arial" w:cs="Arial"/>
          <w:sz w:val="20"/>
          <w:szCs w:val="20"/>
          <w:lang w:eastAsia="ko-KR"/>
        </w:rPr>
      </w:pPr>
    </w:p>
    <w:p w14:paraId="732EB591" w14:textId="77777777" w:rsidR="00C8154F" w:rsidRDefault="00C8154F" w:rsidP="00C8154F">
      <w:pPr>
        <w:spacing w:line="360" w:lineRule="auto"/>
        <w:rPr>
          <w:rStyle w:val="PageNumber"/>
          <w:rFonts w:ascii="Arial" w:hAnsi="Arial" w:cs="Arial"/>
          <w:sz w:val="20"/>
          <w:szCs w:val="20"/>
          <w:lang w:eastAsia="ko-KR"/>
        </w:rPr>
      </w:pPr>
    </w:p>
    <w:p w14:paraId="61F85F8E" w14:textId="77777777" w:rsidR="00C8154F" w:rsidRDefault="00C8154F" w:rsidP="00C8154F">
      <w:pPr>
        <w:spacing w:line="360" w:lineRule="auto"/>
        <w:rPr>
          <w:rStyle w:val="PageNumber"/>
          <w:rFonts w:ascii="Arial" w:hAnsi="Arial" w:cs="Arial"/>
          <w:sz w:val="20"/>
          <w:szCs w:val="20"/>
          <w:lang w:eastAsia="ko-KR"/>
        </w:rPr>
      </w:pPr>
    </w:p>
    <w:p w14:paraId="1076A960" w14:textId="77777777" w:rsidR="00C8154F" w:rsidRDefault="00C8154F" w:rsidP="00C8154F">
      <w:pPr>
        <w:spacing w:line="360" w:lineRule="auto"/>
        <w:rPr>
          <w:rStyle w:val="PageNumber"/>
          <w:rFonts w:ascii="Arial" w:hAnsi="Arial" w:cs="Arial"/>
          <w:sz w:val="20"/>
          <w:szCs w:val="20"/>
          <w:lang w:eastAsia="ko-KR"/>
        </w:rPr>
      </w:pPr>
    </w:p>
    <w:p w14:paraId="334C72BC" w14:textId="77777777" w:rsidR="00C8154F" w:rsidRDefault="00C8154F" w:rsidP="00C8154F">
      <w:pPr>
        <w:spacing w:line="360" w:lineRule="auto"/>
        <w:rPr>
          <w:rStyle w:val="PageNumber"/>
          <w:rFonts w:ascii="Arial" w:hAnsi="Arial" w:cs="Arial"/>
          <w:sz w:val="20"/>
          <w:szCs w:val="20"/>
          <w:lang w:eastAsia="ko-KR"/>
        </w:rPr>
      </w:pPr>
    </w:p>
    <w:p w14:paraId="16DA6C3E" w14:textId="77777777" w:rsidR="00C8154F" w:rsidRDefault="00C8154F" w:rsidP="00C8154F">
      <w:pPr>
        <w:spacing w:line="360" w:lineRule="auto"/>
        <w:rPr>
          <w:rStyle w:val="PageNumber"/>
          <w:rFonts w:ascii="Arial" w:hAnsi="Arial" w:cs="Arial"/>
          <w:sz w:val="20"/>
          <w:szCs w:val="20"/>
          <w:lang w:eastAsia="ko-KR"/>
        </w:rPr>
      </w:pPr>
    </w:p>
    <w:p w14:paraId="5477471C" w14:textId="77777777" w:rsidR="00C8154F" w:rsidRDefault="00C8154F" w:rsidP="00C8154F">
      <w:pPr>
        <w:spacing w:line="360" w:lineRule="auto"/>
        <w:rPr>
          <w:rStyle w:val="PageNumber"/>
          <w:rFonts w:ascii="Arial" w:hAnsi="Arial" w:cs="Arial"/>
          <w:sz w:val="20"/>
          <w:szCs w:val="20"/>
          <w:lang w:eastAsia="ko-KR"/>
        </w:rPr>
      </w:pPr>
    </w:p>
    <w:p w14:paraId="7EEFED09" w14:textId="77777777" w:rsidR="00C8154F" w:rsidRDefault="00C8154F" w:rsidP="00C8154F">
      <w:pPr>
        <w:spacing w:line="360" w:lineRule="auto"/>
        <w:rPr>
          <w:rStyle w:val="PageNumber"/>
          <w:rFonts w:ascii="Arial" w:hAnsi="Arial" w:cs="Arial"/>
          <w:sz w:val="20"/>
          <w:szCs w:val="20"/>
          <w:lang w:eastAsia="ko-KR"/>
        </w:rPr>
      </w:pPr>
    </w:p>
    <w:p w14:paraId="556579BD" w14:textId="77777777" w:rsidR="00C8154F" w:rsidRDefault="00C8154F" w:rsidP="00C8154F">
      <w:pPr>
        <w:spacing w:line="360" w:lineRule="auto"/>
        <w:rPr>
          <w:rStyle w:val="PageNumber"/>
          <w:rFonts w:ascii="Arial" w:hAnsi="Arial" w:cs="Arial"/>
          <w:sz w:val="20"/>
          <w:szCs w:val="20"/>
          <w:lang w:eastAsia="ko-KR"/>
        </w:rPr>
      </w:pPr>
    </w:p>
    <w:p w14:paraId="30FC3116" w14:textId="77777777" w:rsidR="00C8154F" w:rsidRDefault="00C8154F" w:rsidP="00C8154F">
      <w:pPr>
        <w:spacing w:line="360" w:lineRule="auto"/>
        <w:rPr>
          <w:rStyle w:val="PageNumber"/>
          <w:rFonts w:ascii="Arial" w:hAnsi="Arial" w:cs="Arial"/>
          <w:sz w:val="20"/>
          <w:szCs w:val="20"/>
          <w:lang w:eastAsia="ko-KR"/>
        </w:rPr>
      </w:pPr>
    </w:p>
    <w:p w14:paraId="40B8E66F" w14:textId="77777777" w:rsidR="006726A4" w:rsidRDefault="006726A4" w:rsidP="00C8154F">
      <w:pPr>
        <w:spacing w:line="360" w:lineRule="auto"/>
        <w:rPr>
          <w:rStyle w:val="PageNumber"/>
          <w:rFonts w:ascii="Arial" w:hAnsi="Arial" w:cs="Arial"/>
          <w:sz w:val="20"/>
          <w:szCs w:val="20"/>
          <w:lang w:eastAsia="ko-KR"/>
        </w:rPr>
      </w:pPr>
    </w:p>
    <w:p w14:paraId="00F4B92A" w14:textId="77B238BE" w:rsidR="00C8154F" w:rsidRPr="007E37F8" w:rsidRDefault="00441FC8" w:rsidP="00C8154F">
      <w:pPr>
        <w:spacing w:line="360" w:lineRule="auto"/>
        <w:rPr>
          <w:rStyle w:val="PageNumber"/>
        </w:rPr>
      </w:pPr>
      <w:r>
        <w:rPr>
          <w:rFonts w:cs="Times New Roman"/>
          <w:b/>
        </w:rPr>
        <w:t>Supplementary Table S7</w:t>
      </w:r>
      <w:r w:rsidR="00C8154F" w:rsidRPr="007E37F8">
        <w:rPr>
          <w:rStyle w:val="PageNumber"/>
        </w:rPr>
        <w:t xml:space="preserve"> Specificity validation of </w:t>
      </w:r>
      <w:r w:rsidR="00C8154F" w:rsidRPr="007E37F8">
        <w:rPr>
          <w:rStyle w:val="PageNumber"/>
          <w:i/>
        </w:rPr>
        <w:t>P</w:t>
      </w:r>
      <w:r w:rsidR="00C8154F">
        <w:rPr>
          <w:rStyle w:val="PageNumber"/>
          <w:i/>
        </w:rPr>
        <w:t>.</w:t>
      </w:r>
      <w:r w:rsidR="00C8154F" w:rsidRPr="007E37F8">
        <w:rPr>
          <w:rStyle w:val="PageNumber"/>
          <w:i/>
        </w:rPr>
        <w:t xml:space="preserve"> </w:t>
      </w:r>
      <w:proofErr w:type="spellStart"/>
      <w:r w:rsidR="00C8154F" w:rsidRPr="007E37F8">
        <w:rPr>
          <w:rStyle w:val="PageNumber"/>
          <w:i/>
        </w:rPr>
        <w:t>calceolata</w:t>
      </w:r>
      <w:proofErr w:type="spellEnd"/>
      <w:r w:rsidR="00C8154F">
        <w:rPr>
          <w:rStyle w:val="PageNumber"/>
        </w:rPr>
        <w:t xml:space="preserve"> </w:t>
      </w:r>
      <w:r w:rsidR="00C8154F" w:rsidRPr="007E37F8">
        <w:rPr>
          <w:rStyle w:val="PageNumber"/>
        </w:rPr>
        <w:t>primer-probe set utilized for quantitative PCR analysis</w:t>
      </w:r>
      <w:r w:rsidR="00C8154F">
        <w:rPr>
          <w:rStyle w:val="PageNumber"/>
        </w:rPr>
        <w:t>.</w:t>
      </w:r>
    </w:p>
    <w:p w14:paraId="47703C6D" w14:textId="77777777" w:rsidR="00C8154F" w:rsidRDefault="00C8154F" w:rsidP="00C8154F">
      <w:pPr>
        <w:spacing w:line="360" w:lineRule="auto"/>
        <w:rPr>
          <w:rStyle w:val="PageNumber"/>
          <w:rFonts w:ascii="Arial" w:hAnsi="Arial" w:cs="Arial"/>
          <w:sz w:val="20"/>
          <w:szCs w:val="20"/>
          <w:lang w:eastAsia="ko-KR"/>
        </w:rPr>
      </w:pPr>
      <w:r>
        <w:rPr>
          <w:rFonts w:ascii="Arial" w:hAnsi="Arial" w:cs="Arial"/>
          <w:noProof/>
          <w:sz w:val="20"/>
          <w:szCs w:val="20"/>
        </w:rPr>
        <w:drawing>
          <wp:inline distT="0" distB="0" distL="0" distR="0" wp14:anchorId="787D0118" wp14:editId="6E9FED27">
            <wp:extent cx="4196080" cy="4145280"/>
            <wp:effectExtent l="0" t="0" r="0" b="0"/>
            <wp:docPr id="33" name="Picture 33" descr="Macintosh HD:Users:CHANG:Desktop:BATS_Suppl_Table_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HANG:Desktop:BATS_Suppl_Table_S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6080" cy="4145280"/>
                    </a:xfrm>
                    <a:prstGeom prst="rect">
                      <a:avLst/>
                    </a:prstGeom>
                    <a:noFill/>
                    <a:ln>
                      <a:noFill/>
                    </a:ln>
                  </pic:spPr>
                </pic:pic>
              </a:graphicData>
            </a:graphic>
          </wp:inline>
        </w:drawing>
      </w:r>
    </w:p>
    <w:p w14:paraId="37CAF5F8" w14:textId="77777777" w:rsidR="00C8154F" w:rsidRDefault="00C8154F" w:rsidP="00C8154F">
      <w:pPr>
        <w:spacing w:line="360" w:lineRule="auto"/>
        <w:rPr>
          <w:rStyle w:val="PageNumber"/>
          <w:rFonts w:ascii="Arial" w:hAnsi="Arial" w:cs="Arial"/>
          <w:sz w:val="20"/>
          <w:szCs w:val="20"/>
          <w:lang w:eastAsia="ko-KR"/>
        </w:rPr>
      </w:pPr>
    </w:p>
    <w:p w14:paraId="004AFE45" w14:textId="77777777" w:rsidR="00C8154F" w:rsidRDefault="00C8154F" w:rsidP="00C8154F">
      <w:pPr>
        <w:spacing w:line="360" w:lineRule="auto"/>
        <w:rPr>
          <w:rStyle w:val="PageNumber"/>
          <w:rFonts w:ascii="Arial" w:hAnsi="Arial"/>
          <w:sz w:val="20"/>
          <w:szCs w:val="20"/>
        </w:rPr>
      </w:pPr>
    </w:p>
    <w:p w14:paraId="58094201" w14:textId="77777777" w:rsidR="00C8154F" w:rsidRDefault="00C8154F" w:rsidP="00C8154F">
      <w:pPr>
        <w:spacing w:line="360" w:lineRule="auto"/>
        <w:rPr>
          <w:rStyle w:val="PageNumber"/>
          <w:rFonts w:ascii="Arial" w:hAnsi="Arial"/>
          <w:sz w:val="20"/>
          <w:szCs w:val="20"/>
        </w:rPr>
      </w:pPr>
    </w:p>
    <w:p w14:paraId="76360F41" w14:textId="77777777" w:rsidR="00C8154F" w:rsidRDefault="00C8154F" w:rsidP="00C8154F">
      <w:pPr>
        <w:spacing w:line="360" w:lineRule="auto"/>
        <w:rPr>
          <w:rStyle w:val="PageNumber"/>
          <w:rFonts w:ascii="Arial" w:hAnsi="Arial"/>
          <w:sz w:val="20"/>
          <w:szCs w:val="20"/>
        </w:rPr>
      </w:pPr>
    </w:p>
    <w:p w14:paraId="12F4389C" w14:textId="77777777" w:rsidR="00C8154F" w:rsidRDefault="00C8154F" w:rsidP="00C8154F">
      <w:pPr>
        <w:spacing w:line="360" w:lineRule="auto"/>
        <w:rPr>
          <w:rStyle w:val="PageNumber"/>
          <w:rFonts w:ascii="Arial" w:hAnsi="Arial"/>
          <w:sz w:val="20"/>
          <w:szCs w:val="20"/>
        </w:rPr>
      </w:pPr>
    </w:p>
    <w:p w14:paraId="3E2C8639" w14:textId="77777777" w:rsidR="00C8154F" w:rsidRDefault="00C8154F" w:rsidP="00C8154F">
      <w:pPr>
        <w:spacing w:line="360" w:lineRule="auto"/>
        <w:rPr>
          <w:rStyle w:val="PageNumber"/>
          <w:rFonts w:ascii="Arial" w:hAnsi="Arial"/>
          <w:sz w:val="20"/>
          <w:szCs w:val="20"/>
        </w:rPr>
      </w:pPr>
    </w:p>
    <w:p w14:paraId="106D012D" w14:textId="77777777" w:rsidR="006726A4" w:rsidRDefault="006726A4" w:rsidP="00C8154F">
      <w:pPr>
        <w:spacing w:line="360" w:lineRule="auto"/>
        <w:rPr>
          <w:rStyle w:val="PageNumber"/>
          <w:rFonts w:ascii="Arial" w:hAnsi="Arial"/>
          <w:sz w:val="20"/>
          <w:szCs w:val="20"/>
        </w:rPr>
      </w:pPr>
    </w:p>
    <w:p w14:paraId="489F76A9" w14:textId="77777777" w:rsidR="00C8154F" w:rsidRDefault="00C8154F" w:rsidP="00C8154F">
      <w:pPr>
        <w:spacing w:line="360" w:lineRule="auto"/>
        <w:rPr>
          <w:rStyle w:val="PageNumber"/>
          <w:rFonts w:ascii="Arial" w:hAnsi="Arial"/>
          <w:sz w:val="20"/>
          <w:szCs w:val="20"/>
        </w:rPr>
      </w:pPr>
    </w:p>
    <w:p w14:paraId="370408B9" w14:textId="77777777" w:rsidR="00441FC8" w:rsidRDefault="00441FC8" w:rsidP="00C8154F">
      <w:pPr>
        <w:spacing w:line="360" w:lineRule="auto"/>
        <w:rPr>
          <w:rStyle w:val="PageNumber"/>
          <w:rFonts w:ascii="Arial" w:hAnsi="Arial"/>
          <w:sz w:val="20"/>
          <w:szCs w:val="20"/>
        </w:rPr>
      </w:pPr>
    </w:p>
    <w:p w14:paraId="2594F711" w14:textId="5C188621" w:rsidR="00C8154F" w:rsidRDefault="00441FC8" w:rsidP="00C8154F">
      <w:pPr>
        <w:spacing w:line="360" w:lineRule="auto"/>
        <w:rPr>
          <w:rStyle w:val="PageNumber"/>
        </w:rPr>
      </w:pPr>
      <w:r>
        <w:rPr>
          <w:rFonts w:cs="Times New Roman"/>
          <w:b/>
        </w:rPr>
        <w:t>Supplementary Table S8</w:t>
      </w:r>
      <w:r w:rsidR="00C8154F" w:rsidRPr="007E37F8">
        <w:rPr>
          <w:rStyle w:val="PageNumber"/>
        </w:rPr>
        <w:t xml:space="preserve"> Accession numbers for key thiamin biosynthesis genes found in the dictyochophyte transcriptomes available through MMETSP. Candidate genes were identified by </w:t>
      </w:r>
      <w:r w:rsidR="0066025E">
        <w:rPr>
          <w:rStyle w:val="PageNumber"/>
        </w:rPr>
        <w:t>TBLASTN</w:t>
      </w:r>
      <w:r w:rsidR="00C8154F" w:rsidRPr="007E37F8">
        <w:rPr>
          <w:rStyle w:val="PageNumber"/>
        </w:rPr>
        <w:t xml:space="preserve"> (cut-off e</w:t>
      </w:r>
      <w:r w:rsidR="00C8154F" w:rsidRPr="007E37F8">
        <w:rPr>
          <w:rStyle w:val="PageNumber"/>
          <w:vertAlign w:val="superscript"/>
        </w:rPr>
        <w:t>-5</w:t>
      </w:r>
      <w:r w:rsidR="00C8154F" w:rsidRPr="007E37F8">
        <w:rPr>
          <w:rStyle w:val="PageNumber"/>
        </w:rPr>
        <w:t xml:space="preserve"> and minimum length 200 bp) using diatom </w:t>
      </w:r>
      <w:proofErr w:type="spellStart"/>
      <w:r w:rsidR="00C8154F" w:rsidRPr="007E37F8">
        <w:rPr>
          <w:rStyle w:val="PageNumber"/>
          <w:i/>
        </w:rPr>
        <w:t>T</w:t>
      </w:r>
      <w:r w:rsidR="00C8154F">
        <w:rPr>
          <w:rStyle w:val="PageNumber"/>
          <w:i/>
        </w:rPr>
        <w:t>halassiosira</w:t>
      </w:r>
      <w:proofErr w:type="spellEnd"/>
      <w:r w:rsidR="00C8154F" w:rsidRPr="007E37F8">
        <w:rPr>
          <w:rStyle w:val="PageNumber"/>
          <w:i/>
        </w:rPr>
        <w:t xml:space="preserve"> </w:t>
      </w:r>
      <w:proofErr w:type="spellStart"/>
      <w:r w:rsidR="00C8154F" w:rsidRPr="007E37F8">
        <w:rPr>
          <w:rStyle w:val="PageNumber"/>
          <w:i/>
        </w:rPr>
        <w:t>pseudonana</w:t>
      </w:r>
      <w:proofErr w:type="spellEnd"/>
      <w:r w:rsidR="00C8154F" w:rsidRPr="007E37F8">
        <w:rPr>
          <w:rStyle w:val="PageNumber"/>
        </w:rPr>
        <w:t xml:space="preserve"> and </w:t>
      </w:r>
      <w:proofErr w:type="spellStart"/>
      <w:r w:rsidR="00C8154F">
        <w:rPr>
          <w:rStyle w:val="PageNumber"/>
          <w:i/>
        </w:rPr>
        <w:t>Phaeodactylum</w:t>
      </w:r>
      <w:proofErr w:type="spellEnd"/>
      <w:r w:rsidR="00C8154F" w:rsidRPr="007E37F8">
        <w:rPr>
          <w:rStyle w:val="PageNumber"/>
          <w:i/>
        </w:rPr>
        <w:t xml:space="preserve"> </w:t>
      </w:r>
      <w:proofErr w:type="spellStart"/>
      <w:r w:rsidR="00C8154F" w:rsidRPr="007E37F8">
        <w:rPr>
          <w:rStyle w:val="PageNumber"/>
          <w:i/>
        </w:rPr>
        <w:t>tricornutum</w:t>
      </w:r>
      <w:proofErr w:type="spellEnd"/>
      <w:r w:rsidR="00C8154F" w:rsidRPr="007E37F8">
        <w:rPr>
          <w:rStyle w:val="PageNumber"/>
        </w:rPr>
        <w:t xml:space="preserve"> as well as </w:t>
      </w:r>
      <w:r w:rsidR="00C8154F" w:rsidRPr="007E37F8">
        <w:rPr>
          <w:rStyle w:val="PageNumber"/>
          <w:i/>
        </w:rPr>
        <w:t>Arabidopsis thaliana</w:t>
      </w:r>
      <w:r w:rsidR="0066025E">
        <w:rPr>
          <w:rStyle w:val="PageNumber"/>
        </w:rPr>
        <w:t xml:space="preserve"> genes as queries</w:t>
      </w:r>
      <w:r w:rsidR="00C8154F" w:rsidRPr="007E37F8">
        <w:rPr>
          <w:rStyle w:val="PageNumber"/>
        </w:rPr>
        <w:t xml:space="preserve"> (also included was </w:t>
      </w:r>
      <w:proofErr w:type="spellStart"/>
      <w:r w:rsidR="00C8154F" w:rsidRPr="007E37F8">
        <w:rPr>
          <w:rStyle w:val="PageNumber"/>
        </w:rPr>
        <w:t>thiC</w:t>
      </w:r>
      <w:proofErr w:type="spellEnd"/>
      <w:r w:rsidR="00C8154F" w:rsidRPr="007E37F8">
        <w:rPr>
          <w:rStyle w:val="PageNumber"/>
        </w:rPr>
        <w:t xml:space="preserve"> from </w:t>
      </w:r>
      <w:proofErr w:type="spellStart"/>
      <w:r w:rsidR="00C8154F" w:rsidRPr="007E37F8">
        <w:rPr>
          <w:rStyle w:val="PageNumber"/>
          <w:i/>
        </w:rPr>
        <w:t>Aureococcus</w:t>
      </w:r>
      <w:proofErr w:type="spellEnd"/>
      <w:r w:rsidR="00C8154F" w:rsidRPr="007E37F8">
        <w:rPr>
          <w:rStyle w:val="PageNumber"/>
          <w:i/>
        </w:rPr>
        <w:t xml:space="preserve"> </w:t>
      </w:r>
      <w:proofErr w:type="spellStart"/>
      <w:r w:rsidR="00C8154F" w:rsidRPr="007E37F8">
        <w:rPr>
          <w:rStyle w:val="PageNumber"/>
          <w:i/>
        </w:rPr>
        <w:t>anophagefferens</w:t>
      </w:r>
      <w:proofErr w:type="spellEnd"/>
      <w:r w:rsidR="00C8154F" w:rsidRPr="007E37F8">
        <w:rPr>
          <w:rStyle w:val="PageNumber"/>
        </w:rPr>
        <w:t xml:space="preserve"> which does not have nmt1 or </w:t>
      </w:r>
      <w:proofErr w:type="spellStart"/>
      <w:r w:rsidR="00C8154F" w:rsidRPr="007E37F8">
        <w:rPr>
          <w:rStyle w:val="PageNumber"/>
        </w:rPr>
        <w:t>thiE</w:t>
      </w:r>
      <w:proofErr w:type="spellEnd"/>
      <w:r w:rsidR="00C8154F" w:rsidRPr="007E37F8">
        <w:rPr>
          <w:rStyle w:val="PageNumber"/>
        </w:rPr>
        <w:t xml:space="preserve">). For confirmation, candidates were used as queries in </w:t>
      </w:r>
      <w:r w:rsidR="0066025E">
        <w:rPr>
          <w:rStyle w:val="PageNumber"/>
        </w:rPr>
        <w:t>BLASTX</w:t>
      </w:r>
      <w:r w:rsidR="00C8154F" w:rsidRPr="007E37F8">
        <w:rPr>
          <w:rStyle w:val="PageNumber"/>
        </w:rPr>
        <w:t xml:space="preserve"> searches of GenBank nr database. Candidates that only generated bacterial hits or did not have relevant </w:t>
      </w:r>
      <w:r w:rsidR="0066025E">
        <w:rPr>
          <w:rStyle w:val="PageNumber"/>
        </w:rPr>
        <w:t>BLASTX</w:t>
      </w:r>
      <w:r w:rsidR="00C8154F" w:rsidRPr="007E37F8">
        <w:rPr>
          <w:rStyle w:val="PageNumber"/>
        </w:rPr>
        <w:t xml:space="preserve"> hits with e</w:t>
      </w:r>
      <w:r w:rsidR="00C8154F" w:rsidRPr="007E37F8">
        <w:rPr>
          <w:rStyle w:val="PageNumber"/>
          <w:vertAlign w:val="superscript"/>
        </w:rPr>
        <w:t>-15</w:t>
      </w:r>
      <w:r w:rsidR="00C8154F" w:rsidRPr="007E37F8">
        <w:rPr>
          <w:rStyle w:val="PageNumber"/>
        </w:rPr>
        <w:t xml:space="preserve"> or lower expectation value were discounted.</w:t>
      </w:r>
    </w:p>
    <w:p w14:paraId="5ED71493" w14:textId="77777777" w:rsidR="00C8154F" w:rsidRDefault="00C8154F" w:rsidP="00C8154F">
      <w:pPr>
        <w:spacing w:line="360" w:lineRule="auto"/>
        <w:rPr>
          <w:rStyle w:val="PageNumber"/>
        </w:rPr>
      </w:pPr>
      <w:r>
        <w:rPr>
          <w:rFonts w:cs="Times New Roman"/>
          <w:noProof/>
        </w:rPr>
        <w:drawing>
          <wp:inline distT="0" distB="0" distL="0" distR="0" wp14:anchorId="0859DFB1" wp14:editId="7AE739C7">
            <wp:extent cx="4952086" cy="2916936"/>
            <wp:effectExtent l="0" t="0" r="1270" b="4445"/>
            <wp:docPr id="35" name="Picture 35" descr="Macintosh HD:Users:CHANG:Desktop:silicoflagellate_2019:BATS_Figures_FINAL_v2:BATS_Table_S9_16dec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ANG:Desktop:silicoflagellate_2019:BATS_Figures_FINAL_v2:BATS_Table_S9_16dec20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2086" cy="2916936"/>
                    </a:xfrm>
                    <a:prstGeom prst="rect">
                      <a:avLst/>
                    </a:prstGeom>
                    <a:noFill/>
                    <a:ln>
                      <a:noFill/>
                    </a:ln>
                  </pic:spPr>
                </pic:pic>
              </a:graphicData>
            </a:graphic>
          </wp:inline>
        </w:drawing>
      </w:r>
    </w:p>
    <w:p w14:paraId="7C3D3D97" w14:textId="77777777" w:rsidR="00C8154F" w:rsidRPr="007E37F8" w:rsidRDefault="00C8154F" w:rsidP="00C8154F">
      <w:pPr>
        <w:spacing w:line="360" w:lineRule="auto"/>
        <w:rPr>
          <w:rStyle w:val="PageNumber"/>
        </w:rPr>
      </w:pPr>
    </w:p>
    <w:p w14:paraId="5470C32A" w14:textId="77777777" w:rsidR="00C8154F" w:rsidRDefault="00C8154F" w:rsidP="00C8154F">
      <w:pPr>
        <w:spacing w:line="360" w:lineRule="auto"/>
        <w:rPr>
          <w:rStyle w:val="PageNumber"/>
          <w:rFonts w:ascii="Arial" w:hAnsi="Arial"/>
          <w:sz w:val="20"/>
          <w:szCs w:val="20"/>
          <w:lang w:eastAsia="ko-KR"/>
        </w:rPr>
      </w:pPr>
    </w:p>
    <w:p w14:paraId="04FBFF19" w14:textId="77777777" w:rsidR="00C8154F" w:rsidRDefault="00C8154F" w:rsidP="00C8154F">
      <w:pPr>
        <w:spacing w:line="360" w:lineRule="auto"/>
        <w:rPr>
          <w:rStyle w:val="PageNumber"/>
          <w:rFonts w:ascii="Arial" w:hAnsi="Arial"/>
          <w:sz w:val="20"/>
          <w:szCs w:val="20"/>
          <w:lang w:eastAsia="ko-KR"/>
        </w:rPr>
      </w:pPr>
    </w:p>
    <w:p w14:paraId="52761794" w14:textId="77777777" w:rsidR="00C8154F" w:rsidRDefault="00C8154F" w:rsidP="00C8154F">
      <w:pPr>
        <w:spacing w:line="360" w:lineRule="auto"/>
        <w:rPr>
          <w:rStyle w:val="PageNumber"/>
          <w:rFonts w:ascii="Arial" w:hAnsi="Arial"/>
          <w:sz w:val="20"/>
          <w:szCs w:val="20"/>
          <w:lang w:eastAsia="ko-KR"/>
        </w:rPr>
      </w:pPr>
    </w:p>
    <w:p w14:paraId="17737D22" w14:textId="77777777" w:rsidR="00C8154F" w:rsidRDefault="00C8154F" w:rsidP="00C8154F">
      <w:pPr>
        <w:spacing w:line="360" w:lineRule="auto"/>
        <w:rPr>
          <w:rStyle w:val="PageNumber"/>
          <w:rFonts w:ascii="Arial" w:hAnsi="Arial"/>
          <w:sz w:val="20"/>
          <w:szCs w:val="20"/>
          <w:lang w:eastAsia="ko-KR"/>
        </w:rPr>
      </w:pPr>
    </w:p>
    <w:p w14:paraId="44943833" w14:textId="77777777" w:rsidR="00C8154F" w:rsidRDefault="00C8154F" w:rsidP="00C8154F">
      <w:pPr>
        <w:spacing w:line="360" w:lineRule="auto"/>
        <w:rPr>
          <w:rStyle w:val="PageNumber"/>
          <w:rFonts w:ascii="Arial" w:hAnsi="Arial"/>
          <w:sz w:val="20"/>
          <w:szCs w:val="20"/>
          <w:lang w:eastAsia="ko-KR"/>
        </w:rPr>
      </w:pPr>
    </w:p>
    <w:p w14:paraId="46275456" w14:textId="77777777" w:rsidR="00C8154F" w:rsidRDefault="00C8154F" w:rsidP="00C8154F">
      <w:pPr>
        <w:spacing w:line="360" w:lineRule="auto"/>
        <w:rPr>
          <w:rStyle w:val="PageNumber"/>
          <w:rFonts w:ascii="Arial" w:hAnsi="Arial"/>
          <w:sz w:val="20"/>
          <w:szCs w:val="20"/>
          <w:lang w:eastAsia="ko-KR"/>
        </w:rPr>
      </w:pPr>
    </w:p>
    <w:p w14:paraId="40D2CE73" w14:textId="77777777" w:rsidR="006726A4" w:rsidRDefault="006726A4" w:rsidP="00C8154F">
      <w:pPr>
        <w:spacing w:line="360" w:lineRule="auto"/>
        <w:rPr>
          <w:rStyle w:val="PageNumber"/>
          <w:rFonts w:ascii="Arial" w:hAnsi="Arial"/>
          <w:sz w:val="20"/>
          <w:szCs w:val="20"/>
        </w:rPr>
      </w:pPr>
    </w:p>
    <w:p w14:paraId="0F98F197" w14:textId="267929BF" w:rsidR="00C8154F" w:rsidRPr="00441FC8" w:rsidRDefault="00441FC8" w:rsidP="00C8154F">
      <w:pPr>
        <w:spacing w:line="360" w:lineRule="auto"/>
        <w:rPr>
          <w:rStyle w:val="PageNumber"/>
          <w:rFonts w:cs="Times New Roman"/>
        </w:rPr>
      </w:pPr>
      <w:r>
        <w:rPr>
          <w:rFonts w:cs="Times New Roman"/>
          <w:b/>
        </w:rPr>
        <w:t xml:space="preserve">Supplementary </w:t>
      </w:r>
      <w:r w:rsidR="00C8154F" w:rsidRPr="007E37F8">
        <w:rPr>
          <w:rFonts w:cs="Times New Roman"/>
          <w:b/>
        </w:rPr>
        <w:t>Table S</w:t>
      </w:r>
      <w:r w:rsidR="00C8154F">
        <w:rPr>
          <w:rFonts w:cs="Times New Roman"/>
          <w:b/>
        </w:rPr>
        <w:t>9</w:t>
      </w:r>
      <w:r w:rsidR="00C8154F" w:rsidRPr="007E37F8">
        <w:rPr>
          <w:rFonts w:cs="Times New Roman"/>
        </w:rPr>
        <w:t xml:space="preserve"> Accessions and sample details</w:t>
      </w:r>
      <w:r w:rsidR="00C8154F">
        <w:rPr>
          <w:rFonts w:cs="Times New Roman"/>
        </w:rPr>
        <w:t>.</w:t>
      </w:r>
    </w:p>
    <w:p w14:paraId="7978D723" w14:textId="77777777" w:rsidR="00C8154F" w:rsidRDefault="00C8154F" w:rsidP="00C8154F">
      <w:pPr>
        <w:spacing w:line="360" w:lineRule="auto"/>
        <w:rPr>
          <w:rStyle w:val="PageNumber"/>
          <w:rFonts w:ascii="Arial" w:hAnsi="Arial"/>
          <w:sz w:val="20"/>
          <w:szCs w:val="20"/>
        </w:rPr>
      </w:pPr>
      <w:r>
        <w:rPr>
          <w:rFonts w:ascii="Arial" w:hAnsi="Arial" w:cs="Times New Roman"/>
          <w:noProof/>
          <w:sz w:val="20"/>
          <w:szCs w:val="20"/>
        </w:rPr>
        <w:drawing>
          <wp:inline distT="0" distB="0" distL="0" distR="0" wp14:anchorId="13A07524" wp14:editId="0DBAA4A6">
            <wp:extent cx="4074160" cy="3749040"/>
            <wp:effectExtent l="0" t="0" r="0" b="10160"/>
            <wp:docPr id="16" name="Picture 16" descr="Macintosh HD:Users:CHANG:Desktop:BATS_Suppl_Table_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ANG:Desktop:BATS_Suppl_Table_S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4160" cy="3749040"/>
                    </a:xfrm>
                    <a:prstGeom prst="rect">
                      <a:avLst/>
                    </a:prstGeom>
                    <a:noFill/>
                    <a:ln>
                      <a:noFill/>
                    </a:ln>
                  </pic:spPr>
                </pic:pic>
              </a:graphicData>
            </a:graphic>
          </wp:inline>
        </w:drawing>
      </w:r>
    </w:p>
    <w:p w14:paraId="2BE25D24" w14:textId="77777777" w:rsidR="00C8154F" w:rsidRDefault="00C8154F" w:rsidP="00C8154F">
      <w:pPr>
        <w:spacing w:line="360" w:lineRule="auto"/>
        <w:rPr>
          <w:rStyle w:val="PageNumber"/>
          <w:rFonts w:ascii="Arial" w:hAnsi="Arial"/>
          <w:sz w:val="20"/>
          <w:szCs w:val="20"/>
        </w:rPr>
      </w:pPr>
    </w:p>
    <w:p w14:paraId="261BF8A2" w14:textId="77777777" w:rsidR="00C8154F" w:rsidRDefault="00C8154F" w:rsidP="00C8154F">
      <w:pPr>
        <w:spacing w:line="360" w:lineRule="auto"/>
        <w:rPr>
          <w:rStyle w:val="PageNumber"/>
          <w:rFonts w:ascii="Arial" w:hAnsi="Arial"/>
          <w:sz w:val="20"/>
          <w:szCs w:val="20"/>
        </w:rPr>
      </w:pPr>
    </w:p>
    <w:p w14:paraId="1A1E2E6E" w14:textId="77777777" w:rsidR="00C8154F" w:rsidRDefault="00C8154F" w:rsidP="00C8154F">
      <w:pPr>
        <w:spacing w:line="360" w:lineRule="auto"/>
        <w:rPr>
          <w:rStyle w:val="PageNumber"/>
          <w:rFonts w:ascii="Arial" w:hAnsi="Arial"/>
          <w:sz w:val="20"/>
          <w:szCs w:val="20"/>
        </w:rPr>
      </w:pPr>
    </w:p>
    <w:p w14:paraId="12E7E1B1" w14:textId="77777777" w:rsidR="00C8154F" w:rsidRDefault="00C8154F" w:rsidP="00C8154F">
      <w:pPr>
        <w:spacing w:line="360" w:lineRule="auto"/>
        <w:rPr>
          <w:rStyle w:val="PageNumber"/>
          <w:rFonts w:ascii="Arial" w:hAnsi="Arial"/>
          <w:sz w:val="20"/>
          <w:szCs w:val="20"/>
        </w:rPr>
      </w:pPr>
    </w:p>
    <w:p w14:paraId="64CA11D3" w14:textId="77777777" w:rsidR="00C8154F" w:rsidRDefault="00C8154F" w:rsidP="00C8154F">
      <w:pPr>
        <w:spacing w:line="360" w:lineRule="auto"/>
        <w:rPr>
          <w:rStyle w:val="PageNumber"/>
          <w:rFonts w:ascii="Arial" w:hAnsi="Arial"/>
          <w:sz w:val="20"/>
          <w:szCs w:val="20"/>
        </w:rPr>
      </w:pPr>
    </w:p>
    <w:p w14:paraId="371AB347" w14:textId="77777777" w:rsidR="00C8154F" w:rsidRDefault="00C8154F" w:rsidP="00C8154F">
      <w:pPr>
        <w:spacing w:line="360" w:lineRule="auto"/>
        <w:rPr>
          <w:rStyle w:val="PageNumber"/>
          <w:rFonts w:ascii="Arial" w:hAnsi="Arial"/>
          <w:sz w:val="20"/>
          <w:szCs w:val="20"/>
        </w:rPr>
      </w:pPr>
    </w:p>
    <w:p w14:paraId="165C8CA7" w14:textId="77777777" w:rsidR="00C8154F" w:rsidRDefault="00C8154F" w:rsidP="00C8154F">
      <w:pPr>
        <w:spacing w:line="360" w:lineRule="auto"/>
        <w:rPr>
          <w:rStyle w:val="PageNumber"/>
          <w:rFonts w:ascii="Arial" w:hAnsi="Arial"/>
          <w:sz w:val="20"/>
          <w:szCs w:val="20"/>
        </w:rPr>
      </w:pPr>
    </w:p>
    <w:p w14:paraId="778C9EAF" w14:textId="77777777" w:rsidR="00C8154F" w:rsidRDefault="00C8154F" w:rsidP="00C8154F">
      <w:pPr>
        <w:spacing w:line="360" w:lineRule="auto"/>
        <w:rPr>
          <w:rStyle w:val="PageNumber"/>
          <w:rFonts w:ascii="Arial" w:hAnsi="Arial"/>
          <w:sz w:val="20"/>
          <w:szCs w:val="20"/>
        </w:rPr>
      </w:pPr>
    </w:p>
    <w:p w14:paraId="68B08C5E" w14:textId="77777777" w:rsidR="00C8154F" w:rsidRDefault="00C8154F" w:rsidP="00C8154F">
      <w:pPr>
        <w:spacing w:line="360" w:lineRule="auto"/>
        <w:rPr>
          <w:rStyle w:val="PageNumber"/>
          <w:rFonts w:ascii="Arial" w:hAnsi="Arial"/>
          <w:sz w:val="20"/>
          <w:szCs w:val="20"/>
        </w:rPr>
      </w:pPr>
    </w:p>
    <w:p w14:paraId="16BDF5FB" w14:textId="5F55EB04" w:rsidR="00C8154F" w:rsidRPr="00C8154F" w:rsidRDefault="00C8154F" w:rsidP="00C8154F"/>
    <w:sectPr w:rsidR="00C8154F" w:rsidRPr="00C8154F" w:rsidSect="0093429D">
      <w:headerReference w:type="even" r:id="rId30"/>
      <w:footerReference w:type="even" r:id="rId31"/>
      <w:footerReference w:type="default" r:id="rId32"/>
      <w:headerReference w:type="first" r:id="rId33"/>
      <w:footerReference w:type="first" r:id="rId34"/>
      <w:pgSz w:w="12240" w:h="15840"/>
      <w:pgMar w:top="1138" w:right="1181" w:bottom="1138" w:left="1282"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D6AB081" w15:done="0"/>
  <w15:commentEx w15:paraId="06144B06" w15:done="0"/>
  <w15:commentEx w15:paraId="142D1F46" w15:done="0"/>
  <w15:commentEx w15:paraId="5F3AEAEB" w15:done="0"/>
  <w15:commentEx w15:paraId="17216664" w15:done="0"/>
  <w15:commentEx w15:paraId="3E2CC06E" w15:done="0"/>
  <w15:commentEx w15:paraId="2A3D348D" w15:done="0"/>
  <w15:commentEx w15:paraId="43DDF3EC" w15:done="0"/>
  <w15:commentEx w15:paraId="32A8D7CF" w15:done="0"/>
  <w15:commentEx w15:paraId="71B6EB2E" w15:done="0"/>
  <w15:commentEx w15:paraId="0C4609DF" w15:done="0"/>
  <w15:commentEx w15:paraId="0D3558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6AB081" w16cid:durableId="2295B5AE"/>
  <w16cid:commentId w16cid:paraId="06144B06" w16cid:durableId="2295B5AF"/>
  <w16cid:commentId w16cid:paraId="142D1F46" w16cid:durableId="2295B5B0"/>
  <w16cid:commentId w16cid:paraId="5F3AEAEB" w16cid:durableId="2295B5B1"/>
  <w16cid:commentId w16cid:paraId="17216664" w16cid:durableId="2295B5B2"/>
  <w16cid:commentId w16cid:paraId="3E2CC06E" w16cid:durableId="2295B5B3"/>
  <w16cid:commentId w16cid:paraId="2A3D348D" w16cid:durableId="2295B5B4"/>
  <w16cid:commentId w16cid:paraId="43DDF3EC" w16cid:durableId="2295B5B5"/>
  <w16cid:commentId w16cid:paraId="32A8D7CF" w16cid:durableId="2295B5B6"/>
  <w16cid:commentId w16cid:paraId="71B6EB2E" w16cid:durableId="2295B5B7"/>
  <w16cid:commentId w16cid:paraId="0C4609DF" w16cid:durableId="2295B5B8"/>
  <w16cid:commentId w16cid:paraId="0D3558A5" w16cid:durableId="2295B5B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877CC" w14:textId="77777777" w:rsidR="00464B21" w:rsidRDefault="00464B21" w:rsidP="00117666">
      <w:pPr>
        <w:spacing w:after="0"/>
      </w:pPr>
      <w:r>
        <w:separator/>
      </w:r>
    </w:p>
  </w:endnote>
  <w:endnote w:type="continuationSeparator" w:id="0">
    <w:p w14:paraId="45197978" w14:textId="77777777" w:rsidR="00464B21" w:rsidRDefault="00464B2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dobe Arabic">
    <w:panose1 w:val="02040503050201020203"/>
    <w:charset w:val="00"/>
    <w:family w:val="auto"/>
    <w:pitch w:val="variable"/>
    <w:sig w:usb0="8000202F" w:usb1="8000A04A" w:usb2="00000008" w:usb3="00000000" w:csb0="0000004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A4211E" w:rsidRPr="00577C4C" w:rsidRDefault="00A4211E">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6020FFB6" w:rsidR="00A4211E" w:rsidRPr="00577C4C" w:rsidRDefault="00A4211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6FDD">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50BC4D33" w14:textId="6020FFB6" w:rsidR="00A4211E" w:rsidRPr="00577C4C" w:rsidRDefault="00A4211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13EC9">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A4211E" w:rsidRPr="00577C4C" w:rsidRDefault="00A4211E">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8293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829310"/>
                      </a:xfrm>
                      <a:prstGeom prst="rect">
                        <a:avLst/>
                      </a:prstGeom>
                      <a:noFill/>
                      <a:ln w="6350">
                        <a:noFill/>
                      </a:ln>
                      <a:effectLst/>
                    </wps:spPr>
                    <wps:txbx>
                      <w:txbxContent>
                        <w:p w14:paraId="48A91E38" w14:textId="20A34A62" w:rsidR="00A4211E" w:rsidRPr="00577C4C" w:rsidRDefault="00A4211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6FDD">
                            <w:rPr>
                              <w:noProof/>
                              <w:color w:val="000000" w:themeColor="text1"/>
                              <w:szCs w:val="40"/>
                            </w:rPr>
                            <w:t>3</w:t>
                          </w:r>
                          <w:r w:rsidRPr="00577C4C">
                            <w:rPr>
                              <w:color w:val="000000" w:themeColor="text1"/>
                              <w:szCs w:val="40"/>
                            </w:rPr>
                            <w:fldChar w:fldCharType="end"/>
                          </w:r>
                        </w:p>
                        <w:p w14:paraId="570F0D09" w14:textId="77777777" w:rsidR="00A4211E" w:rsidRPr="00577C4C" w:rsidRDefault="00A4211E">
                          <w:pPr>
                            <w:jc w:val="right"/>
                            <w:rPr>
                              <w:color w:val="000000" w:themeColor="text1"/>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65.3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" filled="f" stroked="f" strokeweight=".5pt">
              <v:textbox style="mso-fit-shape-to-text:t">
                <w:txbxContent>
                  <w:p w14:paraId="48A91E38" w14:textId="20A34A62" w:rsidR="00A4211E" w:rsidRPr="00577C4C" w:rsidRDefault="00A4211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13EC9">
                      <w:rPr>
                        <w:noProof/>
                        <w:color w:val="000000" w:themeColor="text1"/>
                        <w:szCs w:val="40"/>
                      </w:rPr>
                      <w:t>11</w:t>
                    </w:r>
                    <w:r w:rsidRPr="00577C4C">
                      <w:rPr>
                        <w:color w:val="000000" w:themeColor="text1"/>
                        <w:szCs w:val="40"/>
                      </w:rPr>
                      <w:fldChar w:fldCharType="end"/>
                    </w:r>
                  </w:p>
                  <w:p w14:paraId="570F0D09" w14:textId="77777777" w:rsidR="00A4211E" w:rsidRPr="00577C4C" w:rsidRDefault="00A4211E">
                    <w:pPr>
                      <w:jc w:val="right"/>
                      <w:rPr>
                        <w:color w:val="000000" w:themeColor="text1"/>
                        <w:szCs w:val="40"/>
                      </w:rPr>
                    </w:pPr>
                  </w:p>
                </w:txbxContent>
              </v:textbox>
              <w10:wrap anchorx="margin" anchory="margin"/>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D6E88" w14:textId="3489B1BA" w:rsidR="00A4211E" w:rsidRDefault="00A4211E">
    <w:pPr>
      <w:pStyle w:val="Footer"/>
    </w:pPr>
    <w:r>
      <w:rPr>
        <w:noProof/>
      </w:rPr>
      <mc:AlternateContent>
        <mc:Choice Requires="wps">
          <w:drawing>
            <wp:anchor distT="0" distB="0" distL="114300" distR="114300" simplePos="0" relativeHeight="251661312" behindDoc="0" locked="0" layoutInCell="1" allowOverlap="1" wp14:anchorId="21740D88" wp14:editId="7C37CF87">
              <wp:simplePos x="0" y="0"/>
              <wp:positionH relativeFrom="margin">
                <wp:posOffset>4852035</wp:posOffset>
              </wp:positionH>
              <wp:positionV relativeFrom="bottomMargin">
                <wp:posOffset>13970</wp:posOffset>
              </wp:positionV>
              <wp:extent cx="1508760" cy="501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46F38881" w14:textId="712F0130" w:rsidR="00A4211E" w:rsidRPr="00577C4C" w:rsidRDefault="00A4211E" w:rsidP="00DF064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6FDD">
                            <w:rPr>
                              <w:noProof/>
                              <w:color w:val="000000" w:themeColor="text1"/>
                              <w:szCs w:val="40"/>
                            </w:rPr>
                            <w:t>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740D88" id="_x0000_t202" coordsize="21600,21600" o:spt="202" path="m,l,21600r21600,l21600,xe">
              <v:stroke joinstyle="miter"/>
              <v:path gradientshapeok="t" o:connecttype="rect"/>
            </v:shapetype>
            <v:shape id="Text Box 4" o:spid="_x0000_s1028" type="#_x0000_t202" style="position:absolute;margin-left:382.05pt;margin-top:1.1pt;width:118.8pt;height:3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QNQIAAGY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" filled="f" stroked="f" strokeweight=".5pt">
              <v:textbox style="mso-fit-shape-to-text:t">
                <w:txbxContent>
                  <w:p w14:paraId="46F38881" w14:textId="712F0130" w:rsidR="00A4211E" w:rsidRPr="00577C4C" w:rsidRDefault="00A4211E" w:rsidP="00DF064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13EC9">
                      <w:rPr>
                        <w:noProof/>
                        <w:color w:val="000000" w:themeColor="text1"/>
                        <w:szCs w:val="40"/>
                      </w:rPr>
                      <w:t>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64DEB" w14:textId="77777777" w:rsidR="00464B21" w:rsidRDefault="00464B21" w:rsidP="00117666">
      <w:pPr>
        <w:spacing w:after="0"/>
      </w:pPr>
      <w:r>
        <w:separator/>
      </w:r>
    </w:p>
  </w:footnote>
  <w:footnote w:type="continuationSeparator" w:id="0">
    <w:p w14:paraId="3C70FB41" w14:textId="77777777" w:rsidR="00464B21" w:rsidRDefault="00464B21"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A4211E" w:rsidRPr="009151AA" w:rsidRDefault="00A4211E">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A4211E" w:rsidRDefault="00A4211E"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9442A3D"/>
    <w:multiLevelType w:val="hybridMultilevel"/>
    <w:tmpl w:val="2556C866"/>
    <w:lvl w:ilvl="0" w:tplc="70CCC84C">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BD14D5"/>
    <w:multiLevelType w:val="multilevel"/>
    <w:tmpl w:val="596E2FB2"/>
    <w:lvl w:ilvl="0">
      <w:start w:val="1"/>
      <w:numFmt w:val="decimal"/>
      <w:lvlText w:val="%1.)"/>
      <w:lvlJc w:val="left"/>
      <w:pPr>
        <w:ind w:left="716" w:hanging="360"/>
      </w:pPr>
      <w:rPr>
        <w:rFonts w:hint="default"/>
      </w:rPr>
    </w:lvl>
    <w:lvl w:ilvl="1">
      <w:start w:val="1"/>
      <w:numFmt w:val="lowerLetter"/>
      <w:lvlText w:val="%2."/>
      <w:lvlJc w:val="left"/>
      <w:pPr>
        <w:ind w:left="1436" w:hanging="360"/>
      </w:pPr>
    </w:lvl>
    <w:lvl w:ilvl="2">
      <w:start w:val="1"/>
      <w:numFmt w:val="lowerRoman"/>
      <w:lvlText w:val="%3."/>
      <w:lvlJc w:val="right"/>
      <w:pPr>
        <w:ind w:left="2156" w:hanging="180"/>
      </w:pPr>
    </w:lvl>
    <w:lvl w:ilvl="3">
      <w:start w:val="1"/>
      <w:numFmt w:val="decimal"/>
      <w:lvlText w:val="%4."/>
      <w:lvlJc w:val="left"/>
      <w:pPr>
        <w:ind w:left="2876" w:hanging="360"/>
      </w:pPr>
    </w:lvl>
    <w:lvl w:ilvl="4">
      <w:start w:val="1"/>
      <w:numFmt w:val="lowerLetter"/>
      <w:lvlText w:val="%5."/>
      <w:lvlJc w:val="left"/>
      <w:pPr>
        <w:ind w:left="3596" w:hanging="360"/>
      </w:pPr>
    </w:lvl>
    <w:lvl w:ilvl="5">
      <w:start w:val="1"/>
      <w:numFmt w:val="lowerRoman"/>
      <w:lvlText w:val="%6."/>
      <w:lvlJc w:val="right"/>
      <w:pPr>
        <w:ind w:left="4316" w:hanging="180"/>
      </w:pPr>
    </w:lvl>
    <w:lvl w:ilvl="6">
      <w:start w:val="1"/>
      <w:numFmt w:val="decimal"/>
      <w:lvlText w:val="%7."/>
      <w:lvlJc w:val="left"/>
      <w:pPr>
        <w:ind w:left="5036" w:hanging="360"/>
      </w:pPr>
    </w:lvl>
    <w:lvl w:ilvl="7">
      <w:start w:val="1"/>
      <w:numFmt w:val="lowerLetter"/>
      <w:lvlText w:val="%8."/>
      <w:lvlJc w:val="left"/>
      <w:pPr>
        <w:ind w:left="5756" w:hanging="360"/>
      </w:pPr>
    </w:lvl>
    <w:lvl w:ilvl="8">
      <w:start w:val="1"/>
      <w:numFmt w:val="lowerRoman"/>
      <w:lvlText w:val="%9."/>
      <w:lvlJc w:val="right"/>
      <w:pPr>
        <w:ind w:left="6476" w:hanging="180"/>
      </w:pPr>
    </w:lvl>
  </w:abstractNum>
  <w:abstractNum w:abstractNumId="10">
    <w:nsid w:val="15016970"/>
    <w:multiLevelType w:val="hybridMultilevel"/>
    <w:tmpl w:val="2C88E55E"/>
    <w:lvl w:ilvl="0" w:tplc="3CFCE358">
      <w:start w:val="1"/>
      <w:numFmt w:val="decimal"/>
      <w:lvlText w:val="%1)"/>
      <w:lvlJc w:val="left"/>
      <w:pPr>
        <w:ind w:left="716" w:hanging="716"/>
      </w:pPr>
      <w:rPr>
        <w:rFonts w:ascii="Times New Roman" w:hAnsi="Times New Roman" w:hint="default"/>
        <w:sz w:val="24"/>
        <w:szCs w:val="24"/>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1">
    <w:nsid w:val="1C440B40"/>
    <w:multiLevelType w:val="hybridMultilevel"/>
    <w:tmpl w:val="693820CE"/>
    <w:lvl w:ilvl="0" w:tplc="2C74E87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A47244C"/>
    <w:multiLevelType w:val="hybridMultilevel"/>
    <w:tmpl w:val="73D89BD8"/>
    <w:lvl w:ilvl="0" w:tplc="83C22E3A">
      <w:start w:val="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B80C18"/>
    <w:multiLevelType w:val="hybridMultilevel"/>
    <w:tmpl w:val="395A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2C7A1D"/>
    <w:multiLevelType w:val="hybridMultilevel"/>
    <w:tmpl w:val="B170CAD4"/>
    <w:lvl w:ilvl="0" w:tplc="3E7CAEF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31693D"/>
    <w:multiLevelType w:val="hybridMultilevel"/>
    <w:tmpl w:val="16E260C4"/>
    <w:lvl w:ilvl="0" w:tplc="C1020CA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54513B"/>
    <w:multiLevelType w:val="hybridMultilevel"/>
    <w:tmpl w:val="1EC24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DE2498"/>
    <w:multiLevelType w:val="hybridMultilevel"/>
    <w:tmpl w:val="D592CCAE"/>
    <w:lvl w:ilvl="0" w:tplc="64E6680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724F30"/>
    <w:multiLevelType w:val="hybridMultilevel"/>
    <w:tmpl w:val="35C8A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6219D1"/>
    <w:multiLevelType w:val="hybridMultilevel"/>
    <w:tmpl w:val="332A53DE"/>
    <w:lvl w:ilvl="0" w:tplc="F716A046">
      <w:start w:val="1"/>
      <w:numFmt w:val="decimal"/>
      <w:lvlText w:val="%1.)"/>
      <w:lvlJc w:val="left"/>
      <w:pPr>
        <w:tabs>
          <w:tab w:val="num" w:pos="720"/>
        </w:tabs>
        <w:ind w:left="7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57122D"/>
    <w:multiLevelType w:val="multilevel"/>
    <w:tmpl w:val="332A53DE"/>
    <w:lvl w:ilvl="0">
      <w:start w:val="1"/>
      <w:numFmt w:val="decimal"/>
      <w:lvlText w:val="%1.)"/>
      <w:lvlJc w:val="left"/>
      <w:pPr>
        <w:tabs>
          <w:tab w:val="num" w:pos="720"/>
        </w:tabs>
        <w:ind w:left="71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6">
    <w:nsid w:val="73EA2634"/>
    <w:multiLevelType w:val="hybridMultilevel"/>
    <w:tmpl w:val="B98E2180"/>
    <w:lvl w:ilvl="0" w:tplc="F424A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BB080F"/>
    <w:multiLevelType w:val="hybridMultilevel"/>
    <w:tmpl w:val="8F0E946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F1652CB"/>
    <w:multiLevelType w:val="hybridMultilevel"/>
    <w:tmpl w:val="3E5A54E4"/>
    <w:lvl w:ilvl="0" w:tplc="511C2BD6">
      <w:start w:val="1"/>
      <w:numFmt w:val="decimal"/>
      <w:lvlText w:val="%1)"/>
      <w:lvlJc w:val="left"/>
      <w:pPr>
        <w:ind w:left="716" w:hanging="716"/>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1"/>
  </w:num>
  <w:num w:numId="3">
    <w:abstractNumId w:val="8"/>
  </w:num>
  <w:num w:numId="4">
    <w:abstractNumId w:val="2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5"/>
  </w:num>
  <w:num w:numId="8">
    <w:abstractNumId w:val="25"/>
  </w:num>
  <w:num w:numId="9">
    <w:abstractNumId w:val="25"/>
  </w:num>
  <w:num w:numId="10">
    <w:abstractNumId w:val="25"/>
  </w:num>
  <w:num w:numId="11">
    <w:abstractNumId w:val="25"/>
  </w:num>
  <w:num w:numId="12">
    <w:abstractNumId w:val="25"/>
  </w:num>
  <w:num w:numId="13">
    <w:abstractNumId w:val="13"/>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7"/>
  </w:num>
  <w:num w:numId="21">
    <w:abstractNumId w:val="10"/>
  </w:num>
  <w:num w:numId="22">
    <w:abstractNumId w:val="15"/>
  </w:num>
  <w:num w:numId="23">
    <w:abstractNumId w:val="11"/>
  </w:num>
  <w:num w:numId="24">
    <w:abstractNumId w:val="0"/>
  </w:num>
  <w:num w:numId="25">
    <w:abstractNumId w:val="1"/>
  </w:num>
  <w:num w:numId="26">
    <w:abstractNumId w:val="2"/>
  </w:num>
  <w:num w:numId="27">
    <w:abstractNumId w:val="3"/>
  </w:num>
  <w:num w:numId="28">
    <w:abstractNumId w:val="4"/>
  </w:num>
  <w:num w:numId="29">
    <w:abstractNumId w:val="5"/>
  </w:num>
  <w:num w:numId="30">
    <w:abstractNumId w:val="16"/>
  </w:num>
  <w:num w:numId="31">
    <w:abstractNumId w:val="17"/>
  </w:num>
  <w:num w:numId="32">
    <w:abstractNumId w:val="27"/>
  </w:num>
  <w:num w:numId="33">
    <w:abstractNumId w:val="14"/>
  </w:num>
  <w:num w:numId="34">
    <w:abstractNumId w:val="20"/>
  </w:num>
  <w:num w:numId="35">
    <w:abstractNumId w:val="18"/>
  </w:num>
  <w:num w:numId="36">
    <w:abstractNumId w:val="19"/>
  </w:num>
  <w:num w:numId="37">
    <w:abstractNumId w:val="26"/>
  </w:num>
  <w:num w:numId="38">
    <w:abstractNumId w:val="9"/>
  </w:num>
  <w:num w:numId="39">
    <w:abstractNumId w:val="22"/>
  </w:num>
  <w:num w:numId="40">
    <w:abstractNumId w:val="23"/>
  </w:num>
  <w:num w:numId="41">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xandra Z. Worden">
    <w15:presenceInfo w15:providerId="AD" w15:userId="S-1-5-21-2020293289-1447888985-561332275-6020"/>
  </w15:person>
  <w15:person w15:author="Sebastian Sudek">
    <w15:presenceInfo w15:providerId="AD" w15:userId="S-1-5-21-2020293289-1447888985-561332275-107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D20B5"/>
    <w:rsid w:val="0001436A"/>
    <w:rsid w:val="00034304"/>
    <w:rsid w:val="00035434"/>
    <w:rsid w:val="00052A14"/>
    <w:rsid w:val="000644F5"/>
    <w:rsid w:val="00077D53"/>
    <w:rsid w:val="0008328C"/>
    <w:rsid w:val="000A2C0F"/>
    <w:rsid w:val="000A3C6F"/>
    <w:rsid w:val="000A4BD6"/>
    <w:rsid w:val="000E0B34"/>
    <w:rsid w:val="00105FD9"/>
    <w:rsid w:val="001137D2"/>
    <w:rsid w:val="00117666"/>
    <w:rsid w:val="00125D55"/>
    <w:rsid w:val="001447B7"/>
    <w:rsid w:val="001549D3"/>
    <w:rsid w:val="00160065"/>
    <w:rsid w:val="00161EAC"/>
    <w:rsid w:val="00177D84"/>
    <w:rsid w:val="00182CB3"/>
    <w:rsid w:val="001B0CD9"/>
    <w:rsid w:val="0025021B"/>
    <w:rsid w:val="00267D18"/>
    <w:rsid w:val="00274347"/>
    <w:rsid w:val="002868E2"/>
    <w:rsid w:val="002869C3"/>
    <w:rsid w:val="002936E4"/>
    <w:rsid w:val="002B4A57"/>
    <w:rsid w:val="002C74CA"/>
    <w:rsid w:val="002F3134"/>
    <w:rsid w:val="003123F4"/>
    <w:rsid w:val="00331345"/>
    <w:rsid w:val="003544FB"/>
    <w:rsid w:val="003B55F2"/>
    <w:rsid w:val="003D2F2D"/>
    <w:rsid w:val="00401590"/>
    <w:rsid w:val="004119CA"/>
    <w:rsid w:val="00427168"/>
    <w:rsid w:val="00441FC8"/>
    <w:rsid w:val="00447801"/>
    <w:rsid w:val="00452E9C"/>
    <w:rsid w:val="00464B21"/>
    <w:rsid w:val="004735C8"/>
    <w:rsid w:val="004947A6"/>
    <w:rsid w:val="004961FF"/>
    <w:rsid w:val="004A1122"/>
    <w:rsid w:val="004D5C06"/>
    <w:rsid w:val="00517A89"/>
    <w:rsid w:val="005250F2"/>
    <w:rsid w:val="005438B6"/>
    <w:rsid w:val="00547EA2"/>
    <w:rsid w:val="00593EEA"/>
    <w:rsid w:val="005A5EEE"/>
    <w:rsid w:val="006375C7"/>
    <w:rsid w:val="00654E8F"/>
    <w:rsid w:val="0066025E"/>
    <w:rsid w:val="00660D05"/>
    <w:rsid w:val="006726A4"/>
    <w:rsid w:val="006820B1"/>
    <w:rsid w:val="00696D05"/>
    <w:rsid w:val="006B7D14"/>
    <w:rsid w:val="00701727"/>
    <w:rsid w:val="0070566C"/>
    <w:rsid w:val="00706531"/>
    <w:rsid w:val="00714C50"/>
    <w:rsid w:val="00725A7D"/>
    <w:rsid w:val="00732B92"/>
    <w:rsid w:val="00744BFF"/>
    <w:rsid w:val="007501BE"/>
    <w:rsid w:val="007624AC"/>
    <w:rsid w:val="00784EC2"/>
    <w:rsid w:val="00790494"/>
    <w:rsid w:val="00790BB3"/>
    <w:rsid w:val="007C206C"/>
    <w:rsid w:val="007D4D38"/>
    <w:rsid w:val="00817DD6"/>
    <w:rsid w:val="0083759F"/>
    <w:rsid w:val="00865783"/>
    <w:rsid w:val="00885156"/>
    <w:rsid w:val="00886FDD"/>
    <w:rsid w:val="008D2B14"/>
    <w:rsid w:val="009151AA"/>
    <w:rsid w:val="00926933"/>
    <w:rsid w:val="0093429D"/>
    <w:rsid w:val="00943573"/>
    <w:rsid w:val="009550BF"/>
    <w:rsid w:val="00964134"/>
    <w:rsid w:val="00970F7D"/>
    <w:rsid w:val="009831BB"/>
    <w:rsid w:val="00994A3D"/>
    <w:rsid w:val="009C2B12"/>
    <w:rsid w:val="00A13EC9"/>
    <w:rsid w:val="00A174D9"/>
    <w:rsid w:val="00A4211E"/>
    <w:rsid w:val="00A44AD0"/>
    <w:rsid w:val="00AA4D24"/>
    <w:rsid w:val="00AB6715"/>
    <w:rsid w:val="00AC27FF"/>
    <w:rsid w:val="00B1671E"/>
    <w:rsid w:val="00B25EB8"/>
    <w:rsid w:val="00B30670"/>
    <w:rsid w:val="00B353FB"/>
    <w:rsid w:val="00B37F4D"/>
    <w:rsid w:val="00C335F8"/>
    <w:rsid w:val="00C52A7B"/>
    <w:rsid w:val="00C56BAF"/>
    <w:rsid w:val="00C679AA"/>
    <w:rsid w:val="00C75972"/>
    <w:rsid w:val="00C8154F"/>
    <w:rsid w:val="00C96557"/>
    <w:rsid w:val="00CD066B"/>
    <w:rsid w:val="00CE4FEE"/>
    <w:rsid w:val="00D060CF"/>
    <w:rsid w:val="00DB59C3"/>
    <w:rsid w:val="00DC259A"/>
    <w:rsid w:val="00DE23E8"/>
    <w:rsid w:val="00DF064C"/>
    <w:rsid w:val="00E17EF2"/>
    <w:rsid w:val="00E52377"/>
    <w:rsid w:val="00E537AD"/>
    <w:rsid w:val="00E64E17"/>
    <w:rsid w:val="00E74159"/>
    <w:rsid w:val="00E866C9"/>
    <w:rsid w:val="00EA3D3C"/>
    <w:rsid w:val="00EC090A"/>
    <w:rsid w:val="00ED20B5"/>
    <w:rsid w:val="00F46900"/>
    <w:rsid w:val="00F61D89"/>
    <w:rsid w:val="00F849B0"/>
    <w:rsid w:val="00FA1D65"/>
    <w:rsid w:val="00FF05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ageNumber">
    <w:name w:val="page number"/>
    <w:basedOn w:val="DefaultParagraphFont"/>
    <w:uiPriority w:val="99"/>
    <w:unhideWhenUsed/>
    <w:rsid w:val="00C8154F"/>
    <w:rPr>
      <w:rFonts w:ascii="Times New Roman" w:hAnsi="Times New Roman"/>
      <w:sz w:val="24"/>
    </w:rPr>
  </w:style>
  <w:style w:type="paragraph" w:customStyle="1" w:styleId="Normal1">
    <w:name w:val="Normal1"/>
    <w:rsid w:val="00C8154F"/>
    <w:pPr>
      <w:spacing w:after="0"/>
      <w:contextualSpacing/>
    </w:pPr>
    <w:rPr>
      <w:rFonts w:ascii="Arial" w:eastAsiaTheme="minorEastAsia" w:hAnsi="Arial" w:cs="Arial"/>
    </w:rPr>
  </w:style>
  <w:style w:type="paragraph" w:customStyle="1" w:styleId="EndNoteBibliographyTitle">
    <w:name w:val="EndNote Bibliography Title"/>
    <w:basedOn w:val="Normal"/>
    <w:rsid w:val="00C8154F"/>
    <w:pPr>
      <w:spacing w:before="0" w:after="0"/>
      <w:jc w:val="center"/>
    </w:pPr>
    <w:rPr>
      <w:rFonts w:eastAsia="Times New Roman" w:cs="Times New Roman"/>
      <w:szCs w:val="24"/>
    </w:rPr>
  </w:style>
  <w:style w:type="paragraph" w:customStyle="1" w:styleId="EndNoteBibliography">
    <w:name w:val="EndNote Bibliography"/>
    <w:basedOn w:val="Normal"/>
    <w:rsid w:val="00C8154F"/>
    <w:pPr>
      <w:spacing w:before="0" w:after="0"/>
    </w:pPr>
    <w:rPr>
      <w:rFonts w:eastAsia="Times New Roman" w:cs="Times New Roman"/>
      <w:szCs w:val="24"/>
    </w:rPr>
  </w:style>
  <w:style w:type="character" w:customStyle="1" w:styleId="ff4">
    <w:name w:val="ff4"/>
    <w:basedOn w:val="DefaultParagraphFont"/>
    <w:rsid w:val="00C8154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ageNumber">
    <w:name w:val="page number"/>
    <w:basedOn w:val="DefaultParagraphFont"/>
    <w:uiPriority w:val="99"/>
    <w:unhideWhenUsed/>
    <w:rsid w:val="00C8154F"/>
    <w:rPr>
      <w:rFonts w:ascii="Times New Roman" w:hAnsi="Times New Roman"/>
      <w:sz w:val="24"/>
    </w:rPr>
  </w:style>
  <w:style w:type="paragraph" w:customStyle="1" w:styleId="Normal1">
    <w:name w:val="Normal1"/>
    <w:rsid w:val="00C8154F"/>
    <w:pPr>
      <w:spacing w:after="0"/>
      <w:contextualSpacing/>
    </w:pPr>
    <w:rPr>
      <w:rFonts w:ascii="Arial" w:eastAsiaTheme="minorEastAsia" w:hAnsi="Arial" w:cs="Arial"/>
    </w:rPr>
  </w:style>
  <w:style w:type="paragraph" w:customStyle="1" w:styleId="EndNoteBibliographyTitle">
    <w:name w:val="EndNote Bibliography Title"/>
    <w:basedOn w:val="Normal"/>
    <w:rsid w:val="00C8154F"/>
    <w:pPr>
      <w:spacing w:before="0" w:after="0"/>
      <w:jc w:val="center"/>
    </w:pPr>
    <w:rPr>
      <w:rFonts w:eastAsia="Times New Roman" w:cs="Times New Roman"/>
      <w:szCs w:val="24"/>
    </w:rPr>
  </w:style>
  <w:style w:type="paragraph" w:customStyle="1" w:styleId="EndNoteBibliography">
    <w:name w:val="EndNote Bibliography"/>
    <w:basedOn w:val="Normal"/>
    <w:rsid w:val="00C8154F"/>
    <w:pPr>
      <w:spacing w:before="0" w:after="0"/>
    </w:pPr>
    <w:rPr>
      <w:rFonts w:eastAsia="Times New Roman" w:cs="Times New Roman"/>
      <w:szCs w:val="24"/>
    </w:rPr>
  </w:style>
  <w:style w:type="character" w:customStyle="1" w:styleId="ff4">
    <w:name w:val="ff4"/>
    <w:basedOn w:val="DefaultParagraphFont"/>
    <w:rsid w:val="00C81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2.xml"/><Relationship Id="rId34" Type="http://schemas.openxmlformats.org/officeDocument/2006/relationships/footer" Target="footer3.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8" Type="http://schemas.microsoft.com/office/2011/relationships/people" Target="people.xml"/><Relationship Id="rId39" Type="http://schemas.microsoft.com/office/2011/relationships/commentsExtended" Target="commentsExtended.xml"/><Relationship Id="rId40"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F865804-DBF2-BD48-9910-64090FADF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\Users\joshua.stocco\Documents\Templates\Frontiers_Word_Templates\Supplementary_Material.dotx</Template>
  <TotalTime>0</TotalTime>
  <Pages>26</Pages>
  <Words>2614</Words>
  <Characters>14903</Characters>
  <Application>Microsoft Macintosh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CHANG JAE CHOI</cp:lastModifiedBy>
  <cp:revision>2</cp:revision>
  <cp:lastPrinted>2020-03-12T08:39:00Z</cp:lastPrinted>
  <dcterms:created xsi:type="dcterms:W3CDTF">2020-09-03T17:17:00Z</dcterms:created>
  <dcterms:modified xsi:type="dcterms:W3CDTF">2020-09-03T17:17:00Z</dcterms:modified>
</cp:coreProperties>
</file>