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2F84" w:rsidRPr="000D1A42" w:rsidRDefault="00DE2F84" w:rsidP="00DE2F84">
      <w:pPr>
        <w:pStyle w:val="Heading1"/>
        <w:jc w:val="center"/>
        <w:rPr>
          <w:u w:val="single"/>
        </w:rPr>
      </w:pPr>
      <w:r w:rsidRPr="000D1A42">
        <w:rPr>
          <w:u w:val="single"/>
        </w:rPr>
        <w:t>Supplementary Material</w:t>
      </w:r>
    </w:p>
    <w:p w:rsidR="00DE2F84" w:rsidRDefault="00DE2F84" w:rsidP="00DE2F84">
      <w:r w:rsidRPr="004F25DC">
        <w:t xml:space="preserve">Differences in image quality </w:t>
      </w:r>
      <w:r>
        <w:t xml:space="preserve">over time as illustrated by a snapshot of 42 subsequently annotated </w:t>
      </w:r>
      <w:proofErr w:type="spellStart"/>
      <w:r w:rsidRPr="004F25DC">
        <w:rPr>
          <w:i/>
        </w:rPr>
        <w:t>Probeebei</w:t>
      </w:r>
      <w:proofErr w:type="spellEnd"/>
      <w:r w:rsidRPr="004F25DC">
        <w:rPr>
          <w:i/>
        </w:rPr>
        <w:t xml:space="preserve"> mirabilis</w:t>
      </w:r>
      <w:r>
        <w:t xml:space="preserve"> with anemones and without per cruise (n=28 for SO064 without anemones and n=40 for SO077 without anemones limited by their abundance). Differences in image colour, brightness, lighting, altitude and resolution are </w:t>
      </w:r>
      <w:proofErr w:type="gramStart"/>
      <w:r>
        <w:t>noticeable,</w:t>
      </w:r>
      <w:proofErr w:type="gramEnd"/>
      <w:r>
        <w:t xml:space="preserve"> nevertheless organisms and </w:t>
      </w:r>
      <w:proofErr w:type="spellStart"/>
      <w:r>
        <w:t>epibionts</w:t>
      </w:r>
      <w:proofErr w:type="spellEnd"/>
      <w:r>
        <w:t xml:space="preserve"> can be identified.</w:t>
      </w:r>
    </w:p>
    <w:p w:rsidR="00DE2F84" w:rsidRDefault="00DE2F84" w:rsidP="00DE2F84">
      <w:pPr>
        <w:tabs>
          <w:tab w:val="left" w:pos="7908"/>
        </w:tabs>
      </w:pPr>
      <w:r>
        <w:rPr>
          <w:noProof/>
          <w:lang w:val="en-US"/>
        </w:rPr>
        <w:drawing>
          <wp:anchor distT="0" distB="0" distL="114300" distR="114300" simplePos="0" relativeHeight="251660288" behindDoc="0" locked="0" layoutInCell="1" allowOverlap="1" wp14:anchorId="2AF42BE2" wp14:editId="74443ED0">
            <wp:simplePos x="0" y="0"/>
            <wp:positionH relativeFrom="column">
              <wp:posOffset>4471670</wp:posOffset>
            </wp:positionH>
            <wp:positionV relativeFrom="paragraph">
              <wp:posOffset>8890</wp:posOffset>
            </wp:positionV>
            <wp:extent cx="5165725" cy="336042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O061_without.tif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36"/>
                    <a:stretch/>
                  </pic:blipFill>
                  <pic:spPr bwMode="auto">
                    <a:xfrm>
                      <a:off x="0" y="0"/>
                      <a:ext cx="5165725" cy="3360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792A96DD" wp14:editId="71EA8C4D">
            <wp:simplePos x="0" y="0"/>
            <wp:positionH relativeFrom="margin">
              <wp:posOffset>-748030</wp:posOffset>
            </wp:positionH>
            <wp:positionV relativeFrom="paragraph">
              <wp:posOffset>8890</wp:posOffset>
            </wp:positionV>
            <wp:extent cx="5177155" cy="3368040"/>
            <wp:effectExtent l="0" t="0" r="4445" b="381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O061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7155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Pr="00192E4D" w:rsidRDefault="00DE2F84" w:rsidP="00DE2F84">
      <w:r>
        <w:t xml:space="preserve">SO061 03/1989, left panel with anemones on </w:t>
      </w:r>
      <w:proofErr w:type="spellStart"/>
      <w:r>
        <w:t>pleon</w:t>
      </w:r>
      <w:proofErr w:type="spellEnd"/>
      <w:r>
        <w:t xml:space="preserve">, right panel without anemones on </w:t>
      </w:r>
      <w:proofErr w:type="spellStart"/>
      <w:r>
        <w:t>pleon</w:t>
      </w:r>
      <w:proofErr w:type="spellEnd"/>
    </w:p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>
      <w:pPr>
        <w:tabs>
          <w:tab w:val="center" w:pos="7001"/>
          <w:tab w:val="left" w:pos="7440"/>
        </w:tabs>
      </w:pPr>
      <w:r>
        <w:rPr>
          <w:noProof/>
          <w:lang w:val="en-US"/>
        </w:rPr>
        <w:drawing>
          <wp:anchor distT="0" distB="0" distL="114300" distR="114300" simplePos="0" relativeHeight="251662336" behindDoc="0" locked="0" layoutInCell="1" allowOverlap="1" wp14:anchorId="4E155517" wp14:editId="236E3B95">
            <wp:simplePos x="0" y="0"/>
            <wp:positionH relativeFrom="margin">
              <wp:posOffset>4457700</wp:posOffset>
            </wp:positionH>
            <wp:positionV relativeFrom="paragraph">
              <wp:posOffset>9525</wp:posOffset>
            </wp:positionV>
            <wp:extent cx="5157470" cy="3345180"/>
            <wp:effectExtent l="0" t="0" r="5080" b="762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O064_without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747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56F09001" wp14:editId="65D15E23">
            <wp:simplePos x="0" y="0"/>
            <wp:positionH relativeFrom="column">
              <wp:posOffset>-740410</wp:posOffset>
            </wp:positionH>
            <wp:positionV relativeFrom="paragraph">
              <wp:posOffset>9525</wp:posOffset>
            </wp:positionV>
            <wp:extent cx="5152390" cy="3345180"/>
            <wp:effectExtent l="0" t="0" r="0" b="762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O064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239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</w:p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Pr="00192E4D" w:rsidRDefault="00DE2F84" w:rsidP="00DE2F84">
      <w:r>
        <w:t xml:space="preserve">SO064 – 09/1989, left panel with anemones on </w:t>
      </w:r>
      <w:proofErr w:type="spellStart"/>
      <w:r>
        <w:t>pleon</w:t>
      </w:r>
      <w:proofErr w:type="spellEnd"/>
      <w:r>
        <w:t xml:space="preserve">, right panel without anemones on </w:t>
      </w:r>
      <w:proofErr w:type="spellStart"/>
      <w:r>
        <w:t>pleon</w:t>
      </w:r>
      <w:proofErr w:type="spellEnd"/>
    </w:p>
    <w:p w:rsidR="00DE2F84" w:rsidRPr="004166D3" w:rsidRDefault="00DE2F84" w:rsidP="00DE2F84">
      <w:pPr>
        <w:rPr>
          <w:b/>
        </w:rPr>
      </w:pPr>
    </w:p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>
      <w:pPr>
        <w:tabs>
          <w:tab w:val="left" w:pos="7920"/>
        </w:tabs>
      </w:pPr>
      <w:r>
        <w:rPr>
          <w:noProof/>
          <w:lang w:val="en-US"/>
        </w:rPr>
        <w:drawing>
          <wp:anchor distT="0" distB="0" distL="114300" distR="114300" simplePos="0" relativeHeight="251664384" behindDoc="0" locked="0" layoutInCell="1" allowOverlap="1" wp14:anchorId="2C155482" wp14:editId="4957D95D">
            <wp:simplePos x="0" y="0"/>
            <wp:positionH relativeFrom="margin">
              <wp:posOffset>4456429</wp:posOffset>
            </wp:positionH>
            <wp:positionV relativeFrom="paragraph">
              <wp:posOffset>-59055</wp:posOffset>
            </wp:positionV>
            <wp:extent cx="5181307" cy="3360420"/>
            <wp:effectExtent l="0" t="0" r="63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O077_without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8541" cy="33651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4A3AB254" wp14:editId="48D82FC9">
            <wp:simplePos x="0" y="0"/>
            <wp:positionH relativeFrom="column">
              <wp:posOffset>-730885</wp:posOffset>
            </wp:positionH>
            <wp:positionV relativeFrom="paragraph">
              <wp:posOffset>-59055</wp:posOffset>
            </wp:positionV>
            <wp:extent cx="5149397" cy="335280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O077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9397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Pr="00192E4D" w:rsidRDefault="00DE2F84" w:rsidP="00DE2F84">
      <w:r>
        <w:t xml:space="preserve">SO077 – 1992, left panel with anemones on </w:t>
      </w:r>
      <w:proofErr w:type="spellStart"/>
      <w:r>
        <w:t>pleon</w:t>
      </w:r>
      <w:proofErr w:type="spellEnd"/>
      <w:r>
        <w:t xml:space="preserve">, right panel without anemones on </w:t>
      </w:r>
      <w:proofErr w:type="spellStart"/>
      <w:r>
        <w:t>pleon</w:t>
      </w:r>
      <w:proofErr w:type="spellEnd"/>
    </w:p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>
      <w:pPr>
        <w:tabs>
          <w:tab w:val="left" w:pos="7632"/>
        </w:tabs>
      </w:pPr>
      <w:r>
        <w:rPr>
          <w:noProof/>
          <w:lang w:val="en-US"/>
        </w:rPr>
        <w:drawing>
          <wp:anchor distT="0" distB="0" distL="114300" distR="114300" simplePos="0" relativeHeight="251666432" behindDoc="0" locked="0" layoutInCell="1" allowOverlap="1" wp14:anchorId="28AE01BF" wp14:editId="3685BA0E">
            <wp:simplePos x="0" y="0"/>
            <wp:positionH relativeFrom="margin">
              <wp:posOffset>4433570</wp:posOffset>
            </wp:positionH>
            <wp:positionV relativeFrom="paragraph">
              <wp:posOffset>9525</wp:posOffset>
            </wp:positionV>
            <wp:extent cx="5194300" cy="3368848"/>
            <wp:effectExtent l="0" t="0" r="6350" b="317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O106_without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4300" cy="33688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5408" behindDoc="0" locked="0" layoutInCell="1" allowOverlap="1" wp14:anchorId="433F715E" wp14:editId="73ED0B85">
            <wp:simplePos x="0" y="0"/>
            <wp:positionH relativeFrom="column">
              <wp:posOffset>-740410</wp:posOffset>
            </wp:positionH>
            <wp:positionV relativeFrom="paragraph">
              <wp:posOffset>10160</wp:posOffset>
            </wp:positionV>
            <wp:extent cx="5140309" cy="3368040"/>
            <wp:effectExtent l="0" t="0" r="3810" b="381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O106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0309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Pr="00192E4D" w:rsidRDefault="00DE2F84" w:rsidP="00DE2F84">
      <w:r>
        <w:t xml:space="preserve">SO106 – 1996, left panel with anemones on </w:t>
      </w:r>
      <w:proofErr w:type="spellStart"/>
      <w:r>
        <w:t>pleon</w:t>
      </w:r>
      <w:proofErr w:type="spellEnd"/>
      <w:r>
        <w:t xml:space="preserve">, right panel without anemones on </w:t>
      </w:r>
      <w:proofErr w:type="spellStart"/>
      <w:r>
        <w:t>pleon</w:t>
      </w:r>
      <w:proofErr w:type="spellEnd"/>
    </w:p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>
      <w:r>
        <w:rPr>
          <w:noProof/>
          <w:lang w:val="en-US"/>
        </w:rPr>
        <w:drawing>
          <wp:anchor distT="0" distB="0" distL="114300" distR="114300" simplePos="0" relativeHeight="251668480" behindDoc="0" locked="0" layoutInCell="1" allowOverlap="1" wp14:anchorId="67DFEE7E" wp14:editId="14CD374F">
            <wp:simplePos x="0" y="0"/>
            <wp:positionH relativeFrom="column">
              <wp:posOffset>4448810</wp:posOffset>
            </wp:positionH>
            <wp:positionV relativeFrom="paragraph">
              <wp:posOffset>241935</wp:posOffset>
            </wp:positionV>
            <wp:extent cx="5228155" cy="3388995"/>
            <wp:effectExtent l="0" t="0" r="0" b="190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O242-2_Without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8155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7456" behindDoc="0" locked="0" layoutInCell="1" allowOverlap="1" wp14:anchorId="1FCF9BE1" wp14:editId="7A9BD9D5">
            <wp:simplePos x="0" y="0"/>
            <wp:positionH relativeFrom="column">
              <wp:posOffset>-740410</wp:posOffset>
            </wp:positionH>
            <wp:positionV relativeFrom="paragraph">
              <wp:posOffset>249555</wp:posOffset>
            </wp:positionV>
            <wp:extent cx="5146056" cy="339661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O242-2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6056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2F84" w:rsidRDefault="00DE2F84" w:rsidP="00DE2F84">
      <w:pPr>
        <w:jc w:val="center"/>
      </w:pPr>
    </w:p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Default="00DE2F84" w:rsidP="00DE2F84"/>
    <w:p w:rsidR="00DE2F84" w:rsidRPr="00192E4D" w:rsidRDefault="00DE2F84" w:rsidP="00DE2F84">
      <w:r>
        <w:t xml:space="preserve">SO242-2 - 2015, left panel with anemones on </w:t>
      </w:r>
      <w:proofErr w:type="spellStart"/>
      <w:r>
        <w:t>pleon</w:t>
      </w:r>
      <w:proofErr w:type="spellEnd"/>
      <w:r>
        <w:t xml:space="preserve">, right panel without anemones on </w:t>
      </w:r>
      <w:proofErr w:type="spellStart"/>
      <w:r>
        <w:t>pleon</w:t>
      </w:r>
      <w:proofErr w:type="spellEnd"/>
    </w:p>
    <w:p w:rsidR="00DE2F84" w:rsidRDefault="00DE2F84" w:rsidP="00DE2F84"/>
    <w:p w:rsidR="00DE2F84" w:rsidRPr="00D36C42" w:rsidRDefault="00DE2F84" w:rsidP="00DE2F84">
      <w:pPr>
        <w:autoSpaceDE w:val="0"/>
        <w:autoSpaceDN w:val="0"/>
        <w:adjustRightInd w:val="0"/>
        <w:spacing w:after="0" w:line="240" w:lineRule="auto"/>
        <w:rPr>
          <w:rFonts w:ascii="Calibri" w:hAnsi="Calibri" w:cs="Times New Roman"/>
          <w:noProof/>
          <w:sz w:val="20"/>
          <w:szCs w:val="24"/>
        </w:rPr>
      </w:pPr>
      <w:bookmarkStart w:id="0" w:name="_GoBack"/>
      <w:bookmarkEnd w:id="0"/>
    </w:p>
    <w:sectPr w:rsidR="00DE2F84" w:rsidRPr="00D36C42" w:rsidSect="007227AF">
      <w:footerReference w:type="default" r:id="rId15"/>
      <w:pgSz w:w="16838" w:h="11906" w:orient="landscape"/>
      <w:pgMar w:top="1701" w:right="1418" w:bottom="170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53750207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7227AF" w:rsidRDefault="00DE2F8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7227AF" w:rsidRDefault="00DE2F84">
    <w:pPr>
      <w:pStyle w:val="Footer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2F84"/>
    <w:rsid w:val="007D0ECC"/>
    <w:rsid w:val="00D67260"/>
    <w:rsid w:val="00DE2F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E2F84"/>
    <w:pPr>
      <w:spacing w:after="160" w:line="259" w:lineRule="auto"/>
    </w:pPr>
    <w:rPr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DE2F8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E2F84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DE2F8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E2F84"/>
    <w:rPr>
      <w:lang w:val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E2F84"/>
    <w:pPr>
      <w:spacing w:after="160" w:line="259" w:lineRule="auto"/>
    </w:pPr>
    <w:rPr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DE2F8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E2F84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DE2F8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E2F84"/>
    <w:rPr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footer" Target="footer1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143</Words>
  <Characters>821</Characters>
  <Application>Microsoft Office Word</Application>
  <DocSecurity>0</DocSecurity>
  <Lines>6</Lines>
  <Paragraphs>1</Paragraphs>
  <ScaleCrop>false</ScaleCrop>
  <Company>TNQ</Company>
  <LinksUpToDate>false</LinksUpToDate>
  <CharactersWithSpaces>963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Arunkumar M</dc:creator>
  <cp:lastModifiedBy>Arunkumar M</cp:lastModifiedBy>
  <cp:revision>1</cp:revision>
  <dcterms:created xsi:type="dcterms:W3CDTF">2023-01-27T10:52:00Z</dcterms:created>
  <dcterms:modified xsi:type="dcterms:W3CDTF">2023-01-27T10:54:00Z</dcterms:modified>
</cp:coreProperties>
</file>