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D5" w:rsidRPr="00BF11D3" w:rsidRDefault="00BD22D5" w:rsidP="00BD22D5">
      <w:pPr>
        <w:pStyle w:val="papertitle"/>
        <w:shd w:val="clear" w:color="auto" w:fill="FFFFFF"/>
        <w:spacing w:before="72" w:beforeAutospacing="0" w:after="48" w:afterAutospacing="0"/>
        <w:ind w:left="24" w:right="24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BF11D3">
        <w:rPr>
          <w:rFonts w:ascii="Arial" w:hAnsi="Arial" w:cs="Arial"/>
          <w:b/>
          <w:bCs/>
          <w:sz w:val="22"/>
          <w:szCs w:val="22"/>
        </w:rPr>
        <w:t xml:space="preserve">Antecrysts – angels or devils in </w:t>
      </w:r>
      <w:r w:rsidRPr="00BF11D3">
        <w:rPr>
          <w:rFonts w:ascii="Arial" w:hAnsi="Arial" w:cs="Arial"/>
          <w:b/>
          <w:bCs/>
          <w:sz w:val="22"/>
          <w:szCs w:val="22"/>
          <w:vertAlign w:val="superscript"/>
        </w:rPr>
        <w:t>40</w:t>
      </w:r>
      <w:r w:rsidRPr="00BF11D3">
        <w:rPr>
          <w:rFonts w:ascii="Arial" w:hAnsi="Arial" w:cs="Arial"/>
          <w:b/>
          <w:bCs/>
          <w:sz w:val="22"/>
          <w:szCs w:val="22"/>
        </w:rPr>
        <w:t>Ar/</w:t>
      </w:r>
      <w:r w:rsidRPr="00BF11D3">
        <w:rPr>
          <w:rFonts w:ascii="Arial" w:hAnsi="Arial" w:cs="Arial"/>
          <w:b/>
          <w:bCs/>
          <w:sz w:val="22"/>
          <w:szCs w:val="22"/>
          <w:vertAlign w:val="superscript"/>
        </w:rPr>
        <w:t>39</w:t>
      </w:r>
      <w:r w:rsidRPr="00BF11D3">
        <w:rPr>
          <w:rFonts w:ascii="Arial" w:hAnsi="Arial" w:cs="Arial"/>
          <w:b/>
          <w:bCs/>
          <w:sz w:val="22"/>
          <w:szCs w:val="22"/>
        </w:rPr>
        <w:t xml:space="preserve">Ar geochronology? </w:t>
      </w:r>
      <w:proofErr w:type="gramStart"/>
      <w:r w:rsidRPr="00BF11D3">
        <w:rPr>
          <w:rFonts w:ascii="Arial" w:hAnsi="Arial" w:cs="Arial"/>
          <w:b/>
          <w:bCs/>
          <w:sz w:val="22"/>
          <w:szCs w:val="22"/>
        </w:rPr>
        <w:t>Examples from Cape Verde seamounts.</w:t>
      </w:r>
      <w:proofErr w:type="gramEnd"/>
    </w:p>
    <w:p w:rsidR="00BD22D5" w:rsidRPr="00BF11D3" w:rsidRDefault="00BD22D5" w:rsidP="00BD22D5">
      <w:pPr>
        <w:pStyle w:val="paperauthor"/>
        <w:shd w:val="clear" w:color="auto" w:fill="FFFFFF"/>
        <w:spacing w:before="0" w:beforeAutospacing="0" w:after="24" w:afterAutospacing="0"/>
        <w:ind w:left="24" w:right="24"/>
        <w:rPr>
          <w:rFonts w:ascii="Arial" w:hAnsi="Arial" w:cs="Arial"/>
          <w:b/>
          <w:bCs/>
          <w:color w:val="000000"/>
          <w:sz w:val="22"/>
          <w:szCs w:val="22"/>
        </w:rPr>
      </w:pPr>
      <w:r w:rsidRPr="00BF11D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Wartho, Jo-Anne</w:t>
      </w:r>
      <w:r w:rsidRPr="00BF11D3">
        <w:rPr>
          <w:rFonts w:ascii="Arial" w:hAnsi="Arial" w:cs="Arial"/>
          <w:b/>
          <w:bCs/>
          <w:color w:val="000000"/>
          <w:sz w:val="22"/>
          <w:szCs w:val="22"/>
        </w:rPr>
        <w:t xml:space="preserve">; </w:t>
      </w:r>
      <w:proofErr w:type="spellStart"/>
      <w:r w:rsidRPr="00BF11D3">
        <w:rPr>
          <w:rFonts w:ascii="Arial" w:hAnsi="Arial" w:cs="Arial"/>
          <w:b/>
          <w:bCs/>
          <w:color w:val="000000"/>
          <w:sz w:val="22"/>
          <w:szCs w:val="22"/>
        </w:rPr>
        <w:t>Samrock</w:t>
      </w:r>
      <w:proofErr w:type="spellEnd"/>
      <w:r w:rsidRPr="00BF11D3">
        <w:rPr>
          <w:rFonts w:ascii="Arial" w:hAnsi="Arial" w:cs="Arial"/>
          <w:b/>
          <w:bCs/>
          <w:color w:val="000000"/>
          <w:sz w:val="22"/>
          <w:szCs w:val="22"/>
        </w:rPr>
        <w:t xml:space="preserve">, Lisa; </w:t>
      </w:r>
      <w:proofErr w:type="spellStart"/>
      <w:r w:rsidRPr="00BF11D3">
        <w:rPr>
          <w:rFonts w:ascii="Arial" w:hAnsi="Arial" w:cs="Arial"/>
          <w:b/>
          <w:bCs/>
          <w:color w:val="000000"/>
          <w:sz w:val="22"/>
          <w:szCs w:val="22"/>
        </w:rPr>
        <w:t>Hansteen</w:t>
      </w:r>
      <w:proofErr w:type="spellEnd"/>
      <w:r w:rsidRPr="00BF11D3">
        <w:rPr>
          <w:rFonts w:ascii="Arial" w:hAnsi="Arial" w:cs="Arial"/>
          <w:b/>
          <w:bCs/>
          <w:color w:val="000000"/>
          <w:sz w:val="22"/>
          <w:szCs w:val="22"/>
        </w:rPr>
        <w:t>, Thor</w:t>
      </w:r>
    </w:p>
    <w:p w:rsidR="00BD22D5" w:rsidRPr="00BF11D3" w:rsidRDefault="00BD22D5" w:rsidP="00BD22D5">
      <w:pPr>
        <w:pStyle w:val="paperorganisation"/>
        <w:shd w:val="clear" w:color="auto" w:fill="FFFFFF"/>
        <w:spacing w:before="0" w:beforeAutospacing="0" w:after="24" w:afterAutospacing="0"/>
        <w:ind w:left="24" w:right="24"/>
        <w:rPr>
          <w:rFonts w:ascii="Arial" w:hAnsi="Arial" w:cs="Arial"/>
          <w:color w:val="000000"/>
          <w:sz w:val="22"/>
          <w:szCs w:val="22"/>
        </w:rPr>
      </w:pPr>
      <w:r w:rsidRPr="00BF11D3">
        <w:rPr>
          <w:rFonts w:ascii="Arial" w:hAnsi="Arial" w:cs="Arial"/>
          <w:color w:val="000000"/>
          <w:sz w:val="22"/>
          <w:szCs w:val="22"/>
        </w:rPr>
        <w:t>GEOMAR Helmholtz Centre for Ocean Research Kiel, Germany</w:t>
      </w:r>
    </w:p>
    <w:p w:rsidR="00BD22D5" w:rsidRPr="00BF11D3" w:rsidRDefault="00BD22D5" w:rsidP="00BD22D5">
      <w:pPr>
        <w:pStyle w:val="paperabstract"/>
        <w:shd w:val="clear" w:color="auto" w:fill="FFFFFF"/>
        <w:spacing w:before="72" w:beforeAutospacing="0" w:after="48" w:afterAutospacing="0"/>
        <w:ind w:left="2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BF11D3">
        <w:rPr>
          <w:rFonts w:ascii="Arial" w:hAnsi="Arial" w:cs="Arial"/>
          <w:color w:val="000000"/>
          <w:sz w:val="22"/>
          <w:szCs w:val="22"/>
        </w:rPr>
        <w:t>The traditional concept of magmatic systems has changed from high-melt fraction “magma chambers” to low-melt-fraction “mush reservoirs” [e.g., 1]. This new hypothesis now more easily explains the presence of older antecrysts/xenocrysts found within younger magmas. These older crystals can offer important information on the formation, crystallisation, mixing, and storage of minerals in magmatic systems, but they can also greatly complicate 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40</w:t>
      </w:r>
      <w:r w:rsidRPr="00BF11D3">
        <w:rPr>
          <w:rFonts w:ascii="Arial" w:hAnsi="Arial" w:cs="Arial"/>
          <w:color w:val="000000"/>
          <w:sz w:val="22"/>
          <w:szCs w:val="22"/>
        </w:rPr>
        <w:t>Ar/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39</w:t>
      </w:r>
      <w:r w:rsidRPr="00BF11D3">
        <w:rPr>
          <w:rFonts w:ascii="Arial" w:hAnsi="Arial" w:cs="Arial"/>
          <w:color w:val="000000"/>
          <w:sz w:val="22"/>
          <w:szCs w:val="22"/>
        </w:rPr>
        <w:t>Ar geochronological analyses. We present an extensive laser 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40</w:t>
      </w:r>
      <w:r w:rsidRPr="00BF11D3">
        <w:rPr>
          <w:rFonts w:ascii="Arial" w:hAnsi="Arial" w:cs="Arial"/>
          <w:color w:val="000000"/>
          <w:sz w:val="22"/>
          <w:szCs w:val="22"/>
        </w:rPr>
        <w:t>Ar/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39</w:t>
      </w:r>
      <w:r w:rsidRPr="00BF11D3">
        <w:rPr>
          <w:rFonts w:ascii="Arial" w:hAnsi="Arial" w:cs="Arial"/>
          <w:color w:val="000000"/>
          <w:sz w:val="22"/>
          <w:szCs w:val="22"/>
        </w:rPr>
        <w:t>Ar single-crystal total-fusion and single-/multiple-grain step-heating dating study of individual K-bearing crystals (K-feldspar, biotite and nepheline) from two Cape Verde seamounts, in the central Atlantic Ocean, to explain these complications.</w:t>
      </w:r>
    </w:p>
    <w:p w:rsidR="00BD22D5" w:rsidRPr="00BF11D3" w:rsidRDefault="00BD22D5" w:rsidP="00BD22D5">
      <w:pPr>
        <w:pStyle w:val="paperabstract"/>
        <w:shd w:val="clear" w:color="auto" w:fill="FFFFFF"/>
        <w:spacing w:before="72" w:beforeAutospacing="0" w:after="48" w:afterAutospacing="0"/>
        <w:ind w:left="2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BF11D3">
        <w:rPr>
          <w:rFonts w:ascii="Arial" w:hAnsi="Arial" w:cs="Arial"/>
          <w:color w:val="000000"/>
          <w:sz w:val="22"/>
          <w:szCs w:val="22"/>
        </w:rPr>
        <w:t>The Cape Verde Archipelago (10 volcanic islands and several seamounts) originates from igneous activity related to a mantle plume over a period of 26 Ma to present. A sample from the Senghor Seamount yields a single population of 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40</w:t>
      </w:r>
      <w:r w:rsidRPr="00BF11D3">
        <w:rPr>
          <w:rFonts w:ascii="Arial" w:hAnsi="Arial" w:cs="Arial"/>
          <w:color w:val="000000"/>
          <w:sz w:val="22"/>
          <w:szCs w:val="22"/>
        </w:rPr>
        <w:t>Ar/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39</w:t>
      </w:r>
      <w:r w:rsidRPr="00BF11D3">
        <w:rPr>
          <w:rFonts w:ascii="Arial" w:hAnsi="Arial" w:cs="Arial"/>
          <w:color w:val="000000"/>
          <w:sz w:val="22"/>
          <w:szCs w:val="22"/>
        </w:rPr>
        <w:t>Ar ages from biotites and K-feldspars, indicating a simple co-magmatic age of 14.622 ± 0.027 Ma (all errors are 2σ; n = 70). Alternatively, 5 samples from the active Cadamosto Seamount, located ~425 km SW of Senghor Seamount, yield a much more complicated range of K-feldspar and nepheline single-crystal 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40</w:t>
      </w:r>
      <w:r w:rsidRPr="00BF11D3">
        <w:rPr>
          <w:rFonts w:ascii="Arial" w:hAnsi="Arial" w:cs="Arial"/>
          <w:color w:val="000000"/>
          <w:sz w:val="22"/>
          <w:szCs w:val="22"/>
        </w:rPr>
        <w:t>Ar/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39</w:t>
      </w:r>
      <w:r w:rsidRPr="00BF11D3">
        <w:rPr>
          <w:rFonts w:ascii="Arial" w:hAnsi="Arial" w:cs="Arial"/>
          <w:color w:val="000000"/>
          <w:sz w:val="22"/>
          <w:szCs w:val="22"/>
        </w:rPr>
        <w:t xml:space="preserve">Ar ages. The K-feldspars record ages ranging from 11.5 ± 6.5 to 611.9 ± 8.8 ka (n = 140), whereas the nephelines yield ages from 169.5 ± 16.5 ka to 1.522 ± 0.008 Ma (n = 27). K-feldspars in the 5 samples yielded 3 different eruption ages (21.14 ± 0.62, 51.8 ± 2.4, and 97 ± 14 </w:t>
      </w:r>
      <w:proofErr w:type="spellStart"/>
      <w:r w:rsidRPr="00BF11D3">
        <w:rPr>
          <w:rFonts w:ascii="Arial" w:hAnsi="Arial" w:cs="Arial"/>
          <w:color w:val="000000"/>
          <w:sz w:val="22"/>
          <w:szCs w:val="22"/>
        </w:rPr>
        <w:t>ka</w:t>
      </w:r>
      <w:proofErr w:type="spellEnd"/>
      <w:r w:rsidRPr="00BF11D3">
        <w:rPr>
          <w:rFonts w:ascii="Arial" w:hAnsi="Arial" w:cs="Arial"/>
          <w:color w:val="000000"/>
          <w:sz w:val="22"/>
          <w:szCs w:val="22"/>
        </w:rPr>
        <w:t xml:space="preserve">), but some </w:t>
      </w:r>
      <w:proofErr w:type="spellStart"/>
      <w:r w:rsidRPr="00BF11D3">
        <w:rPr>
          <w:rFonts w:ascii="Arial" w:hAnsi="Arial" w:cs="Arial"/>
          <w:color w:val="000000"/>
          <w:sz w:val="22"/>
          <w:szCs w:val="22"/>
        </w:rPr>
        <w:t>petrologically</w:t>
      </w:r>
      <w:proofErr w:type="spellEnd"/>
      <w:r w:rsidRPr="00BF11D3">
        <w:rPr>
          <w:rFonts w:ascii="Arial" w:hAnsi="Arial" w:cs="Arial"/>
          <w:color w:val="000000"/>
          <w:sz w:val="22"/>
          <w:szCs w:val="22"/>
        </w:rPr>
        <w:t>-identified K-feldspar and nepheline antecrysts yield orders of magnitude older ages [2]. Step-heating of one multi-crystal K-feldspar sample gives plateau ages of 126.5 ± 3.3 and 131.9 ± 3.7 ka, ~30-35 ka older than the 97 ka eruption age, thus highlighting the danger of multi-grain step-heating 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40</w:t>
      </w:r>
      <w:r w:rsidRPr="00BF11D3">
        <w:rPr>
          <w:rFonts w:ascii="Arial" w:hAnsi="Arial" w:cs="Arial"/>
          <w:color w:val="000000"/>
          <w:sz w:val="22"/>
          <w:szCs w:val="22"/>
        </w:rPr>
        <w:t>Ar/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39</w:t>
      </w:r>
      <w:r w:rsidRPr="00BF11D3">
        <w:rPr>
          <w:rFonts w:ascii="Arial" w:hAnsi="Arial" w:cs="Arial"/>
          <w:color w:val="000000"/>
          <w:sz w:val="22"/>
          <w:szCs w:val="22"/>
        </w:rPr>
        <w:t>Ar dating in antecryst-bearing samples.</w:t>
      </w:r>
    </w:p>
    <w:p w:rsidR="00BD22D5" w:rsidRPr="00BF11D3" w:rsidRDefault="00BD22D5" w:rsidP="00BD22D5">
      <w:pPr>
        <w:pStyle w:val="paperabstract"/>
        <w:shd w:val="clear" w:color="auto" w:fill="FFFFFF"/>
        <w:spacing w:before="72" w:beforeAutospacing="0" w:after="48" w:afterAutospacing="0"/>
        <w:ind w:left="2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BF11D3">
        <w:rPr>
          <w:rFonts w:ascii="Arial" w:hAnsi="Arial" w:cs="Arial"/>
          <w:color w:val="000000"/>
          <w:sz w:val="22"/>
          <w:szCs w:val="22"/>
        </w:rPr>
        <w:t>A better awareness of the possibility of the presence of antecrysts in geological material can be coupled with careful petrological examination of samples to determine the most appropriate 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40</w:t>
      </w:r>
      <w:r w:rsidRPr="00BF11D3">
        <w:rPr>
          <w:rFonts w:ascii="Arial" w:hAnsi="Arial" w:cs="Arial"/>
          <w:color w:val="000000"/>
          <w:sz w:val="22"/>
          <w:szCs w:val="22"/>
        </w:rPr>
        <w:t>Ar/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39</w:t>
      </w:r>
      <w:r w:rsidRPr="00BF11D3">
        <w:rPr>
          <w:rFonts w:ascii="Arial" w:hAnsi="Arial" w:cs="Arial"/>
          <w:color w:val="000000"/>
          <w:sz w:val="22"/>
          <w:szCs w:val="22"/>
        </w:rPr>
        <w:t>Ar dating technique. In addition, advances in high-sensitivity multi-collector noble gas mass spectrometers now allow higher resolution 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40</w:t>
      </w:r>
      <w:r w:rsidRPr="00BF11D3">
        <w:rPr>
          <w:rFonts w:ascii="Arial" w:hAnsi="Arial" w:cs="Arial"/>
          <w:color w:val="000000"/>
          <w:sz w:val="22"/>
          <w:szCs w:val="22"/>
        </w:rPr>
        <w:t>Ar/</w:t>
      </w:r>
      <w:r w:rsidRPr="00BF11D3">
        <w:rPr>
          <w:rFonts w:ascii="Arial" w:hAnsi="Arial" w:cs="Arial"/>
          <w:color w:val="000000"/>
          <w:sz w:val="22"/>
          <w:szCs w:val="22"/>
          <w:vertAlign w:val="superscript"/>
        </w:rPr>
        <w:t>39</w:t>
      </w:r>
      <w:r w:rsidRPr="00BF11D3">
        <w:rPr>
          <w:rFonts w:ascii="Arial" w:hAnsi="Arial" w:cs="Arial"/>
          <w:color w:val="000000"/>
          <w:sz w:val="22"/>
          <w:szCs w:val="22"/>
        </w:rPr>
        <w:t>Ar dating on much smaller samples (e.g., laser step-heating of ~765 ka single K-feldspars [e.g., 3]). This should help to resolve the complications of antecrysts in samples, and turn them from potential foes to friends.</w:t>
      </w:r>
    </w:p>
    <w:p w:rsidR="00BD22D5" w:rsidRPr="00BF11D3" w:rsidRDefault="00BD22D5" w:rsidP="00BD22D5">
      <w:pPr>
        <w:pStyle w:val="paperabstract"/>
        <w:shd w:val="clear" w:color="auto" w:fill="FFFFFF"/>
        <w:spacing w:before="72" w:beforeAutospacing="0" w:after="48" w:afterAutospacing="0"/>
        <w:ind w:left="2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BF11D3">
        <w:rPr>
          <w:rFonts w:ascii="Arial" w:hAnsi="Arial" w:cs="Arial"/>
          <w:color w:val="000000"/>
          <w:sz w:val="22"/>
          <w:szCs w:val="22"/>
        </w:rPr>
        <w:t>[1] Jackson et al. 2018. Nature 564:405-409.</w:t>
      </w:r>
    </w:p>
    <w:p w:rsidR="00BD22D5" w:rsidRPr="00BF11D3" w:rsidRDefault="00BD22D5" w:rsidP="00BD22D5">
      <w:pPr>
        <w:pStyle w:val="paperabstract"/>
        <w:shd w:val="clear" w:color="auto" w:fill="FFFFFF"/>
        <w:spacing w:before="72" w:beforeAutospacing="0" w:after="48" w:afterAutospacing="0"/>
        <w:ind w:left="2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BF11D3">
        <w:rPr>
          <w:rFonts w:ascii="Arial" w:hAnsi="Arial" w:cs="Arial"/>
          <w:color w:val="000000"/>
          <w:sz w:val="22"/>
          <w:szCs w:val="22"/>
        </w:rPr>
        <w:t xml:space="preserve">[2] Samrock et al. 2019. </w:t>
      </w:r>
      <w:proofErr w:type="gramStart"/>
      <w:r w:rsidRPr="00BF11D3">
        <w:rPr>
          <w:rFonts w:ascii="Arial" w:hAnsi="Arial" w:cs="Arial"/>
          <w:color w:val="000000"/>
          <w:sz w:val="22"/>
          <w:szCs w:val="22"/>
        </w:rPr>
        <w:t>Lithos in review.</w:t>
      </w:r>
      <w:proofErr w:type="gramEnd"/>
    </w:p>
    <w:p w:rsidR="00BD22D5" w:rsidRPr="00BF11D3" w:rsidRDefault="00BD22D5" w:rsidP="00BD22D5">
      <w:pPr>
        <w:pStyle w:val="paperabstract"/>
        <w:shd w:val="clear" w:color="auto" w:fill="FFFFFF"/>
        <w:spacing w:before="72" w:beforeAutospacing="0" w:after="48" w:afterAutospacing="0"/>
        <w:ind w:left="2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BF11D3">
        <w:rPr>
          <w:rFonts w:ascii="Arial" w:hAnsi="Arial" w:cs="Arial"/>
          <w:color w:val="000000"/>
          <w:sz w:val="22"/>
          <w:szCs w:val="22"/>
        </w:rPr>
        <w:t>[3] Anderson et al. 2017. PNAS 114:12407-12412.</w:t>
      </w:r>
    </w:p>
    <w:p w:rsidR="00DB6E6B" w:rsidRDefault="004E3BB9"/>
    <w:sectPr w:rsidR="00DB6E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D5"/>
    <w:rsid w:val="004E3BB9"/>
    <w:rsid w:val="00A4086F"/>
    <w:rsid w:val="00BD22D5"/>
    <w:rsid w:val="00BF11D3"/>
    <w:rsid w:val="00D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pertitle">
    <w:name w:val="paper_title"/>
    <w:basedOn w:val="Standard"/>
    <w:rsid w:val="00BD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perauthor">
    <w:name w:val="paper_author"/>
    <w:basedOn w:val="Standard"/>
    <w:rsid w:val="00BD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perorganisation">
    <w:name w:val="paper_organisation"/>
    <w:basedOn w:val="Standard"/>
    <w:rsid w:val="00BD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perabstract">
    <w:name w:val="paper_abstract"/>
    <w:basedOn w:val="Standard"/>
    <w:rsid w:val="00BD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pertitle">
    <w:name w:val="paper_title"/>
    <w:basedOn w:val="Standard"/>
    <w:rsid w:val="00BD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perauthor">
    <w:name w:val="paper_author"/>
    <w:basedOn w:val="Standard"/>
    <w:rsid w:val="00BD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perorganisation">
    <w:name w:val="paper_organisation"/>
    <w:basedOn w:val="Standard"/>
    <w:rsid w:val="00BD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perabstract">
    <w:name w:val="paper_abstract"/>
    <w:basedOn w:val="Standard"/>
    <w:rsid w:val="00BD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00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GEOMAR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Jo-Anne Wartho</dc:creator>
  <cp:lastModifiedBy>Düpow, Heidi</cp:lastModifiedBy>
  <cp:revision>2</cp:revision>
  <dcterms:created xsi:type="dcterms:W3CDTF">2019-07-26T09:24:00Z</dcterms:created>
  <dcterms:modified xsi:type="dcterms:W3CDTF">2019-07-26T09:24:00Z</dcterms:modified>
</cp:coreProperties>
</file>