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C83D39" w14:textId="77777777" w:rsidR="00FA1481" w:rsidRDefault="00664A12" w:rsidP="00E4089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val="en-GB" w:eastAsia="en-GB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343E1BB6" w:rsidR="00CE6EAA" w:rsidRPr="00BF1BF9" w:rsidRDefault="00B521B4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>JGR: Solid Earth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650FF607" w14:textId="28BE2126" w:rsidR="00CE3A8C" w:rsidRDefault="00CE3A8C" w:rsidP="00CE3A8C">
      <w:pPr>
        <w:jc w:val="center"/>
        <w:rPr>
          <w:bCs/>
        </w:rPr>
      </w:pPr>
      <w:r w:rsidRPr="00B81570">
        <w:rPr>
          <w:b/>
          <w:bCs/>
          <w:sz w:val="32"/>
          <w:szCs w:val="32"/>
        </w:rPr>
        <w:t>Crustal structure of the Niuafo’ou Microplate</w:t>
      </w:r>
      <w:r>
        <w:rPr>
          <w:b/>
          <w:bCs/>
          <w:sz w:val="32"/>
          <w:szCs w:val="32"/>
        </w:rPr>
        <w:t xml:space="preserve"> and Fonualei Rift and Spreading Center</w:t>
      </w:r>
      <w:r w:rsidRPr="00B81570">
        <w:rPr>
          <w:b/>
          <w:bCs/>
          <w:sz w:val="32"/>
          <w:szCs w:val="32"/>
        </w:rPr>
        <w:t xml:space="preserve"> in the northeastern Lau Basin, Southwestern Pacific</w:t>
      </w:r>
    </w:p>
    <w:p w14:paraId="63068CAA" w14:textId="77777777" w:rsidR="00CE3A8C" w:rsidRPr="00CE3A8C" w:rsidRDefault="00CE3A8C" w:rsidP="00CE3A8C">
      <w:pPr>
        <w:suppressAutoHyphens/>
        <w:autoSpaceDN w:val="0"/>
        <w:spacing w:line="360" w:lineRule="auto"/>
        <w:textAlignment w:val="baseline"/>
        <w:rPr>
          <w:rFonts w:eastAsia="Noto Sans CJK SC Regular"/>
          <w:bCs/>
          <w:kern w:val="3"/>
          <w:szCs w:val="24"/>
          <w:vertAlign w:val="superscript"/>
          <w:lang w:val="de-DE" w:eastAsia="zh-CN" w:bidi="hi-IN"/>
        </w:rPr>
      </w:pPr>
      <w:r w:rsidRPr="00CE3A8C">
        <w:rPr>
          <w:rFonts w:eastAsia="Noto Sans CJK SC Regular"/>
          <w:bCs/>
          <w:kern w:val="3"/>
          <w:szCs w:val="24"/>
          <w:lang w:val="de-DE" w:eastAsia="zh-CN" w:bidi="hi-IN"/>
        </w:rPr>
        <w:t>F. Schmid</w:t>
      </w:r>
      <w:r w:rsidRPr="00CE3A8C">
        <w:rPr>
          <w:rFonts w:eastAsia="Noto Sans CJK SC Regular"/>
          <w:bCs/>
          <w:kern w:val="3"/>
          <w:szCs w:val="24"/>
          <w:vertAlign w:val="superscript"/>
          <w:lang w:val="de-DE" w:eastAsia="zh-CN" w:bidi="hi-IN"/>
        </w:rPr>
        <w:t>1*</w:t>
      </w:r>
      <w:r w:rsidRPr="00CE3A8C">
        <w:rPr>
          <w:rFonts w:eastAsia="Noto Sans CJK SC Regular"/>
          <w:bCs/>
          <w:kern w:val="3"/>
          <w:szCs w:val="24"/>
          <w:lang w:val="de-DE" w:eastAsia="zh-CN" w:bidi="hi-IN"/>
        </w:rPr>
        <w:t>, H. Kopp</w:t>
      </w:r>
      <w:r w:rsidRPr="00CE3A8C">
        <w:rPr>
          <w:rFonts w:eastAsia="Noto Sans CJK SC Regular"/>
          <w:bCs/>
          <w:kern w:val="3"/>
          <w:szCs w:val="24"/>
          <w:vertAlign w:val="superscript"/>
          <w:lang w:val="de-DE" w:eastAsia="zh-CN" w:bidi="hi-IN"/>
        </w:rPr>
        <w:t>1,2</w:t>
      </w:r>
      <w:r w:rsidRPr="00CE3A8C">
        <w:rPr>
          <w:rFonts w:eastAsia="Noto Sans CJK SC Regular"/>
          <w:bCs/>
          <w:kern w:val="3"/>
          <w:szCs w:val="24"/>
          <w:lang w:val="de-DE" w:eastAsia="zh-CN" w:bidi="hi-IN"/>
        </w:rPr>
        <w:t>, M. Schnabel</w:t>
      </w:r>
      <w:r w:rsidRPr="00CE3A8C">
        <w:rPr>
          <w:rFonts w:eastAsia="Noto Sans CJK SC Regular"/>
          <w:bCs/>
          <w:kern w:val="3"/>
          <w:szCs w:val="24"/>
          <w:vertAlign w:val="superscript"/>
          <w:lang w:val="de-DE" w:eastAsia="zh-CN" w:bidi="hi-IN"/>
        </w:rPr>
        <w:t>3</w:t>
      </w:r>
      <w:r w:rsidRPr="00CE3A8C">
        <w:rPr>
          <w:rFonts w:eastAsia="Noto Sans CJK SC Regular"/>
          <w:bCs/>
          <w:kern w:val="3"/>
          <w:szCs w:val="24"/>
          <w:lang w:val="de-DE" w:eastAsia="zh-CN" w:bidi="hi-IN"/>
        </w:rPr>
        <w:t>, A. Dannowski</w:t>
      </w:r>
      <w:r w:rsidRPr="00CE3A8C">
        <w:rPr>
          <w:rFonts w:eastAsia="Noto Sans CJK SC Regular"/>
          <w:bCs/>
          <w:kern w:val="3"/>
          <w:szCs w:val="24"/>
          <w:vertAlign w:val="superscript"/>
          <w:lang w:val="de-DE" w:eastAsia="zh-CN" w:bidi="hi-IN"/>
        </w:rPr>
        <w:t>1</w:t>
      </w:r>
      <w:r w:rsidRPr="00CE3A8C">
        <w:rPr>
          <w:rFonts w:eastAsia="Noto Sans CJK SC Regular"/>
          <w:bCs/>
          <w:kern w:val="3"/>
          <w:szCs w:val="24"/>
          <w:lang w:val="de-DE" w:eastAsia="zh-CN" w:bidi="hi-IN"/>
        </w:rPr>
        <w:t>, I. Heyde</w:t>
      </w:r>
      <w:r w:rsidRPr="00CE3A8C">
        <w:rPr>
          <w:rFonts w:eastAsia="Noto Sans CJK SC Regular"/>
          <w:bCs/>
          <w:kern w:val="3"/>
          <w:szCs w:val="24"/>
          <w:vertAlign w:val="superscript"/>
          <w:lang w:val="de-DE" w:eastAsia="zh-CN" w:bidi="hi-IN"/>
        </w:rPr>
        <w:t>3</w:t>
      </w:r>
      <w:r w:rsidRPr="00CE3A8C">
        <w:rPr>
          <w:rFonts w:eastAsia="Noto Sans CJK SC Regular"/>
          <w:bCs/>
          <w:kern w:val="3"/>
          <w:szCs w:val="24"/>
          <w:lang w:val="de-DE" w:eastAsia="zh-CN" w:bidi="hi-IN"/>
        </w:rPr>
        <w:t>, M. Riedel</w:t>
      </w:r>
      <w:r w:rsidRPr="00CE3A8C">
        <w:rPr>
          <w:rFonts w:eastAsia="Noto Sans CJK SC Regular"/>
          <w:bCs/>
          <w:kern w:val="3"/>
          <w:szCs w:val="24"/>
          <w:vertAlign w:val="superscript"/>
          <w:lang w:val="de-DE" w:eastAsia="zh-CN" w:bidi="hi-IN"/>
        </w:rPr>
        <w:t>1</w:t>
      </w:r>
      <w:r w:rsidRPr="00CE3A8C">
        <w:rPr>
          <w:rFonts w:eastAsia="Noto Sans CJK SC Regular"/>
          <w:bCs/>
          <w:kern w:val="3"/>
          <w:szCs w:val="24"/>
          <w:lang w:val="de-DE" w:eastAsia="zh-CN" w:bidi="hi-IN"/>
        </w:rPr>
        <w:t>, Mark D. Hannington</w:t>
      </w:r>
      <w:r w:rsidRPr="00CE3A8C">
        <w:rPr>
          <w:rFonts w:eastAsia="Noto Sans CJK SC Regular"/>
          <w:bCs/>
          <w:kern w:val="3"/>
          <w:szCs w:val="24"/>
          <w:vertAlign w:val="superscript"/>
          <w:lang w:val="de-DE" w:eastAsia="zh-CN" w:bidi="hi-IN"/>
        </w:rPr>
        <w:t>1,4</w:t>
      </w:r>
      <w:r w:rsidRPr="00CE3A8C">
        <w:rPr>
          <w:rFonts w:eastAsia="Noto Sans CJK SC Regular"/>
          <w:bCs/>
          <w:kern w:val="3"/>
          <w:szCs w:val="24"/>
          <w:lang w:val="de-DE" w:eastAsia="zh-CN" w:bidi="hi-IN"/>
        </w:rPr>
        <w:t>, M. Engels</w:t>
      </w:r>
      <w:r w:rsidRPr="00CE3A8C">
        <w:rPr>
          <w:rFonts w:eastAsia="Noto Sans CJK SC Regular"/>
          <w:bCs/>
          <w:kern w:val="3"/>
          <w:szCs w:val="24"/>
          <w:vertAlign w:val="superscript"/>
          <w:lang w:val="de-DE" w:eastAsia="zh-CN" w:bidi="hi-IN"/>
        </w:rPr>
        <w:t>3</w:t>
      </w:r>
      <w:r w:rsidRPr="00CE3A8C">
        <w:rPr>
          <w:rFonts w:eastAsia="Noto Sans CJK SC Regular"/>
          <w:bCs/>
          <w:kern w:val="3"/>
          <w:szCs w:val="24"/>
          <w:lang w:val="de-DE" w:eastAsia="zh-CN" w:bidi="hi-IN"/>
        </w:rPr>
        <w:t>, A. Beniest</w:t>
      </w:r>
      <w:r w:rsidRPr="00CE3A8C">
        <w:rPr>
          <w:rFonts w:eastAsia="Noto Sans CJK SC Regular"/>
          <w:bCs/>
          <w:kern w:val="3"/>
          <w:szCs w:val="24"/>
          <w:vertAlign w:val="superscript"/>
          <w:lang w:val="de-DE" w:eastAsia="zh-CN" w:bidi="hi-IN"/>
        </w:rPr>
        <w:t>5</w:t>
      </w:r>
      <w:r w:rsidRPr="00CE3A8C">
        <w:rPr>
          <w:rFonts w:eastAsia="Noto Sans CJK SC Regular"/>
          <w:bCs/>
          <w:kern w:val="3"/>
          <w:szCs w:val="24"/>
          <w:lang w:val="de-DE" w:eastAsia="zh-CN" w:bidi="hi-IN"/>
        </w:rPr>
        <w:t>, I. Klaucke</w:t>
      </w:r>
      <w:r w:rsidRPr="00CE3A8C">
        <w:rPr>
          <w:rFonts w:eastAsia="Noto Sans CJK SC Regular"/>
          <w:bCs/>
          <w:kern w:val="3"/>
          <w:szCs w:val="24"/>
          <w:vertAlign w:val="superscript"/>
          <w:lang w:val="de-DE" w:eastAsia="zh-CN" w:bidi="hi-IN"/>
        </w:rPr>
        <w:t>1</w:t>
      </w:r>
      <w:r w:rsidRPr="00CE3A8C">
        <w:rPr>
          <w:rFonts w:eastAsia="Noto Sans CJK SC Regular"/>
          <w:bCs/>
          <w:kern w:val="3"/>
          <w:szCs w:val="24"/>
          <w:lang w:val="de-DE" w:eastAsia="zh-CN" w:bidi="hi-IN"/>
        </w:rPr>
        <w:t>, N. Augustin</w:t>
      </w:r>
      <w:r w:rsidRPr="00CE3A8C">
        <w:rPr>
          <w:rFonts w:eastAsia="Noto Sans CJK SC Regular"/>
          <w:bCs/>
          <w:kern w:val="3"/>
          <w:szCs w:val="24"/>
          <w:vertAlign w:val="superscript"/>
          <w:lang w:val="de-DE" w:eastAsia="zh-CN" w:bidi="hi-IN"/>
        </w:rPr>
        <w:t>1</w:t>
      </w:r>
      <w:r w:rsidRPr="00CE3A8C">
        <w:rPr>
          <w:rFonts w:eastAsia="Noto Sans CJK SC Regular"/>
          <w:bCs/>
          <w:kern w:val="3"/>
          <w:szCs w:val="24"/>
          <w:lang w:val="de-DE" w:eastAsia="zh-CN" w:bidi="hi-IN"/>
        </w:rPr>
        <w:t>, P. A. Brandl</w:t>
      </w:r>
      <w:r w:rsidRPr="00CE3A8C">
        <w:rPr>
          <w:rFonts w:eastAsia="Noto Sans CJK SC Regular"/>
          <w:bCs/>
          <w:kern w:val="3"/>
          <w:szCs w:val="24"/>
          <w:vertAlign w:val="superscript"/>
          <w:lang w:val="de-DE" w:eastAsia="zh-CN" w:bidi="hi-IN"/>
        </w:rPr>
        <w:t>1</w:t>
      </w:r>
      <w:r w:rsidRPr="00CE3A8C">
        <w:rPr>
          <w:rFonts w:eastAsia="Noto Sans CJK SC Regular"/>
          <w:bCs/>
          <w:kern w:val="3"/>
          <w:szCs w:val="24"/>
          <w:lang w:val="de-DE" w:eastAsia="zh-CN" w:bidi="hi-IN"/>
        </w:rPr>
        <w:t>, C. Devey</w:t>
      </w:r>
      <w:r w:rsidRPr="00CE3A8C">
        <w:rPr>
          <w:rFonts w:eastAsia="Noto Sans CJK SC Regular"/>
          <w:bCs/>
          <w:kern w:val="3"/>
          <w:szCs w:val="24"/>
          <w:vertAlign w:val="superscript"/>
          <w:lang w:val="de-DE" w:eastAsia="zh-CN" w:bidi="hi-IN"/>
        </w:rPr>
        <w:t>1</w:t>
      </w:r>
    </w:p>
    <w:p w14:paraId="3479D461" w14:textId="77777777" w:rsidR="00CE3A8C" w:rsidRPr="00CE3A8C" w:rsidRDefault="00CE3A8C" w:rsidP="00CE3A8C">
      <w:pPr>
        <w:suppressAutoHyphens/>
        <w:autoSpaceDN w:val="0"/>
        <w:spacing w:line="360" w:lineRule="auto"/>
        <w:textAlignment w:val="baseline"/>
        <w:rPr>
          <w:rFonts w:eastAsia="Noto Sans CJK SC Regular"/>
          <w:b/>
          <w:bCs/>
          <w:kern w:val="3"/>
          <w:szCs w:val="24"/>
          <w:lang w:val="de-DE" w:eastAsia="zh-CN" w:bidi="hi-IN"/>
        </w:rPr>
      </w:pPr>
    </w:p>
    <w:p w14:paraId="40D56DBF" w14:textId="77777777" w:rsidR="00CE3A8C" w:rsidRPr="00CE3A8C" w:rsidRDefault="00CE3A8C" w:rsidP="00CE3A8C">
      <w:pPr>
        <w:suppressAutoHyphens/>
        <w:autoSpaceDN w:val="0"/>
        <w:spacing w:line="360" w:lineRule="auto"/>
        <w:textAlignment w:val="baseline"/>
        <w:rPr>
          <w:rFonts w:eastAsia="Noto Sans CJK SC Regular"/>
          <w:b/>
          <w:bCs/>
          <w:kern w:val="3"/>
          <w:szCs w:val="24"/>
          <w:lang w:eastAsia="zh-CN" w:bidi="hi-IN"/>
        </w:rPr>
      </w:pPr>
      <w:r w:rsidRPr="00CE3A8C">
        <w:rPr>
          <w:rFonts w:eastAsia="Noto Sans CJK SC Regular"/>
          <w:b/>
          <w:bCs/>
          <w:kern w:val="3"/>
          <w:szCs w:val="24"/>
          <w:lang w:eastAsia="zh-CN" w:bidi="hi-IN"/>
        </w:rPr>
        <w:t>Affiliations</w:t>
      </w:r>
    </w:p>
    <w:p w14:paraId="56E0106D" w14:textId="77777777" w:rsidR="00CE3A8C" w:rsidRPr="00CE3A8C" w:rsidRDefault="00CE3A8C" w:rsidP="00CE3A8C">
      <w:pPr>
        <w:suppressAutoHyphens/>
        <w:autoSpaceDN w:val="0"/>
        <w:textAlignment w:val="baseline"/>
        <w:rPr>
          <w:rFonts w:eastAsia="Noto Sans CJK SC Regular"/>
          <w:bCs/>
          <w:kern w:val="3"/>
          <w:szCs w:val="24"/>
          <w:lang w:eastAsia="zh-CN" w:bidi="hi-IN"/>
        </w:rPr>
      </w:pPr>
      <w:r w:rsidRPr="00CE3A8C">
        <w:rPr>
          <w:rFonts w:eastAsia="Noto Sans CJK SC Regular"/>
          <w:bCs/>
          <w:kern w:val="3"/>
          <w:szCs w:val="24"/>
          <w:vertAlign w:val="superscript"/>
          <w:lang w:eastAsia="zh-CN" w:bidi="hi-IN"/>
        </w:rPr>
        <w:t>1</w:t>
      </w:r>
      <w:r w:rsidRPr="00CE3A8C">
        <w:rPr>
          <w:rFonts w:eastAsia="Noto Sans CJK SC Regular"/>
          <w:bCs/>
          <w:kern w:val="3"/>
          <w:szCs w:val="24"/>
          <w:lang w:eastAsia="zh-CN" w:bidi="hi-IN"/>
        </w:rPr>
        <w:t>GEOMAR, Helmholtz Centre for Ocean Research Kiel, Germany</w:t>
      </w:r>
    </w:p>
    <w:p w14:paraId="6CE30FD8" w14:textId="77777777" w:rsidR="00CE3A8C" w:rsidRPr="00CE3A8C" w:rsidRDefault="00CE3A8C" w:rsidP="00CE3A8C">
      <w:pPr>
        <w:suppressAutoHyphens/>
        <w:autoSpaceDN w:val="0"/>
        <w:textAlignment w:val="baseline"/>
        <w:rPr>
          <w:rFonts w:eastAsia="Noto Sans CJK SC Regular"/>
          <w:bCs/>
          <w:kern w:val="3"/>
          <w:szCs w:val="24"/>
          <w:lang w:val="en-GB" w:eastAsia="zh-CN" w:bidi="hi-IN"/>
        </w:rPr>
      </w:pPr>
      <w:r w:rsidRPr="00CE3A8C">
        <w:rPr>
          <w:rFonts w:eastAsia="Noto Sans CJK SC Regular"/>
          <w:bCs/>
          <w:kern w:val="3"/>
          <w:szCs w:val="24"/>
          <w:vertAlign w:val="superscript"/>
          <w:lang w:val="en-GB" w:eastAsia="zh-CN" w:bidi="hi-IN"/>
        </w:rPr>
        <w:t>2</w:t>
      </w:r>
      <w:r w:rsidRPr="00CE3A8C">
        <w:rPr>
          <w:rFonts w:eastAsia="Noto Sans CJK SC Regular"/>
          <w:bCs/>
          <w:kern w:val="3"/>
          <w:szCs w:val="24"/>
          <w:lang w:val="en-GB" w:eastAsia="zh-CN" w:bidi="hi-IN"/>
        </w:rPr>
        <w:t>Department of Geosciences, Kiel University, Germany</w:t>
      </w:r>
    </w:p>
    <w:p w14:paraId="5DE3C109" w14:textId="77777777" w:rsidR="00CE3A8C" w:rsidRPr="00CE3A8C" w:rsidRDefault="00CE3A8C" w:rsidP="00CE3A8C">
      <w:pPr>
        <w:suppressAutoHyphens/>
        <w:autoSpaceDN w:val="0"/>
        <w:textAlignment w:val="baseline"/>
        <w:rPr>
          <w:rFonts w:eastAsia="Noto Sans CJK SC Regular"/>
          <w:bCs/>
          <w:kern w:val="3"/>
          <w:szCs w:val="24"/>
          <w:lang w:val="en-GB" w:eastAsia="zh-CN" w:bidi="hi-IN"/>
        </w:rPr>
      </w:pPr>
      <w:r w:rsidRPr="00CE3A8C">
        <w:rPr>
          <w:rFonts w:eastAsia="Noto Sans CJK SC Regular"/>
          <w:bCs/>
          <w:kern w:val="3"/>
          <w:szCs w:val="24"/>
          <w:vertAlign w:val="superscript"/>
          <w:lang w:val="en-GB" w:eastAsia="zh-CN" w:bidi="hi-IN"/>
        </w:rPr>
        <w:t>3</w:t>
      </w:r>
      <w:r w:rsidRPr="00CE3A8C">
        <w:rPr>
          <w:rFonts w:eastAsia="Noto Sans CJK SC Regular"/>
          <w:bCs/>
          <w:kern w:val="3"/>
          <w:szCs w:val="24"/>
          <w:lang w:val="en-GB" w:eastAsia="zh-CN" w:bidi="hi-IN"/>
        </w:rPr>
        <w:t>BGR, Federal Institute for Geosciences and Natural Resources, Hannover, Germany</w:t>
      </w:r>
    </w:p>
    <w:p w14:paraId="057161F2" w14:textId="3CA62CAE" w:rsidR="00CE3A8C" w:rsidRPr="00CE3A8C" w:rsidRDefault="00CE3A8C" w:rsidP="00CE3A8C">
      <w:pPr>
        <w:suppressAutoHyphens/>
        <w:autoSpaceDN w:val="0"/>
        <w:textAlignment w:val="baseline"/>
        <w:rPr>
          <w:rFonts w:eastAsia="Noto Sans CJK SC Regular"/>
          <w:bCs/>
          <w:kern w:val="3"/>
          <w:szCs w:val="24"/>
          <w:lang w:val="en-GB" w:eastAsia="zh-CN" w:bidi="hi-IN"/>
        </w:rPr>
      </w:pPr>
      <w:r w:rsidRPr="00CE3A8C">
        <w:rPr>
          <w:rFonts w:eastAsia="Noto Sans CJK SC Regular"/>
          <w:bCs/>
          <w:kern w:val="3"/>
          <w:szCs w:val="24"/>
          <w:vertAlign w:val="superscript"/>
          <w:lang w:val="en-GB" w:eastAsia="zh-CN" w:bidi="hi-IN"/>
        </w:rPr>
        <w:t>4</w:t>
      </w:r>
      <w:r w:rsidRPr="00CE3A8C">
        <w:rPr>
          <w:rFonts w:eastAsia="Noto Sans CJK SC Regular"/>
          <w:bCs/>
          <w:kern w:val="3"/>
          <w:szCs w:val="24"/>
          <w:lang w:val="en-GB" w:eastAsia="zh-CN" w:bidi="hi-IN"/>
        </w:rPr>
        <w:t>Department of Earth Sciences, University of O</w:t>
      </w:r>
      <w:r w:rsidR="00270D90">
        <w:rPr>
          <w:rFonts w:eastAsia="Noto Sans CJK SC Regular"/>
          <w:bCs/>
          <w:kern w:val="3"/>
          <w:szCs w:val="24"/>
          <w:lang w:val="en-GB" w:eastAsia="zh-CN" w:bidi="hi-IN"/>
        </w:rPr>
        <w:t>ttawa</w:t>
      </w:r>
      <w:r w:rsidRPr="00CE3A8C">
        <w:rPr>
          <w:rFonts w:eastAsia="Noto Sans CJK SC Regular"/>
          <w:bCs/>
          <w:kern w:val="3"/>
          <w:szCs w:val="24"/>
          <w:lang w:val="en-GB" w:eastAsia="zh-CN" w:bidi="hi-IN"/>
        </w:rPr>
        <w:t>, Ontario, Canada</w:t>
      </w:r>
    </w:p>
    <w:p w14:paraId="69C73510" w14:textId="77777777" w:rsidR="00CE3A8C" w:rsidRPr="00CE3A8C" w:rsidRDefault="00CE3A8C" w:rsidP="00CE3A8C">
      <w:pPr>
        <w:suppressAutoHyphens/>
        <w:autoSpaceDN w:val="0"/>
        <w:textAlignment w:val="baseline"/>
        <w:rPr>
          <w:rFonts w:eastAsia="Noto Sans CJK SC Regular"/>
          <w:bCs/>
          <w:kern w:val="3"/>
          <w:szCs w:val="24"/>
          <w:lang w:eastAsia="zh-CN" w:bidi="hi-IN"/>
        </w:rPr>
      </w:pPr>
      <w:r w:rsidRPr="00CE3A8C">
        <w:rPr>
          <w:rFonts w:eastAsia="Noto Sans CJK SC Regular"/>
          <w:bCs/>
          <w:kern w:val="3"/>
          <w:szCs w:val="24"/>
          <w:vertAlign w:val="superscript"/>
          <w:lang w:val="en-GB" w:eastAsia="zh-CN" w:bidi="hi-IN"/>
        </w:rPr>
        <w:t>5</w:t>
      </w:r>
      <w:proofErr w:type="spellStart"/>
      <w:r w:rsidRPr="00CE3A8C">
        <w:rPr>
          <w:rFonts w:eastAsia="Noto Sans CJK SC Regular"/>
          <w:bCs/>
          <w:kern w:val="3"/>
          <w:szCs w:val="24"/>
          <w:lang w:eastAsia="zh-CN" w:bidi="hi-IN"/>
        </w:rPr>
        <w:t>Vrije</w:t>
      </w:r>
      <w:proofErr w:type="spellEnd"/>
      <w:r w:rsidRPr="00CE3A8C">
        <w:rPr>
          <w:rFonts w:eastAsia="Noto Sans CJK SC Regular"/>
          <w:bCs/>
          <w:kern w:val="3"/>
          <w:szCs w:val="24"/>
          <w:lang w:eastAsia="zh-CN" w:bidi="hi-IN"/>
        </w:rPr>
        <w:t xml:space="preserve"> </w:t>
      </w:r>
      <w:proofErr w:type="spellStart"/>
      <w:r w:rsidRPr="00CE3A8C">
        <w:rPr>
          <w:rFonts w:eastAsia="Noto Sans CJK SC Regular"/>
          <w:bCs/>
          <w:kern w:val="3"/>
          <w:szCs w:val="24"/>
          <w:lang w:eastAsia="zh-CN" w:bidi="hi-IN"/>
        </w:rPr>
        <w:t>Universiteit</w:t>
      </w:r>
      <w:proofErr w:type="spellEnd"/>
      <w:r w:rsidRPr="00CE3A8C">
        <w:rPr>
          <w:rFonts w:eastAsia="Noto Sans CJK SC Regular"/>
          <w:bCs/>
          <w:kern w:val="3"/>
          <w:szCs w:val="24"/>
          <w:lang w:eastAsia="zh-CN" w:bidi="hi-IN"/>
        </w:rPr>
        <w:t xml:space="preserve"> Amsterdam, </w:t>
      </w:r>
      <w:proofErr w:type="gramStart"/>
      <w:r w:rsidRPr="00CE3A8C">
        <w:rPr>
          <w:rFonts w:eastAsia="Noto Sans CJK SC Regular"/>
          <w:bCs/>
          <w:kern w:val="3"/>
          <w:szCs w:val="24"/>
          <w:lang w:eastAsia="zh-CN" w:bidi="hi-IN"/>
        </w:rPr>
        <w:t>The</w:t>
      </w:r>
      <w:proofErr w:type="gramEnd"/>
      <w:r w:rsidRPr="00CE3A8C">
        <w:rPr>
          <w:rFonts w:eastAsia="Noto Sans CJK SC Regular"/>
          <w:bCs/>
          <w:kern w:val="3"/>
          <w:szCs w:val="24"/>
          <w:lang w:eastAsia="zh-CN" w:bidi="hi-IN"/>
        </w:rPr>
        <w:t xml:space="preserve"> Netherlands</w:t>
      </w:r>
    </w:p>
    <w:p w14:paraId="1A4B90D7" w14:textId="77777777" w:rsidR="00CE3A8C" w:rsidRPr="00CE3A8C" w:rsidRDefault="00CE3A8C" w:rsidP="00CE3A8C">
      <w:pPr>
        <w:suppressAutoHyphens/>
        <w:autoSpaceDN w:val="0"/>
        <w:spacing w:line="360" w:lineRule="auto"/>
        <w:textAlignment w:val="baseline"/>
        <w:rPr>
          <w:rFonts w:eastAsia="Noto Sans CJK SC Regular"/>
          <w:bCs/>
          <w:kern w:val="3"/>
          <w:szCs w:val="24"/>
          <w:lang w:val="en-GB" w:eastAsia="zh-CN" w:bidi="hi-IN"/>
        </w:rPr>
      </w:pPr>
    </w:p>
    <w:p w14:paraId="60003C67" w14:textId="77777777" w:rsidR="00CE3A8C" w:rsidRPr="00CE3A8C" w:rsidRDefault="00CE3A8C" w:rsidP="00CE3A8C">
      <w:pPr>
        <w:suppressAutoHyphens/>
        <w:autoSpaceDN w:val="0"/>
        <w:spacing w:line="360" w:lineRule="auto"/>
        <w:textAlignment w:val="baseline"/>
        <w:rPr>
          <w:rFonts w:eastAsia="Noto Sans CJK SC Regular"/>
          <w:bCs/>
          <w:kern w:val="3"/>
          <w:szCs w:val="24"/>
          <w:lang w:val="en-GB" w:eastAsia="zh-CN" w:bidi="hi-IN"/>
        </w:rPr>
      </w:pPr>
      <w:r w:rsidRPr="00CE3A8C">
        <w:rPr>
          <w:rFonts w:eastAsia="Noto Sans CJK SC Regular"/>
          <w:bCs/>
          <w:kern w:val="3"/>
          <w:szCs w:val="24"/>
          <w:lang w:val="en-GB" w:eastAsia="zh-CN" w:bidi="hi-IN"/>
        </w:rPr>
        <w:t>Corresponding author: Florian Schmid (</w:t>
      </w:r>
      <w:hyperlink r:id="rId8" w:history="1">
        <w:r w:rsidRPr="00CE3A8C">
          <w:rPr>
            <w:rFonts w:eastAsia="Noto Sans CJK SC Regular"/>
            <w:bCs/>
            <w:color w:val="0563C1"/>
            <w:kern w:val="3"/>
            <w:szCs w:val="24"/>
            <w:u w:val="single"/>
            <w:lang w:val="en-GB" w:eastAsia="zh-CN" w:bidi="hi-IN"/>
          </w:rPr>
          <w:t>fschmid@geomar.de</w:t>
        </w:r>
      </w:hyperlink>
      <w:r w:rsidRPr="00CE3A8C">
        <w:rPr>
          <w:rFonts w:eastAsia="Noto Sans CJK SC Regular"/>
          <w:bCs/>
          <w:color w:val="0563C1"/>
          <w:kern w:val="3"/>
          <w:szCs w:val="24"/>
          <w:u w:val="single"/>
          <w:lang w:val="en-GB" w:eastAsia="zh-CN" w:bidi="hi-IN"/>
        </w:rPr>
        <w:t>)</w:t>
      </w:r>
    </w:p>
    <w:p w14:paraId="347237BD" w14:textId="44E2F0F2" w:rsidR="00094365" w:rsidRPr="00CE3A8C" w:rsidRDefault="00094365" w:rsidP="000B2E64">
      <w:pPr>
        <w:spacing w:before="100" w:beforeAutospacing="1" w:after="100" w:afterAutospacing="1"/>
        <w:jc w:val="center"/>
        <w:rPr>
          <w:bCs/>
          <w:lang w:val="en-GB"/>
        </w:rPr>
      </w:pPr>
    </w:p>
    <w:p w14:paraId="51424463" w14:textId="77777777" w:rsidR="00CE3A8C" w:rsidRPr="00CE6EAA" w:rsidRDefault="00CE3A8C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3D1CAEA0" w14:textId="6043CDD0" w:rsidR="00111843" w:rsidRPr="00CE6EAA" w:rsidRDefault="00CE3A8C" w:rsidP="00111843">
      <w:pPr>
        <w:ind w:left="72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Text</w:t>
      </w:r>
      <w:r w:rsidR="00643412">
        <w:rPr>
          <w:rFonts w:ascii="Myriad Pro" w:hAnsi="Myriad Pro"/>
          <w:sz w:val="22"/>
          <w:szCs w:val="22"/>
        </w:rPr>
        <w:t>s</w:t>
      </w:r>
      <w:r>
        <w:rPr>
          <w:rFonts w:ascii="Myriad Pro" w:hAnsi="Myriad Pro"/>
          <w:sz w:val="22"/>
          <w:szCs w:val="22"/>
        </w:rPr>
        <w:t xml:space="preserve"> S1</w:t>
      </w:r>
      <w:r w:rsidR="005926A5">
        <w:rPr>
          <w:rFonts w:ascii="Myriad Pro" w:hAnsi="Myriad Pro"/>
          <w:sz w:val="22"/>
          <w:szCs w:val="22"/>
        </w:rPr>
        <w:t xml:space="preserve"> and S2</w:t>
      </w:r>
    </w:p>
    <w:p w14:paraId="516E0BA3" w14:textId="4DBE1AFA" w:rsidR="0020183F" w:rsidRPr="00CE3A8C" w:rsidRDefault="00CE3A8C" w:rsidP="00CE3A8C">
      <w:pPr>
        <w:ind w:left="72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Figures S1</w:t>
      </w:r>
      <w:r w:rsidR="002557D9">
        <w:rPr>
          <w:rFonts w:ascii="Myriad Pro" w:hAnsi="Myriad Pro"/>
          <w:sz w:val="22"/>
          <w:szCs w:val="22"/>
        </w:rPr>
        <w:t xml:space="preserve"> to S4</w:t>
      </w:r>
    </w:p>
    <w:p w14:paraId="667D8CA8" w14:textId="3338979E" w:rsidR="00015F74" w:rsidRDefault="00015F74" w:rsidP="00B9440A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lastRenderedPageBreak/>
        <w:t>Text</w:t>
      </w:r>
      <w:r w:rsidR="00D60BB0">
        <w:rPr>
          <w:rFonts w:ascii="Myriad Pro" w:hAnsi="Myriad Pro"/>
          <w:sz w:val="22"/>
          <w:szCs w:val="22"/>
        </w:rPr>
        <w:t xml:space="preserve"> S1.</w:t>
      </w:r>
      <w:r w:rsidR="00071506">
        <w:rPr>
          <w:rFonts w:ascii="Myriad Pro" w:hAnsi="Myriad Pro"/>
          <w:sz w:val="22"/>
          <w:szCs w:val="22"/>
        </w:rPr>
        <w:t xml:space="preserve"> Representation of the correlation length (model-smoothing) file used in the tomographic inversion.</w:t>
      </w:r>
    </w:p>
    <w:p w14:paraId="0118C234" w14:textId="613E9F1C" w:rsidR="00071506" w:rsidRDefault="00071506" w:rsidP="00247B03">
      <w:pPr>
        <w:pStyle w:val="SMHeading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 xml:space="preserve">The horizontal and vertical correlation length for the velocity nodes are stored in the file </w:t>
      </w:r>
      <w:r w:rsidR="009B1363">
        <w:rPr>
          <w:rFonts w:ascii="Myriad Pro" w:hAnsi="Myriad Pro"/>
          <w:b w:val="0"/>
          <w:sz w:val="22"/>
          <w:szCs w:val="22"/>
        </w:rPr>
        <w:t>(</w:t>
      </w:r>
      <w:r w:rsidRPr="00071506">
        <w:rPr>
          <w:rFonts w:ascii="Myriad Pro" w:hAnsi="Myriad Pro"/>
          <w:b w:val="0"/>
          <w:i/>
          <w:sz w:val="22"/>
          <w:szCs w:val="22"/>
        </w:rPr>
        <w:t>vcorr.dat</w:t>
      </w:r>
      <w:r w:rsidR="009B1363">
        <w:rPr>
          <w:rFonts w:ascii="Myriad Pro" w:hAnsi="Myriad Pro"/>
          <w:b w:val="0"/>
          <w:i/>
          <w:sz w:val="22"/>
          <w:szCs w:val="22"/>
        </w:rPr>
        <w:t>)</w:t>
      </w:r>
      <w:r>
        <w:rPr>
          <w:rFonts w:ascii="Myriad Pro" w:hAnsi="Myriad Pro"/>
          <w:b w:val="0"/>
          <w:sz w:val="22"/>
          <w:szCs w:val="22"/>
        </w:rPr>
        <w:t>, which stores the following information.</w:t>
      </w:r>
    </w:p>
    <w:p w14:paraId="4CD6958E" w14:textId="77777777" w:rsidR="00071506" w:rsidRDefault="00071506" w:rsidP="00247B03">
      <w:pPr>
        <w:pStyle w:val="SMHeading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 xml:space="preserve">First line: </w:t>
      </w:r>
      <w:proofErr w:type="spellStart"/>
      <w:r>
        <w:rPr>
          <w:rFonts w:ascii="Myriad Pro" w:hAnsi="Myriad Pro"/>
          <w:b w:val="0"/>
          <w:sz w:val="22"/>
          <w:szCs w:val="22"/>
        </w:rPr>
        <w:t>nx</w:t>
      </w:r>
      <w:proofErr w:type="spellEnd"/>
      <w:r>
        <w:rPr>
          <w:rFonts w:ascii="Myriad Pro" w:hAnsi="Myriad Pro"/>
          <w:b w:val="0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b w:val="0"/>
          <w:sz w:val="22"/>
          <w:szCs w:val="22"/>
        </w:rPr>
        <w:t>nz</w:t>
      </w:r>
      <w:proofErr w:type="spellEnd"/>
      <w:r>
        <w:rPr>
          <w:rFonts w:ascii="Myriad Pro" w:hAnsi="Myriad Pro"/>
          <w:b w:val="0"/>
          <w:sz w:val="22"/>
          <w:szCs w:val="22"/>
        </w:rPr>
        <w:tab/>
        <w:t xml:space="preserve">- number of nodes in x </w:t>
      </w:r>
      <w:proofErr w:type="gramStart"/>
      <w:r>
        <w:rPr>
          <w:rFonts w:ascii="Myriad Pro" w:hAnsi="Myriad Pro"/>
          <w:b w:val="0"/>
          <w:sz w:val="22"/>
          <w:szCs w:val="22"/>
        </w:rPr>
        <w:t>an</w:t>
      </w:r>
      <w:proofErr w:type="gramEnd"/>
      <w:r>
        <w:rPr>
          <w:rFonts w:ascii="Myriad Pro" w:hAnsi="Myriad Pro"/>
          <w:b w:val="0"/>
          <w:sz w:val="22"/>
          <w:szCs w:val="22"/>
        </w:rPr>
        <w:t xml:space="preserve"> z direction</w:t>
      </w:r>
    </w:p>
    <w:p w14:paraId="1306EAE2" w14:textId="0625829D" w:rsidR="00071506" w:rsidRDefault="00071506" w:rsidP="00247B03">
      <w:pPr>
        <w:pStyle w:val="SMHeading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Second line: x</w:t>
      </w:r>
      <w:r w:rsidRPr="00071506">
        <w:rPr>
          <w:rFonts w:ascii="Myriad Pro" w:hAnsi="Myriad Pro"/>
          <w:b w:val="0"/>
          <w:sz w:val="22"/>
          <w:szCs w:val="22"/>
          <w:vertAlign w:val="subscript"/>
        </w:rPr>
        <w:t>1</w:t>
      </w:r>
      <w:r>
        <w:rPr>
          <w:rFonts w:ascii="Myriad Pro" w:hAnsi="Myriad Pro"/>
          <w:b w:val="0"/>
          <w:sz w:val="22"/>
          <w:szCs w:val="22"/>
        </w:rPr>
        <w:t xml:space="preserve"> x</w:t>
      </w:r>
      <w:r w:rsidRPr="00071506">
        <w:rPr>
          <w:rFonts w:ascii="Myriad Pro" w:hAnsi="Myriad Pro"/>
          <w:b w:val="0"/>
          <w:sz w:val="22"/>
          <w:szCs w:val="22"/>
          <w:vertAlign w:val="subscript"/>
        </w:rPr>
        <w:t>2</w:t>
      </w:r>
      <w:r>
        <w:rPr>
          <w:rFonts w:ascii="Myriad Pro" w:hAnsi="Myriad Pro"/>
          <w:b w:val="0"/>
          <w:sz w:val="22"/>
          <w:szCs w:val="22"/>
        </w:rPr>
        <w:tab/>
      </w:r>
      <w:r w:rsidR="00DE2F39">
        <w:rPr>
          <w:rFonts w:ascii="Myriad Pro" w:hAnsi="Myriad Pro"/>
          <w:b w:val="0"/>
          <w:sz w:val="22"/>
          <w:szCs w:val="22"/>
        </w:rPr>
        <w:tab/>
      </w:r>
      <w:r>
        <w:rPr>
          <w:rFonts w:ascii="Myriad Pro" w:hAnsi="Myriad Pro"/>
          <w:b w:val="0"/>
          <w:sz w:val="22"/>
          <w:szCs w:val="22"/>
        </w:rPr>
        <w:t>- node’s x-coordinates</w:t>
      </w:r>
    </w:p>
    <w:p w14:paraId="4F63B6E5" w14:textId="5E0D8799" w:rsidR="00071506" w:rsidRDefault="00071506" w:rsidP="00247B03">
      <w:pPr>
        <w:pStyle w:val="SMHeading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Third line: b</w:t>
      </w:r>
      <w:r w:rsidRPr="00DE2F39">
        <w:rPr>
          <w:rFonts w:ascii="Myriad Pro" w:hAnsi="Myriad Pro"/>
          <w:b w:val="0"/>
          <w:sz w:val="22"/>
          <w:szCs w:val="22"/>
          <w:vertAlign w:val="subscript"/>
        </w:rPr>
        <w:t>1</w:t>
      </w:r>
      <w:r>
        <w:rPr>
          <w:rFonts w:ascii="Myriad Pro" w:hAnsi="Myriad Pro"/>
          <w:b w:val="0"/>
          <w:sz w:val="22"/>
          <w:szCs w:val="22"/>
        </w:rPr>
        <w:t xml:space="preserve"> b</w:t>
      </w:r>
      <w:r w:rsidRPr="00DE2F39">
        <w:rPr>
          <w:rFonts w:ascii="Myriad Pro" w:hAnsi="Myriad Pro"/>
          <w:b w:val="0"/>
          <w:sz w:val="22"/>
          <w:szCs w:val="22"/>
          <w:vertAlign w:val="subscript"/>
        </w:rPr>
        <w:t>2</w:t>
      </w:r>
      <w:r w:rsidR="00DE2F39">
        <w:rPr>
          <w:rFonts w:ascii="Myriad Pro" w:hAnsi="Myriad Pro"/>
          <w:b w:val="0"/>
          <w:sz w:val="22"/>
          <w:szCs w:val="22"/>
        </w:rPr>
        <w:tab/>
      </w:r>
      <w:r w:rsidR="00DE2F39">
        <w:rPr>
          <w:rFonts w:ascii="Myriad Pro" w:hAnsi="Myriad Pro"/>
          <w:b w:val="0"/>
          <w:sz w:val="22"/>
          <w:szCs w:val="22"/>
        </w:rPr>
        <w:tab/>
      </w:r>
      <w:r w:rsidR="00DE2F39">
        <w:rPr>
          <w:rFonts w:ascii="Myriad Pro" w:hAnsi="Myriad Pro"/>
          <w:b w:val="0"/>
          <w:sz w:val="22"/>
          <w:szCs w:val="22"/>
        </w:rPr>
        <w:tab/>
      </w:r>
      <w:r>
        <w:rPr>
          <w:rFonts w:ascii="Myriad Pro" w:hAnsi="Myriad Pro"/>
          <w:b w:val="0"/>
          <w:sz w:val="22"/>
          <w:szCs w:val="22"/>
        </w:rPr>
        <w:t>- corresponding bathymetry (negative for subaerial)</w:t>
      </w:r>
    </w:p>
    <w:p w14:paraId="142AE20D" w14:textId="21BD5693" w:rsidR="00071506" w:rsidRDefault="00071506" w:rsidP="00247B03">
      <w:pPr>
        <w:pStyle w:val="SMHeading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Fourth line: z</w:t>
      </w:r>
      <w:r w:rsidRPr="00DE2F39">
        <w:rPr>
          <w:rFonts w:ascii="Myriad Pro" w:hAnsi="Myriad Pro"/>
          <w:b w:val="0"/>
          <w:sz w:val="22"/>
          <w:szCs w:val="22"/>
          <w:vertAlign w:val="subscript"/>
        </w:rPr>
        <w:t>1</w:t>
      </w:r>
      <w:r>
        <w:rPr>
          <w:rFonts w:ascii="Myriad Pro" w:hAnsi="Myriad Pro"/>
          <w:b w:val="0"/>
          <w:sz w:val="22"/>
          <w:szCs w:val="22"/>
        </w:rPr>
        <w:t xml:space="preserve"> z</w:t>
      </w:r>
      <w:r w:rsidRPr="00DE2F39">
        <w:rPr>
          <w:rFonts w:ascii="Myriad Pro" w:hAnsi="Myriad Pro"/>
          <w:b w:val="0"/>
          <w:sz w:val="22"/>
          <w:szCs w:val="22"/>
          <w:vertAlign w:val="subscript"/>
        </w:rPr>
        <w:t>2</w:t>
      </w:r>
      <w:r>
        <w:rPr>
          <w:rFonts w:ascii="Myriad Pro" w:hAnsi="Myriad Pro"/>
          <w:b w:val="0"/>
          <w:sz w:val="22"/>
          <w:szCs w:val="22"/>
        </w:rPr>
        <w:tab/>
      </w:r>
      <w:r w:rsidR="00DE2F39">
        <w:rPr>
          <w:rFonts w:ascii="Myriad Pro" w:hAnsi="Myriad Pro"/>
          <w:b w:val="0"/>
          <w:sz w:val="22"/>
          <w:szCs w:val="22"/>
        </w:rPr>
        <w:tab/>
      </w:r>
      <w:r>
        <w:rPr>
          <w:rFonts w:ascii="Myriad Pro" w:hAnsi="Myriad Pro"/>
          <w:b w:val="0"/>
          <w:sz w:val="22"/>
          <w:szCs w:val="22"/>
        </w:rPr>
        <w:t>- node’s z-coordinates</w:t>
      </w:r>
    </w:p>
    <w:p w14:paraId="0BA13360" w14:textId="30A5AD64" w:rsidR="00071506" w:rsidRDefault="00071506" w:rsidP="00247B03">
      <w:pPr>
        <w:pStyle w:val="SMHeading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Firth to (4+nx</w:t>
      </w:r>
      <w:proofErr w:type="gramStart"/>
      <w:r>
        <w:rPr>
          <w:rFonts w:ascii="Myriad Pro" w:hAnsi="Myriad Pro"/>
          <w:b w:val="0"/>
          <w:sz w:val="22"/>
          <w:szCs w:val="22"/>
        </w:rPr>
        <w:t>)</w:t>
      </w:r>
      <w:proofErr w:type="spellStart"/>
      <w:r w:rsidRPr="00071506">
        <w:rPr>
          <w:rFonts w:ascii="Myriad Pro" w:hAnsi="Myriad Pro"/>
          <w:b w:val="0"/>
          <w:sz w:val="22"/>
          <w:szCs w:val="22"/>
          <w:vertAlign w:val="superscript"/>
        </w:rPr>
        <w:t>th</w:t>
      </w:r>
      <w:proofErr w:type="spellEnd"/>
      <w:proofErr w:type="gramEnd"/>
      <w:r>
        <w:rPr>
          <w:rFonts w:ascii="Myriad Pro" w:hAnsi="Myriad Pro"/>
          <w:b w:val="0"/>
          <w:sz w:val="22"/>
          <w:szCs w:val="22"/>
        </w:rPr>
        <w:t xml:space="preserve"> line:</w:t>
      </w:r>
      <w:r w:rsidR="009B1363">
        <w:rPr>
          <w:rFonts w:ascii="Myriad Pro" w:hAnsi="Myriad Pro"/>
          <w:b w:val="0"/>
          <w:sz w:val="22"/>
          <w:szCs w:val="22"/>
        </w:rPr>
        <w:t xml:space="preserve"> Lhi1 Lhi2</w:t>
      </w:r>
      <w:r w:rsidR="009B1363">
        <w:rPr>
          <w:rFonts w:ascii="Myriad Pro" w:hAnsi="Myriad Pro"/>
          <w:b w:val="0"/>
          <w:sz w:val="22"/>
          <w:szCs w:val="22"/>
        </w:rPr>
        <w:tab/>
      </w:r>
      <w:r>
        <w:rPr>
          <w:rFonts w:ascii="Myriad Pro" w:hAnsi="Myriad Pro"/>
          <w:b w:val="0"/>
          <w:sz w:val="22"/>
          <w:szCs w:val="22"/>
        </w:rPr>
        <w:t>- horizontal correlation length at node (</w:t>
      </w:r>
      <w:proofErr w:type="spellStart"/>
      <w:r>
        <w:rPr>
          <w:rFonts w:ascii="Myriad Pro" w:hAnsi="Myriad Pro"/>
          <w:b w:val="0"/>
          <w:sz w:val="22"/>
          <w:szCs w:val="22"/>
        </w:rPr>
        <w:t>i,j</w:t>
      </w:r>
      <w:proofErr w:type="spellEnd"/>
      <w:r>
        <w:rPr>
          <w:rFonts w:ascii="Myriad Pro" w:hAnsi="Myriad Pro"/>
          <w:b w:val="0"/>
          <w:sz w:val="22"/>
          <w:szCs w:val="22"/>
        </w:rPr>
        <w:t xml:space="preserve">) </w:t>
      </w:r>
    </w:p>
    <w:p w14:paraId="60EAF70E" w14:textId="4FE10852" w:rsidR="00071506" w:rsidRDefault="00071506" w:rsidP="00247B03">
      <w:pPr>
        <w:pStyle w:val="SMHeading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5+nx to (4+2nx</w:t>
      </w:r>
      <w:proofErr w:type="gramStart"/>
      <w:r>
        <w:rPr>
          <w:rFonts w:ascii="Myriad Pro" w:hAnsi="Myriad Pro"/>
          <w:b w:val="0"/>
          <w:sz w:val="22"/>
          <w:szCs w:val="22"/>
        </w:rPr>
        <w:t>)</w:t>
      </w:r>
      <w:proofErr w:type="spellStart"/>
      <w:r w:rsidRPr="00071506">
        <w:rPr>
          <w:rFonts w:ascii="Myriad Pro" w:hAnsi="Myriad Pro"/>
          <w:b w:val="0"/>
          <w:sz w:val="22"/>
          <w:szCs w:val="22"/>
          <w:vertAlign w:val="superscript"/>
        </w:rPr>
        <w:t>th</w:t>
      </w:r>
      <w:proofErr w:type="spellEnd"/>
      <w:proofErr w:type="gramEnd"/>
      <w:r>
        <w:rPr>
          <w:rFonts w:ascii="Myriad Pro" w:hAnsi="Myriad Pro"/>
          <w:b w:val="0"/>
          <w:sz w:val="22"/>
          <w:szCs w:val="22"/>
        </w:rPr>
        <w:t xml:space="preserve"> line: </w:t>
      </w:r>
      <w:r w:rsidR="009B1363">
        <w:rPr>
          <w:rFonts w:ascii="Myriad Pro" w:hAnsi="Myriad Pro"/>
          <w:b w:val="0"/>
          <w:sz w:val="22"/>
          <w:szCs w:val="22"/>
        </w:rPr>
        <w:t>Lvi1 Lv2</w:t>
      </w:r>
      <w:r w:rsidR="009B1363">
        <w:rPr>
          <w:rFonts w:ascii="Myriad Pro" w:hAnsi="Myriad Pro"/>
          <w:b w:val="0"/>
          <w:sz w:val="22"/>
          <w:szCs w:val="22"/>
        </w:rPr>
        <w:tab/>
        <w:t>- vertical correlation length at node (</w:t>
      </w:r>
      <w:proofErr w:type="spellStart"/>
      <w:r w:rsidR="009B1363">
        <w:rPr>
          <w:rFonts w:ascii="Myriad Pro" w:hAnsi="Myriad Pro"/>
          <w:b w:val="0"/>
          <w:sz w:val="22"/>
          <w:szCs w:val="22"/>
        </w:rPr>
        <w:t>i,j</w:t>
      </w:r>
      <w:proofErr w:type="spellEnd"/>
      <w:r w:rsidR="009B1363">
        <w:rPr>
          <w:rFonts w:ascii="Myriad Pro" w:hAnsi="Myriad Pro"/>
          <w:b w:val="0"/>
          <w:sz w:val="22"/>
          <w:szCs w:val="22"/>
        </w:rPr>
        <w:t>)</w:t>
      </w:r>
    </w:p>
    <w:p w14:paraId="3C7A16EF" w14:textId="2C42713E" w:rsidR="009A5287" w:rsidRDefault="009A5287" w:rsidP="00247B03">
      <w:pPr>
        <w:pStyle w:val="SMText"/>
        <w:ind w:firstLine="0"/>
        <w:rPr>
          <w:rFonts w:ascii="Myriad Pro" w:hAnsi="Myriad Pro"/>
          <w:bCs/>
          <w:kern w:val="32"/>
          <w:sz w:val="22"/>
          <w:szCs w:val="22"/>
        </w:rPr>
      </w:pPr>
    </w:p>
    <w:p w14:paraId="0BFF2E4B" w14:textId="216EF628" w:rsidR="009B1363" w:rsidRPr="009B1363" w:rsidRDefault="009B1363" w:rsidP="00247B03">
      <w:pPr>
        <w:pStyle w:val="SMText"/>
        <w:ind w:firstLine="0"/>
        <w:rPr>
          <w:rFonts w:ascii="Myriad Pro" w:hAnsi="Myriad Pro"/>
          <w:b/>
          <w:bCs/>
          <w:kern w:val="32"/>
          <w:sz w:val="22"/>
          <w:szCs w:val="22"/>
        </w:rPr>
      </w:pPr>
      <w:r w:rsidRPr="009B1363">
        <w:rPr>
          <w:rFonts w:ascii="Myriad Pro" w:hAnsi="Myriad Pro"/>
          <w:b/>
          <w:bCs/>
          <w:kern w:val="32"/>
          <w:sz w:val="22"/>
          <w:szCs w:val="22"/>
        </w:rPr>
        <w:t xml:space="preserve">Content of the </w:t>
      </w:r>
      <w:r>
        <w:rPr>
          <w:rFonts w:ascii="Myriad Pro" w:hAnsi="Myriad Pro"/>
          <w:b/>
          <w:bCs/>
          <w:kern w:val="32"/>
          <w:sz w:val="22"/>
          <w:szCs w:val="22"/>
        </w:rPr>
        <w:t>correlation length file (</w:t>
      </w:r>
      <w:r w:rsidRPr="009B1363">
        <w:rPr>
          <w:rFonts w:ascii="Myriad Pro" w:hAnsi="Myriad Pro"/>
          <w:b/>
          <w:bCs/>
          <w:i/>
          <w:kern w:val="32"/>
          <w:sz w:val="22"/>
          <w:szCs w:val="22"/>
        </w:rPr>
        <w:t>vcorr.dat</w:t>
      </w:r>
      <w:r>
        <w:rPr>
          <w:rFonts w:ascii="Myriad Pro" w:hAnsi="Myriad Pro"/>
          <w:b/>
          <w:bCs/>
          <w:i/>
          <w:kern w:val="32"/>
          <w:sz w:val="22"/>
          <w:szCs w:val="22"/>
        </w:rPr>
        <w:t>)</w:t>
      </w:r>
      <w:r w:rsidRPr="009B1363">
        <w:rPr>
          <w:rFonts w:ascii="Myriad Pro" w:hAnsi="Myriad Pro"/>
          <w:b/>
          <w:bCs/>
          <w:kern w:val="32"/>
          <w:sz w:val="22"/>
          <w:szCs w:val="22"/>
        </w:rPr>
        <w:t>:</w:t>
      </w:r>
    </w:p>
    <w:p w14:paraId="47BA617C" w14:textId="19AE3990" w:rsidR="009B1363" w:rsidRPr="00643412" w:rsidRDefault="009B1363" w:rsidP="00247B03">
      <w:pPr>
        <w:pStyle w:val="SMText"/>
        <w:ind w:firstLine="0"/>
        <w:rPr>
          <w:rFonts w:ascii="Myriad Pro" w:hAnsi="Myriad Pro"/>
          <w:bCs/>
          <w:kern w:val="32"/>
          <w:sz w:val="22"/>
          <w:szCs w:val="22"/>
        </w:rPr>
      </w:pPr>
      <w:r w:rsidRPr="00643412">
        <w:rPr>
          <w:rFonts w:ascii="Myriad Pro" w:hAnsi="Myriad Pro"/>
          <w:bCs/>
          <w:kern w:val="32"/>
          <w:sz w:val="22"/>
          <w:szCs w:val="22"/>
        </w:rPr>
        <w:t>2 2</w:t>
      </w:r>
    </w:p>
    <w:p w14:paraId="4BE3112B" w14:textId="03302474" w:rsidR="009B1363" w:rsidRPr="00643412" w:rsidRDefault="009B1363" w:rsidP="00247B03">
      <w:pPr>
        <w:pStyle w:val="SMText"/>
        <w:ind w:firstLine="0"/>
        <w:rPr>
          <w:rFonts w:ascii="Myriad Pro" w:hAnsi="Myriad Pro"/>
          <w:bCs/>
          <w:kern w:val="32"/>
          <w:sz w:val="22"/>
          <w:szCs w:val="22"/>
        </w:rPr>
      </w:pPr>
      <w:r w:rsidRPr="00643412">
        <w:rPr>
          <w:rFonts w:ascii="Myriad Pro" w:hAnsi="Myriad Pro"/>
          <w:bCs/>
          <w:kern w:val="32"/>
          <w:sz w:val="22"/>
          <w:szCs w:val="22"/>
        </w:rPr>
        <w:t>0.0 295.0</w:t>
      </w:r>
    </w:p>
    <w:p w14:paraId="21103790" w14:textId="33E69E76" w:rsidR="009B1363" w:rsidRPr="00643412" w:rsidRDefault="009B1363" w:rsidP="00247B03">
      <w:pPr>
        <w:pStyle w:val="SMText"/>
        <w:ind w:firstLine="0"/>
        <w:rPr>
          <w:rFonts w:ascii="Myriad Pro" w:hAnsi="Myriad Pro"/>
          <w:bCs/>
          <w:kern w:val="32"/>
          <w:sz w:val="22"/>
          <w:szCs w:val="22"/>
        </w:rPr>
      </w:pPr>
      <w:r w:rsidRPr="00643412">
        <w:rPr>
          <w:rFonts w:ascii="Myriad Pro" w:hAnsi="Myriad Pro"/>
          <w:bCs/>
          <w:kern w:val="32"/>
          <w:sz w:val="22"/>
          <w:szCs w:val="22"/>
        </w:rPr>
        <w:t>0.0 0.0</w:t>
      </w:r>
    </w:p>
    <w:p w14:paraId="3159EE2F" w14:textId="57743DC3" w:rsidR="009B1363" w:rsidRPr="00643412" w:rsidRDefault="009B1363" w:rsidP="00247B03">
      <w:pPr>
        <w:pStyle w:val="SMText"/>
        <w:ind w:firstLine="0"/>
        <w:rPr>
          <w:rFonts w:ascii="Myriad Pro" w:hAnsi="Myriad Pro"/>
          <w:bCs/>
          <w:kern w:val="32"/>
          <w:sz w:val="22"/>
          <w:szCs w:val="22"/>
        </w:rPr>
      </w:pPr>
      <w:r w:rsidRPr="00643412">
        <w:rPr>
          <w:rFonts w:ascii="Myriad Pro" w:hAnsi="Myriad Pro"/>
          <w:bCs/>
          <w:kern w:val="32"/>
          <w:sz w:val="22"/>
          <w:szCs w:val="22"/>
        </w:rPr>
        <w:t>0.0 18.0</w:t>
      </w:r>
    </w:p>
    <w:p w14:paraId="13E0E647" w14:textId="2DEF22AA" w:rsidR="009B1363" w:rsidRPr="00643412" w:rsidRDefault="009B1363" w:rsidP="00247B03">
      <w:pPr>
        <w:pStyle w:val="SMText"/>
        <w:ind w:firstLine="0"/>
        <w:rPr>
          <w:rFonts w:ascii="Myriad Pro" w:hAnsi="Myriad Pro"/>
          <w:bCs/>
          <w:kern w:val="32"/>
          <w:sz w:val="22"/>
          <w:szCs w:val="22"/>
        </w:rPr>
      </w:pPr>
      <w:r w:rsidRPr="00643412">
        <w:rPr>
          <w:rFonts w:ascii="Myriad Pro" w:hAnsi="Myriad Pro"/>
          <w:bCs/>
          <w:kern w:val="32"/>
          <w:sz w:val="22"/>
          <w:szCs w:val="22"/>
        </w:rPr>
        <w:t>2 7</w:t>
      </w:r>
    </w:p>
    <w:p w14:paraId="4A11A551" w14:textId="43E12E47" w:rsidR="009B1363" w:rsidRPr="00643412" w:rsidRDefault="009B1363" w:rsidP="00247B03">
      <w:pPr>
        <w:pStyle w:val="SMText"/>
        <w:ind w:firstLine="0"/>
        <w:rPr>
          <w:rFonts w:ascii="Myriad Pro" w:hAnsi="Myriad Pro"/>
          <w:bCs/>
          <w:kern w:val="32"/>
          <w:sz w:val="22"/>
          <w:szCs w:val="22"/>
        </w:rPr>
      </w:pPr>
      <w:r w:rsidRPr="00643412">
        <w:rPr>
          <w:rFonts w:ascii="Myriad Pro" w:hAnsi="Myriad Pro"/>
          <w:bCs/>
          <w:kern w:val="32"/>
          <w:sz w:val="22"/>
          <w:szCs w:val="22"/>
        </w:rPr>
        <w:t>2 7</w:t>
      </w:r>
    </w:p>
    <w:p w14:paraId="78A85218" w14:textId="0E74B7B3" w:rsidR="009B1363" w:rsidRPr="00643412" w:rsidRDefault="009B1363" w:rsidP="00247B03">
      <w:pPr>
        <w:pStyle w:val="SMText"/>
        <w:ind w:firstLine="0"/>
        <w:rPr>
          <w:rFonts w:ascii="Myriad Pro" w:hAnsi="Myriad Pro"/>
          <w:bCs/>
          <w:kern w:val="32"/>
          <w:sz w:val="22"/>
          <w:szCs w:val="22"/>
        </w:rPr>
      </w:pPr>
      <w:r w:rsidRPr="00643412">
        <w:rPr>
          <w:rFonts w:ascii="Myriad Pro" w:hAnsi="Myriad Pro"/>
          <w:bCs/>
          <w:kern w:val="32"/>
          <w:sz w:val="22"/>
          <w:szCs w:val="22"/>
        </w:rPr>
        <w:t>1.0 2</w:t>
      </w:r>
    </w:p>
    <w:p w14:paraId="3B96FC8A" w14:textId="35FD1F49" w:rsidR="003E1980" w:rsidRPr="00643412" w:rsidRDefault="009B1363" w:rsidP="00247B03">
      <w:pPr>
        <w:pStyle w:val="SMText"/>
        <w:ind w:firstLine="0"/>
        <w:rPr>
          <w:rFonts w:ascii="Myriad Pro" w:hAnsi="Myriad Pro"/>
          <w:bCs/>
          <w:kern w:val="32"/>
          <w:sz w:val="22"/>
          <w:szCs w:val="22"/>
        </w:rPr>
      </w:pPr>
      <w:r w:rsidRPr="00643412">
        <w:rPr>
          <w:rFonts w:ascii="Myriad Pro" w:hAnsi="Myriad Pro"/>
          <w:bCs/>
          <w:kern w:val="32"/>
          <w:sz w:val="22"/>
          <w:szCs w:val="22"/>
        </w:rPr>
        <w:t>1.0 2</w:t>
      </w:r>
    </w:p>
    <w:p w14:paraId="4AA6044B" w14:textId="671C80FA" w:rsidR="00247B03" w:rsidRDefault="00247B03" w:rsidP="00CE3A8C">
      <w:pPr>
        <w:pStyle w:val="SMText"/>
        <w:ind w:firstLine="0"/>
        <w:rPr>
          <w:rFonts w:ascii="Bahnschrift Light" w:hAnsi="Bahnschrift Light"/>
          <w:bCs/>
          <w:kern w:val="32"/>
          <w:sz w:val="22"/>
          <w:szCs w:val="22"/>
        </w:rPr>
      </w:pPr>
    </w:p>
    <w:p w14:paraId="4B8CDB4C" w14:textId="23C7BADC" w:rsidR="00247B03" w:rsidRDefault="00247B03" w:rsidP="00CE3A8C">
      <w:pPr>
        <w:pStyle w:val="SMText"/>
        <w:ind w:firstLine="0"/>
        <w:rPr>
          <w:rFonts w:ascii="Bahnschrift Light" w:hAnsi="Bahnschrift Light"/>
          <w:bCs/>
          <w:kern w:val="32"/>
          <w:sz w:val="22"/>
          <w:szCs w:val="22"/>
        </w:rPr>
      </w:pPr>
    </w:p>
    <w:p w14:paraId="22487009" w14:textId="017C14FE" w:rsidR="00247B03" w:rsidRDefault="00247B03" w:rsidP="00247B03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Text</w:t>
      </w:r>
      <w:r>
        <w:rPr>
          <w:rFonts w:ascii="Myriad Pro" w:hAnsi="Myriad Pro"/>
          <w:sz w:val="22"/>
          <w:szCs w:val="22"/>
        </w:rPr>
        <w:t xml:space="preserve"> S2. Gravity data processing.</w:t>
      </w:r>
    </w:p>
    <w:p w14:paraId="103E0953" w14:textId="376DFDAB" w:rsidR="00247B03" w:rsidRDefault="00247B03" w:rsidP="00247B03">
      <w:pPr>
        <w:pStyle w:val="SMHeading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The processing of gravity data included the following steps</w:t>
      </w:r>
      <w:r w:rsidR="0048545B">
        <w:rPr>
          <w:rFonts w:ascii="Myriad Pro" w:hAnsi="Myriad Pro"/>
          <w:b w:val="0"/>
          <w:sz w:val="22"/>
          <w:szCs w:val="22"/>
        </w:rPr>
        <w:t>.</w:t>
      </w:r>
    </w:p>
    <w:p w14:paraId="4E1F5F5E" w14:textId="0EA2E00C" w:rsidR="00247B03" w:rsidRDefault="00247B03" w:rsidP="00247B03">
      <w:pPr>
        <w:pStyle w:val="SMHeading"/>
        <w:numPr>
          <w:ilvl w:val="0"/>
          <w:numId w:val="16"/>
        </w:numPr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Application of a 76 seconds time shift due to the overcritical damping of the sensor.</w:t>
      </w:r>
    </w:p>
    <w:p w14:paraId="40FCABEF" w14:textId="5A269E07" w:rsidR="00247B03" w:rsidRDefault="0048545B" w:rsidP="00247B03">
      <w:pPr>
        <w:pStyle w:val="SMHeading"/>
        <w:numPr>
          <w:ilvl w:val="0"/>
          <w:numId w:val="16"/>
        </w:numPr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Conversion of raw</w:t>
      </w:r>
      <w:r w:rsidR="00247B03" w:rsidRPr="00247B03">
        <w:rPr>
          <w:rFonts w:ascii="Myriad Pro" w:hAnsi="Myriad Pro"/>
          <w:b w:val="0"/>
          <w:sz w:val="22"/>
          <w:szCs w:val="22"/>
        </w:rPr>
        <w:t xml:space="preserve"> </w:t>
      </w:r>
      <w:r w:rsidR="00CB162B">
        <w:rPr>
          <w:rFonts w:ascii="Myriad Pro" w:hAnsi="Myriad Pro"/>
          <w:b w:val="0"/>
          <w:sz w:val="22"/>
          <w:szCs w:val="22"/>
        </w:rPr>
        <w:t xml:space="preserve">the </w:t>
      </w:r>
      <w:r w:rsidR="00247B03" w:rsidRPr="00247B03">
        <w:rPr>
          <w:rFonts w:ascii="Myriad Pro" w:hAnsi="Myriad Pro"/>
          <w:b w:val="0"/>
          <w:sz w:val="22"/>
          <w:szCs w:val="22"/>
        </w:rPr>
        <w:t xml:space="preserve">voltage </w:t>
      </w:r>
      <w:r>
        <w:rPr>
          <w:rFonts w:ascii="Myriad Pro" w:hAnsi="Myriad Pro"/>
          <w:b w:val="0"/>
          <w:sz w:val="22"/>
          <w:szCs w:val="22"/>
        </w:rPr>
        <w:t>output</w:t>
      </w:r>
      <w:r w:rsidR="00CB162B">
        <w:rPr>
          <w:rFonts w:ascii="Myriad Pro" w:hAnsi="Myriad Pro"/>
          <w:b w:val="0"/>
          <w:sz w:val="22"/>
          <w:szCs w:val="22"/>
        </w:rPr>
        <w:t xml:space="preserve"> values</w:t>
      </w:r>
      <w:r>
        <w:rPr>
          <w:rFonts w:ascii="Myriad Pro" w:hAnsi="Myriad Pro"/>
          <w:b w:val="0"/>
          <w:sz w:val="22"/>
          <w:szCs w:val="22"/>
        </w:rPr>
        <w:t xml:space="preserve"> </w:t>
      </w:r>
      <w:r w:rsidR="00247B03" w:rsidRPr="00247B03">
        <w:rPr>
          <w:rFonts w:ascii="Myriad Pro" w:hAnsi="Myriad Pro"/>
          <w:b w:val="0"/>
          <w:sz w:val="22"/>
          <w:szCs w:val="22"/>
        </w:rPr>
        <w:t xml:space="preserve">to </w:t>
      </w:r>
      <w:proofErr w:type="spellStart"/>
      <w:r w:rsidR="00247B03" w:rsidRPr="00247B03">
        <w:rPr>
          <w:rFonts w:ascii="Myriad Pro" w:hAnsi="Myriad Pro"/>
          <w:b w:val="0"/>
          <w:sz w:val="22"/>
          <w:szCs w:val="22"/>
        </w:rPr>
        <w:t>mGal</w:t>
      </w:r>
      <w:proofErr w:type="spellEnd"/>
      <w:r w:rsidR="00247B03" w:rsidRPr="00247B03">
        <w:rPr>
          <w:rFonts w:ascii="Myriad Pro" w:hAnsi="Myriad Pro"/>
          <w:b w:val="0"/>
          <w:sz w:val="22"/>
          <w:szCs w:val="22"/>
        </w:rPr>
        <w:t xml:space="preserve"> by applying a conversion factor of 4.505 </w:t>
      </w:r>
      <w:proofErr w:type="spellStart"/>
      <w:r w:rsidR="00247B03" w:rsidRPr="00247B03">
        <w:rPr>
          <w:rFonts w:ascii="Myriad Pro" w:hAnsi="Myriad Pro"/>
          <w:b w:val="0"/>
          <w:sz w:val="22"/>
          <w:szCs w:val="22"/>
        </w:rPr>
        <w:t>mGal</w:t>
      </w:r>
      <w:proofErr w:type="spellEnd"/>
      <w:r w:rsidR="00247B03" w:rsidRPr="00247B03">
        <w:rPr>
          <w:rFonts w:ascii="Myriad Pro" w:hAnsi="Myriad Pro"/>
          <w:b w:val="0"/>
          <w:sz w:val="22"/>
          <w:szCs w:val="22"/>
        </w:rPr>
        <w:t xml:space="preserve">/mV. </w:t>
      </w:r>
      <w:proofErr w:type="gramStart"/>
      <w:r w:rsidR="00247B03" w:rsidRPr="00247B03">
        <w:rPr>
          <w:rFonts w:ascii="Myriad Pro" w:hAnsi="Myriad Pro"/>
          <w:b w:val="0"/>
          <w:sz w:val="22"/>
          <w:szCs w:val="22"/>
        </w:rPr>
        <w:t xml:space="preserve">This </w:t>
      </w:r>
      <w:r w:rsidR="00CB162B">
        <w:rPr>
          <w:rFonts w:ascii="Myriad Pro" w:hAnsi="Myriad Pro"/>
          <w:b w:val="0"/>
          <w:sz w:val="22"/>
          <w:szCs w:val="22"/>
        </w:rPr>
        <w:t xml:space="preserve">step is accomplished by </w:t>
      </w:r>
      <w:r w:rsidR="00247B03" w:rsidRPr="00247B03">
        <w:rPr>
          <w:rFonts w:ascii="Myriad Pro" w:hAnsi="Myriad Pro"/>
          <w:b w:val="0"/>
          <w:sz w:val="22"/>
          <w:szCs w:val="22"/>
        </w:rPr>
        <w:t>the DACQS</w:t>
      </w:r>
      <w:r w:rsidR="00247B03">
        <w:rPr>
          <w:rFonts w:ascii="Myriad Pro" w:hAnsi="Myriad Pro"/>
          <w:b w:val="0"/>
          <w:sz w:val="22"/>
          <w:szCs w:val="22"/>
        </w:rPr>
        <w:t xml:space="preserve"> </w:t>
      </w:r>
      <w:r w:rsidR="00247B03" w:rsidRPr="00247B03">
        <w:rPr>
          <w:rFonts w:ascii="Myriad Pro" w:hAnsi="Myriad Pro"/>
          <w:b w:val="0"/>
          <w:sz w:val="22"/>
          <w:szCs w:val="22"/>
        </w:rPr>
        <w:t>software</w:t>
      </w:r>
      <w:proofErr w:type="gramEnd"/>
      <w:r w:rsidR="00CB162B">
        <w:rPr>
          <w:rFonts w:ascii="Myriad Pro" w:hAnsi="Myriad Pro"/>
          <w:b w:val="0"/>
          <w:sz w:val="22"/>
          <w:szCs w:val="22"/>
        </w:rPr>
        <w:t xml:space="preserve"> during acquisition</w:t>
      </w:r>
      <w:r w:rsidR="00247B03">
        <w:rPr>
          <w:rFonts w:ascii="Myriad Pro" w:hAnsi="Myriad Pro"/>
          <w:b w:val="0"/>
          <w:sz w:val="22"/>
          <w:szCs w:val="22"/>
        </w:rPr>
        <w:t>.</w:t>
      </w:r>
    </w:p>
    <w:p w14:paraId="656842CD" w14:textId="0A5A5755" w:rsidR="00247B03" w:rsidRPr="00247B03" w:rsidRDefault="00247B03" w:rsidP="00247B03">
      <w:pPr>
        <w:pStyle w:val="SMHeading"/>
        <w:numPr>
          <w:ilvl w:val="0"/>
          <w:numId w:val="16"/>
        </w:numPr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C</w:t>
      </w:r>
      <w:r w:rsidRPr="00247B03">
        <w:rPr>
          <w:rFonts w:ascii="Myriad Pro" w:hAnsi="Myriad Pro"/>
          <w:b w:val="0"/>
          <w:sz w:val="22"/>
          <w:szCs w:val="22"/>
        </w:rPr>
        <w:t xml:space="preserve">onnection of the </w:t>
      </w:r>
      <w:r w:rsidR="004A1DA8" w:rsidRPr="00247B03">
        <w:rPr>
          <w:rFonts w:ascii="Myriad Pro" w:hAnsi="Myriad Pro"/>
          <w:b w:val="0"/>
          <w:sz w:val="22"/>
          <w:szCs w:val="22"/>
        </w:rPr>
        <w:t>harbor</w:t>
      </w:r>
      <w:r w:rsidRPr="00247B03">
        <w:rPr>
          <w:rFonts w:ascii="Myriad Pro" w:hAnsi="Myriad Pro"/>
          <w:b w:val="0"/>
          <w:sz w:val="22"/>
          <w:szCs w:val="22"/>
        </w:rPr>
        <w:t xml:space="preserve"> gravity value to the world gravity net IGSN 71,</w:t>
      </w:r>
    </w:p>
    <w:p w14:paraId="6BD79C32" w14:textId="44E8EA84" w:rsidR="00247B03" w:rsidRPr="00247B03" w:rsidRDefault="00247B03" w:rsidP="00247B03">
      <w:pPr>
        <w:pStyle w:val="SMHeading"/>
        <w:numPr>
          <w:ilvl w:val="0"/>
          <w:numId w:val="16"/>
        </w:numPr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C</w:t>
      </w:r>
      <w:r w:rsidRPr="00247B03">
        <w:rPr>
          <w:rFonts w:ascii="Myriad Pro" w:hAnsi="Myriad Pro"/>
          <w:b w:val="0"/>
          <w:sz w:val="22"/>
          <w:szCs w:val="22"/>
        </w:rPr>
        <w:t xml:space="preserve">orrection for the </w:t>
      </w:r>
      <w:proofErr w:type="spellStart"/>
      <w:r w:rsidRPr="00247B03">
        <w:rPr>
          <w:rFonts w:ascii="Myriad Pro" w:hAnsi="Myriad Pro"/>
          <w:b w:val="0"/>
          <w:sz w:val="22"/>
          <w:szCs w:val="22"/>
        </w:rPr>
        <w:t>Eötvös</w:t>
      </w:r>
      <w:proofErr w:type="spellEnd"/>
      <w:r w:rsidRPr="00247B03">
        <w:rPr>
          <w:rFonts w:ascii="Myriad Pro" w:hAnsi="Myriad Pro"/>
          <w:b w:val="0"/>
          <w:sz w:val="22"/>
          <w:szCs w:val="22"/>
        </w:rPr>
        <w:t xml:space="preserve"> effect using the navigation data,</w:t>
      </w:r>
    </w:p>
    <w:p w14:paraId="49900F51" w14:textId="32ACE680" w:rsidR="00247B03" w:rsidRPr="00247B03" w:rsidRDefault="00247B03" w:rsidP="00247B03">
      <w:pPr>
        <w:pStyle w:val="SMHeading"/>
        <w:numPr>
          <w:ilvl w:val="0"/>
          <w:numId w:val="16"/>
        </w:numPr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S</w:t>
      </w:r>
      <w:r w:rsidRPr="00247B03">
        <w:rPr>
          <w:rFonts w:ascii="Myriad Pro" w:hAnsi="Myriad Pro"/>
          <w:b w:val="0"/>
          <w:sz w:val="22"/>
          <w:szCs w:val="22"/>
        </w:rPr>
        <w:t>ubtraction of the normal gravity (GRS80),</w:t>
      </w:r>
    </w:p>
    <w:p w14:paraId="7DFA0E3A" w14:textId="5AC6F96C" w:rsidR="00247B03" w:rsidRDefault="00247B03" w:rsidP="00247B03">
      <w:pPr>
        <w:pStyle w:val="SMHeading"/>
        <w:numPr>
          <w:ilvl w:val="0"/>
          <w:numId w:val="16"/>
        </w:numPr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C</w:t>
      </w:r>
      <w:r w:rsidRPr="00247B03">
        <w:rPr>
          <w:rFonts w:ascii="Myriad Pro" w:hAnsi="Myriad Pro"/>
          <w:b w:val="0"/>
          <w:sz w:val="22"/>
          <w:szCs w:val="22"/>
        </w:rPr>
        <w:t>orrection for the instrumental drift (performed after completion of the cruise).</w:t>
      </w:r>
    </w:p>
    <w:p w14:paraId="3158691F" w14:textId="77777777" w:rsidR="00643412" w:rsidRDefault="00643412">
      <w:pPr>
        <w:rPr>
          <w:rFonts w:ascii="Myriad Pro" w:hAnsi="Myriad Pro"/>
          <w:bCs/>
          <w:kern w:val="32"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br w:type="page"/>
      </w:r>
    </w:p>
    <w:p w14:paraId="1E5B8DA9" w14:textId="398B5569" w:rsidR="00247B03" w:rsidRDefault="00247B03" w:rsidP="00247B03">
      <w:pPr>
        <w:pStyle w:val="SMHeading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 xml:space="preserve">The resulting data represent the </w:t>
      </w:r>
      <w:r w:rsidRPr="00247B03">
        <w:rPr>
          <w:rFonts w:ascii="Myriad Pro" w:hAnsi="Myriad Pro"/>
          <w:b w:val="0"/>
          <w:sz w:val="22"/>
          <w:szCs w:val="22"/>
        </w:rPr>
        <w:t>so-called free-air gravity anomaly (FAA) which is in case of marine</w:t>
      </w:r>
      <w:r>
        <w:rPr>
          <w:rFonts w:ascii="Myriad Pro" w:hAnsi="Myriad Pro"/>
          <w:b w:val="0"/>
          <w:sz w:val="22"/>
          <w:szCs w:val="22"/>
        </w:rPr>
        <w:t xml:space="preserve"> </w:t>
      </w:r>
      <w:r w:rsidRPr="00247B03">
        <w:rPr>
          <w:rFonts w:ascii="Myriad Pro" w:hAnsi="Myriad Pro"/>
          <w:b w:val="0"/>
          <w:sz w:val="22"/>
          <w:szCs w:val="22"/>
        </w:rPr>
        <w:t xml:space="preserve">gravity simply the </w:t>
      </w:r>
      <w:proofErr w:type="spellStart"/>
      <w:r w:rsidRPr="00247B03">
        <w:rPr>
          <w:rFonts w:ascii="Myriad Pro" w:hAnsi="Myriad Pro"/>
          <w:b w:val="0"/>
          <w:sz w:val="22"/>
          <w:szCs w:val="22"/>
        </w:rPr>
        <w:t>Eötvös</w:t>
      </w:r>
      <w:proofErr w:type="spellEnd"/>
      <w:r w:rsidRPr="00247B03">
        <w:rPr>
          <w:rFonts w:ascii="Myriad Pro" w:hAnsi="Myriad Pro"/>
          <w:b w:val="0"/>
          <w:sz w:val="22"/>
          <w:szCs w:val="22"/>
        </w:rPr>
        <w:t xml:space="preserve">-corrected, observed absolute gravity minus the normal </w:t>
      </w:r>
      <w:r w:rsidRPr="00247B03">
        <w:rPr>
          <w:rFonts w:ascii="Myriad Pro" w:hAnsi="Myriad Pro"/>
          <w:b w:val="0"/>
          <w:sz w:val="22"/>
          <w:szCs w:val="22"/>
        </w:rPr>
        <w:lastRenderedPageBreak/>
        <w:t>gravity. Gravity</w:t>
      </w:r>
      <w:r>
        <w:rPr>
          <w:rFonts w:ascii="Myriad Pro" w:hAnsi="Myriad Pro"/>
          <w:b w:val="0"/>
          <w:sz w:val="22"/>
          <w:szCs w:val="22"/>
        </w:rPr>
        <w:t xml:space="preserve"> </w:t>
      </w:r>
      <w:r w:rsidRPr="00247B03">
        <w:rPr>
          <w:rFonts w:ascii="Myriad Pro" w:hAnsi="Myriad Pro"/>
          <w:b w:val="0"/>
          <w:sz w:val="22"/>
          <w:szCs w:val="22"/>
        </w:rPr>
        <w:t xml:space="preserve">values </w:t>
      </w:r>
      <w:proofErr w:type="gramStart"/>
      <w:r w:rsidRPr="00247B03">
        <w:rPr>
          <w:rFonts w:ascii="Myriad Pro" w:hAnsi="Myriad Pro"/>
          <w:b w:val="0"/>
          <w:sz w:val="22"/>
          <w:szCs w:val="22"/>
        </w:rPr>
        <w:t>were recorded</w:t>
      </w:r>
      <w:proofErr w:type="gramEnd"/>
      <w:r w:rsidRPr="00247B03">
        <w:rPr>
          <w:rFonts w:ascii="Myriad Pro" w:hAnsi="Myriad Pro"/>
          <w:b w:val="0"/>
          <w:sz w:val="22"/>
          <w:szCs w:val="22"/>
        </w:rPr>
        <w:t xml:space="preserve"> with a data</w:t>
      </w:r>
      <w:r>
        <w:rPr>
          <w:rFonts w:ascii="Myriad Pro" w:hAnsi="Myriad Pro"/>
          <w:b w:val="0"/>
          <w:sz w:val="22"/>
          <w:szCs w:val="22"/>
        </w:rPr>
        <w:t xml:space="preserve"> rate of 1 Hz. This data rate </w:t>
      </w:r>
      <w:proofErr w:type="gramStart"/>
      <w:r>
        <w:rPr>
          <w:rFonts w:ascii="Myriad Pro" w:hAnsi="Myriad Pro"/>
          <w:b w:val="0"/>
          <w:sz w:val="22"/>
          <w:szCs w:val="22"/>
        </w:rPr>
        <w:t>was</w:t>
      </w:r>
      <w:r w:rsidRPr="00247B03">
        <w:rPr>
          <w:rFonts w:ascii="Myriad Pro" w:hAnsi="Myriad Pro"/>
          <w:b w:val="0"/>
          <w:sz w:val="22"/>
          <w:szCs w:val="22"/>
        </w:rPr>
        <w:t xml:space="preserve"> kept</w:t>
      </w:r>
      <w:proofErr w:type="gramEnd"/>
      <w:r w:rsidRPr="00247B03">
        <w:rPr>
          <w:rFonts w:ascii="Myriad Pro" w:hAnsi="Myriad Pro"/>
          <w:b w:val="0"/>
          <w:sz w:val="22"/>
          <w:szCs w:val="22"/>
        </w:rPr>
        <w:t xml:space="preserve"> during data processing. The</w:t>
      </w:r>
      <w:r>
        <w:rPr>
          <w:rFonts w:ascii="Myriad Pro" w:hAnsi="Myriad Pro"/>
          <w:b w:val="0"/>
          <w:sz w:val="22"/>
          <w:szCs w:val="22"/>
        </w:rPr>
        <w:t xml:space="preserve"> </w:t>
      </w:r>
      <w:r w:rsidRPr="00247B03">
        <w:rPr>
          <w:rFonts w:ascii="Myriad Pro" w:hAnsi="Myriad Pro"/>
          <w:b w:val="0"/>
          <w:sz w:val="22"/>
          <w:szCs w:val="22"/>
        </w:rPr>
        <w:t xml:space="preserve">KSS32-M </w:t>
      </w:r>
      <w:r>
        <w:rPr>
          <w:rFonts w:ascii="Myriad Pro" w:hAnsi="Myriad Pro"/>
          <w:b w:val="0"/>
          <w:sz w:val="22"/>
          <w:szCs w:val="22"/>
        </w:rPr>
        <w:t xml:space="preserve">raw data </w:t>
      </w:r>
      <w:r w:rsidRPr="00247B03">
        <w:rPr>
          <w:rFonts w:ascii="Myriad Pro" w:hAnsi="Myriad Pro"/>
          <w:b w:val="0"/>
          <w:sz w:val="22"/>
          <w:szCs w:val="22"/>
        </w:rPr>
        <w:t xml:space="preserve">show short-wavelength oscillations in the order of 1-2 </w:t>
      </w:r>
      <w:proofErr w:type="spellStart"/>
      <w:r w:rsidRPr="00247B03">
        <w:rPr>
          <w:rFonts w:ascii="Myriad Pro" w:hAnsi="Myriad Pro"/>
          <w:b w:val="0"/>
          <w:sz w:val="22"/>
          <w:szCs w:val="22"/>
        </w:rPr>
        <w:t>mGal</w:t>
      </w:r>
      <w:proofErr w:type="spellEnd"/>
      <w:r w:rsidRPr="00247B03">
        <w:rPr>
          <w:rFonts w:ascii="Myriad Pro" w:hAnsi="Myriad Pro"/>
          <w:b w:val="0"/>
          <w:sz w:val="22"/>
          <w:szCs w:val="22"/>
        </w:rPr>
        <w:t xml:space="preserve"> especially while</w:t>
      </w:r>
      <w:r>
        <w:rPr>
          <w:rFonts w:ascii="Myriad Pro" w:hAnsi="Myriad Pro"/>
          <w:b w:val="0"/>
          <w:sz w:val="22"/>
          <w:szCs w:val="22"/>
        </w:rPr>
        <w:t xml:space="preserve"> </w:t>
      </w:r>
      <w:r w:rsidRPr="00247B03">
        <w:rPr>
          <w:rFonts w:ascii="Myriad Pro" w:hAnsi="Myriad Pro"/>
          <w:b w:val="0"/>
          <w:sz w:val="22"/>
          <w:szCs w:val="22"/>
        </w:rPr>
        <w:t>cruisi</w:t>
      </w:r>
      <w:r w:rsidR="00EC75F9">
        <w:rPr>
          <w:rFonts w:ascii="Myriad Pro" w:hAnsi="Myriad Pro"/>
          <w:b w:val="0"/>
          <w:sz w:val="22"/>
          <w:szCs w:val="22"/>
        </w:rPr>
        <w:t>ng with higher ship velocities</w:t>
      </w:r>
      <w:r>
        <w:rPr>
          <w:rFonts w:ascii="Myriad Pro" w:hAnsi="Myriad Pro"/>
          <w:b w:val="0"/>
          <w:sz w:val="22"/>
          <w:szCs w:val="22"/>
        </w:rPr>
        <w:t>. A</w:t>
      </w:r>
      <w:r w:rsidRPr="00247B03">
        <w:rPr>
          <w:rFonts w:ascii="Myriad Pro" w:hAnsi="Myriad Pro"/>
          <w:b w:val="0"/>
          <w:sz w:val="22"/>
          <w:szCs w:val="22"/>
        </w:rPr>
        <w:t xml:space="preserve"> median filter </w:t>
      </w:r>
      <w:r>
        <w:rPr>
          <w:rFonts w:ascii="Myriad Pro" w:hAnsi="Myriad Pro"/>
          <w:b w:val="0"/>
          <w:sz w:val="22"/>
          <w:szCs w:val="22"/>
        </w:rPr>
        <w:t>of</w:t>
      </w:r>
      <w:r w:rsidRPr="00247B03">
        <w:rPr>
          <w:rFonts w:ascii="Myriad Pro" w:hAnsi="Myriad Pro"/>
          <w:b w:val="0"/>
          <w:sz w:val="22"/>
          <w:szCs w:val="22"/>
        </w:rPr>
        <w:t xml:space="preserve"> 300 s</w:t>
      </w:r>
      <w:r>
        <w:rPr>
          <w:rFonts w:ascii="Myriad Pro" w:hAnsi="Myriad Pro"/>
          <w:b w:val="0"/>
          <w:sz w:val="22"/>
          <w:szCs w:val="22"/>
        </w:rPr>
        <w:t xml:space="preserve"> window length </w:t>
      </w:r>
      <w:proofErr w:type="gramStart"/>
      <w:r w:rsidRPr="00247B03">
        <w:rPr>
          <w:rFonts w:ascii="Myriad Pro" w:hAnsi="Myriad Pro"/>
          <w:b w:val="0"/>
          <w:sz w:val="22"/>
          <w:szCs w:val="22"/>
        </w:rPr>
        <w:t>was applied</w:t>
      </w:r>
      <w:proofErr w:type="gramEnd"/>
      <w:r w:rsidRPr="00247B03">
        <w:rPr>
          <w:rFonts w:ascii="Myriad Pro" w:hAnsi="Myriad Pro"/>
          <w:b w:val="0"/>
          <w:sz w:val="22"/>
          <w:szCs w:val="22"/>
        </w:rPr>
        <w:t xml:space="preserve"> to the data</w:t>
      </w:r>
      <w:r>
        <w:rPr>
          <w:rFonts w:ascii="Myriad Pro" w:hAnsi="Myriad Pro"/>
          <w:b w:val="0"/>
          <w:sz w:val="22"/>
          <w:szCs w:val="22"/>
        </w:rPr>
        <w:t xml:space="preserve"> to correct for these short-wavelength oscillations</w:t>
      </w:r>
      <w:r w:rsidRPr="00247B03">
        <w:rPr>
          <w:rFonts w:ascii="Myriad Pro" w:hAnsi="Myriad Pro"/>
          <w:b w:val="0"/>
          <w:sz w:val="22"/>
          <w:szCs w:val="22"/>
        </w:rPr>
        <w:t xml:space="preserve">. Infrequent outliers </w:t>
      </w:r>
      <w:proofErr w:type="gramStart"/>
      <w:r w:rsidRPr="00247B03">
        <w:rPr>
          <w:rFonts w:ascii="Myriad Pro" w:hAnsi="Myriad Pro"/>
          <w:b w:val="0"/>
          <w:sz w:val="22"/>
          <w:szCs w:val="22"/>
        </w:rPr>
        <w:t>were removed</w:t>
      </w:r>
      <w:proofErr w:type="gramEnd"/>
      <w:r w:rsidRPr="00247B03">
        <w:rPr>
          <w:rFonts w:ascii="Myriad Pro" w:hAnsi="Myriad Pro"/>
          <w:b w:val="0"/>
          <w:sz w:val="22"/>
          <w:szCs w:val="22"/>
        </w:rPr>
        <w:t xml:space="preserve"> manually in advance</w:t>
      </w:r>
      <w:r w:rsidR="00274942">
        <w:rPr>
          <w:rFonts w:ascii="Myriad Pro" w:hAnsi="Myriad Pro"/>
          <w:b w:val="0"/>
          <w:sz w:val="22"/>
          <w:szCs w:val="22"/>
        </w:rPr>
        <w:t xml:space="preserve"> of the filtering</w:t>
      </w:r>
      <w:r w:rsidRPr="00247B03">
        <w:rPr>
          <w:rFonts w:ascii="Myriad Pro" w:hAnsi="Myriad Pro"/>
          <w:b w:val="0"/>
          <w:sz w:val="22"/>
          <w:szCs w:val="22"/>
        </w:rPr>
        <w:t xml:space="preserve">. </w:t>
      </w:r>
      <w:r w:rsidR="00274942">
        <w:rPr>
          <w:rFonts w:ascii="Myriad Pro" w:hAnsi="Myriad Pro"/>
          <w:b w:val="0"/>
          <w:sz w:val="22"/>
          <w:szCs w:val="22"/>
        </w:rPr>
        <w:t>D</w:t>
      </w:r>
      <w:r w:rsidRPr="00247B03">
        <w:rPr>
          <w:rFonts w:ascii="Myriad Pro" w:hAnsi="Myriad Pro"/>
          <w:b w:val="0"/>
          <w:sz w:val="22"/>
          <w:szCs w:val="22"/>
        </w:rPr>
        <w:t>ata</w:t>
      </w:r>
      <w:r>
        <w:rPr>
          <w:rFonts w:ascii="Myriad Pro" w:hAnsi="Myriad Pro"/>
          <w:b w:val="0"/>
          <w:sz w:val="22"/>
          <w:szCs w:val="22"/>
        </w:rPr>
        <w:t xml:space="preserve"> </w:t>
      </w:r>
      <w:r w:rsidRPr="00247B03">
        <w:rPr>
          <w:rFonts w:ascii="Myriad Pro" w:hAnsi="Myriad Pro"/>
          <w:b w:val="0"/>
          <w:sz w:val="22"/>
          <w:szCs w:val="22"/>
        </w:rPr>
        <w:t xml:space="preserve">recorded during sharp turns and rapid speed changes of the vessel show disturbed values and </w:t>
      </w:r>
      <w:proofErr w:type="gramStart"/>
      <w:r w:rsidRPr="00247B03">
        <w:rPr>
          <w:rFonts w:ascii="Myriad Pro" w:hAnsi="Myriad Pro"/>
          <w:b w:val="0"/>
          <w:sz w:val="22"/>
          <w:szCs w:val="22"/>
        </w:rPr>
        <w:t>were</w:t>
      </w:r>
      <w:r>
        <w:rPr>
          <w:rFonts w:ascii="Myriad Pro" w:hAnsi="Myriad Pro"/>
          <w:b w:val="0"/>
          <w:sz w:val="22"/>
          <w:szCs w:val="22"/>
        </w:rPr>
        <w:t xml:space="preserve"> </w:t>
      </w:r>
      <w:r w:rsidRPr="00247B03">
        <w:rPr>
          <w:rFonts w:ascii="Myriad Pro" w:hAnsi="Myriad Pro"/>
          <w:b w:val="0"/>
          <w:sz w:val="22"/>
          <w:szCs w:val="22"/>
        </w:rPr>
        <w:t>removed</w:t>
      </w:r>
      <w:proofErr w:type="gramEnd"/>
      <w:r w:rsidRPr="00247B03">
        <w:rPr>
          <w:rFonts w:ascii="Myriad Pro" w:hAnsi="Myriad Pro"/>
          <w:b w:val="0"/>
          <w:sz w:val="22"/>
          <w:szCs w:val="22"/>
        </w:rPr>
        <w:t xml:space="preserve"> manually. Tracks shorter than about 10 km </w:t>
      </w:r>
      <w:proofErr w:type="gramStart"/>
      <w:r w:rsidRPr="00247B03">
        <w:rPr>
          <w:rFonts w:ascii="Myriad Pro" w:hAnsi="Myriad Pro"/>
          <w:b w:val="0"/>
          <w:sz w:val="22"/>
          <w:szCs w:val="22"/>
        </w:rPr>
        <w:t>were omitted</w:t>
      </w:r>
      <w:proofErr w:type="gramEnd"/>
      <w:r w:rsidRPr="00247B03">
        <w:rPr>
          <w:rFonts w:ascii="Myriad Pro" w:hAnsi="Myriad Pro"/>
          <w:b w:val="0"/>
          <w:sz w:val="22"/>
          <w:szCs w:val="22"/>
        </w:rPr>
        <w:t>.</w:t>
      </w:r>
    </w:p>
    <w:p w14:paraId="3D11A752" w14:textId="6579092D" w:rsidR="00CB162B" w:rsidRPr="00247B03" w:rsidRDefault="00D336BE" w:rsidP="00247B03">
      <w:pPr>
        <w:pStyle w:val="SMHeading"/>
        <w:rPr>
          <w:rFonts w:ascii="Myriad Pro" w:hAnsi="Myriad Pro"/>
          <w:b w:val="0"/>
          <w:sz w:val="22"/>
          <w:szCs w:val="22"/>
        </w:rPr>
      </w:pPr>
      <w:proofErr w:type="gramStart"/>
      <w:r>
        <w:rPr>
          <w:rFonts w:ascii="Myriad Pro" w:hAnsi="Myriad Pro"/>
          <w:b w:val="0"/>
          <w:sz w:val="22"/>
          <w:szCs w:val="22"/>
        </w:rPr>
        <w:t>T</w:t>
      </w:r>
      <w:r w:rsidR="00982132" w:rsidRPr="00982132">
        <w:rPr>
          <w:rFonts w:ascii="Myriad Pro" w:hAnsi="Myriad Pro"/>
          <w:b w:val="0"/>
          <w:sz w:val="22"/>
          <w:szCs w:val="22"/>
        </w:rPr>
        <w:t>o</w:t>
      </w:r>
      <w:r w:rsidR="005926A5" w:rsidRPr="00982132">
        <w:rPr>
          <w:rFonts w:ascii="Myriad Pro" w:hAnsi="Myriad Pro"/>
          <w:b w:val="0"/>
          <w:sz w:val="22"/>
          <w:szCs w:val="22"/>
        </w:rPr>
        <w:t xml:space="preserve"> quantitatively</w:t>
      </w:r>
      <w:r w:rsidR="00982132" w:rsidRPr="00982132">
        <w:rPr>
          <w:rFonts w:ascii="Myriad Pro" w:hAnsi="Myriad Pro"/>
          <w:b w:val="0"/>
          <w:sz w:val="22"/>
          <w:szCs w:val="22"/>
        </w:rPr>
        <w:t xml:space="preserve"> che</w:t>
      </w:r>
      <w:r>
        <w:rPr>
          <w:rFonts w:ascii="Myriad Pro" w:hAnsi="Myriad Pro"/>
          <w:b w:val="0"/>
          <w:sz w:val="22"/>
          <w:szCs w:val="22"/>
        </w:rPr>
        <w:t>ck</w:t>
      </w:r>
      <w:proofErr w:type="gramEnd"/>
      <w:r>
        <w:rPr>
          <w:rFonts w:ascii="Myriad Pro" w:hAnsi="Myriad Pro"/>
          <w:b w:val="0"/>
          <w:sz w:val="22"/>
          <w:szCs w:val="22"/>
        </w:rPr>
        <w:t xml:space="preserve"> the accuracy of the data, data from repeated</w:t>
      </w:r>
      <w:r w:rsidR="00982132" w:rsidRPr="00982132">
        <w:rPr>
          <w:rFonts w:ascii="Myriad Pro" w:hAnsi="Myriad Pro"/>
          <w:b w:val="0"/>
          <w:sz w:val="22"/>
          <w:szCs w:val="22"/>
        </w:rPr>
        <w:t xml:space="preserve"> </w:t>
      </w:r>
      <w:r>
        <w:rPr>
          <w:rFonts w:ascii="Myriad Pro" w:hAnsi="Myriad Pro"/>
          <w:b w:val="0"/>
          <w:sz w:val="22"/>
          <w:szCs w:val="22"/>
        </w:rPr>
        <w:t xml:space="preserve">transits along the same profile lines </w:t>
      </w:r>
      <w:r w:rsidR="00982132" w:rsidRPr="00982132">
        <w:rPr>
          <w:rFonts w:ascii="Myriad Pro" w:hAnsi="Myriad Pro"/>
          <w:b w:val="0"/>
          <w:sz w:val="22"/>
          <w:szCs w:val="22"/>
        </w:rPr>
        <w:t>were compared</w:t>
      </w:r>
      <w:r>
        <w:rPr>
          <w:rFonts w:ascii="Myriad Pro" w:hAnsi="Myriad Pro"/>
          <w:b w:val="0"/>
          <w:sz w:val="22"/>
          <w:szCs w:val="22"/>
        </w:rPr>
        <w:t xml:space="preserve"> (see Figure S4 below)</w:t>
      </w:r>
      <w:r w:rsidR="00982132" w:rsidRPr="00982132">
        <w:rPr>
          <w:rFonts w:ascii="Myriad Pro" w:hAnsi="Myriad Pro"/>
          <w:b w:val="0"/>
          <w:sz w:val="22"/>
          <w:szCs w:val="22"/>
        </w:rPr>
        <w:t xml:space="preserve">. During the </w:t>
      </w:r>
      <w:r w:rsidR="004A1DA8">
        <w:rPr>
          <w:rFonts w:ascii="Myriad Pro" w:hAnsi="Myriad Pro"/>
          <w:b w:val="0"/>
          <w:sz w:val="22"/>
          <w:szCs w:val="22"/>
        </w:rPr>
        <w:t xml:space="preserve">SO-267 </w:t>
      </w:r>
      <w:r w:rsidR="00982132" w:rsidRPr="00982132">
        <w:rPr>
          <w:rFonts w:ascii="Myriad Pro" w:hAnsi="Myriad Pro"/>
          <w:b w:val="0"/>
          <w:sz w:val="22"/>
          <w:szCs w:val="22"/>
        </w:rPr>
        <w:t>cruise</w:t>
      </w:r>
      <w:r w:rsidR="004A1DA8">
        <w:rPr>
          <w:rFonts w:ascii="Myriad Pro" w:hAnsi="Myriad Pro"/>
          <w:b w:val="0"/>
          <w:sz w:val="22"/>
          <w:szCs w:val="22"/>
        </w:rPr>
        <w:t>,</w:t>
      </w:r>
      <w:r w:rsidR="00982132" w:rsidRPr="00982132">
        <w:rPr>
          <w:rFonts w:ascii="Myriad Pro" w:hAnsi="Myriad Pro"/>
          <w:b w:val="0"/>
          <w:sz w:val="22"/>
          <w:szCs w:val="22"/>
        </w:rPr>
        <w:t xml:space="preserve"> gravity data alon</w:t>
      </w:r>
      <w:r w:rsidR="004A1DA8">
        <w:rPr>
          <w:rFonts w:ascii="Myriad Pro" w:hAnsi="Myriad Pro"/>
          <w:b w:val="0"/>
          <w:sz w:val="22"/>
          <w:szCs w:val="22"/>
        </w:rPr>
        <w:t>g three</w:t>
      </w:r>
      <w:r w:rsidR="00982132" w:rsidRPr="00982132">
        <w:rPr>
          <w:rFonts w:ascii="Myriad Pro" w:hAnsi="Myriad Pro"/>
          <w:b w:val="0"/>
          <w:sz w:val="22"/>
          <w:szCs w:val="22"/>
        </w:rPr>
        <w:t xml:space="preserve"> profiles </w:t>
      </w:r>
      <w:proofErr w:type="gramStart"/>
      <w:r w:rsidR="00982132" w:rsidRPr="00982132">
        <w:rPr>
          <w:rFonts w:ascii="Myriad Pro" w:hAnsi="Myriad Pro"/>
          <w:b w:val="0"/>
          <w:sz w:val="22"/>
          <w:szCs w:val="22"/>
        </w:rPr>
        <w:t>were measured</w:t>
      </w:r>
      <w:proofErr w:type="gramEnd"/>
      <w:r w:rsidR="00982132" w:rsidRPr="00982132">
        <w:rPr>
          <w:rFonts w:ascii="Myriad Pro" w:hAnsi="Myriad Pro"/>
          <w:b w:val="0"/>
          <w:sz w:val="22"/>
          <w:szCs w:val="22"/>
        </w:rPr>
        <w:t xml:space="preserve"> twice.</w:t>
      </w:r>
      <w:r w:rsidR="00982132">
        <w:rPr>
          <w:rFonts w:ascii="Myriad Pro" w:hAnsi="Myriad Pro"/>
          <w:b w:val="0"/>
          <w:sz w:val="22"/>
          <w:szCs w:val="22"/>
        </w:rPr>
        <w:t xml:space="preserve"> </w:t>
      </w:r>
      <w:r w:rsidR="005926A5">
        <w:rPr>
          <w:rFonts w:ascii="Myriad Pro" w:hAnsi="Myriad Pro"/>
          <w:b w:val="0"/>
          <w:sz w:val="22"/>
          <w:szCs w:val="22"/>
        </w:rPr>
        <w:t>Figure S2</w:t>
      </w:r>
      <w:r w:rsidR="00982132" w:rsidRPr="00982132">
        <w:rPr>
          <w:rFonts w:ascii="Myriad Pro" w:hAnsi="Myriad Pro"/>
          <w:b w:val="0"/>
          <w:sz w:val="22"/>
          <w:szCs w:val="22"/>
        </w:rPr>
        <w:t xml:space="preserve"> shows </w:t>
      </w:r>
      <w:r w:rsidR="005926A5">
        <w:rPr>
          <w:rFonts w:ascii="Myriad Pro" w:hAnsi="Myriad Pro"/>
          <w:b w:val="0"/>
          <w:sz w:val="22"/>
          <w:szCs w:val="22"/>
        </w:rPr>
        <w:t>the data acquired during t</w:t>
      </w:r>
      <w:r w:rsidR="004A1DA8">
        <w:rPr>
          <w:rFonts w:ascii="Myriad Pro" w:hAnsi="Myriad Pro"/>
          <w:b w:val="0"/>
          <w:sz w:val="22"/>
          <w:szCs w:val="22"/>
        </w:rPr>
        <w:t>w</w:t>
      </w:r>
      <w:r w:rsidR="005926A5">
        <w:rPr>
          <w:rFonts w:ascii="Myriad Pro" w:hAnsi="Myriad Pro"/>
          <w:b w:val="0"/>
          <w:sz w:val="22"/>
          <w:szCs w:val="22"/>
        </w:rPr>
        <w:t>o passes along profiles BGR18-2R3</w:t>
      </w:r>
      <w:r w:rsidR="00982132" w:rsidRPr="00982132">
        <w:rPr>
          <w:rFonts w:ascii="Myriad Pro" w:hAnsi="Myriad Pro"/>
          <w:b w:val="0"/>
          <w:sz w:val="22"/>
          <w:szCs w:val="22"/>
        </w:rPr>
        <w:t>. The</w:t>
      </w:r>
      <w:r w:rsidR="00982132">
        <w:rPr>
          <w:rFonts w:ascii="Myriad Pro" w:hAnsi="Myriad Pro"/>
          <w:b w:val="0"/>
          <w:sz w:val="22"/>
          <w:szCs w:val="22"/>
        </w:rPr>
        <w:t xml:space="preserve"> </w:t>
      </w:r>
      <w:r w:rsidR="005926A5">
        <w:rPr>
          <w:rFonts w:ascii="Myriad Pro" w:hAnsi="Myriad Pro"/>
          <w:b w:val="0"/>
          <w:sz w:val="22"/>
          <w:szCs w:val="22"/>
        </w:rPr>
        <w:t>plot demonstrates t</w:t>
      </w:r>
      <w:r w:rsidR="004A1DA8">
        <w:rPr>
          <w:rFonts w:ascii="Myriad Pro" w:hAnsi="Myriad Pro"/>
          <w:b w:val="0"/>
          <w:sz w:val="22"/>
          <w:szCs w:val="22"/>
        </w:rPr>
        <w:t>h</w:t>
      </w:r>
      <w:r w:rsidR="00982132" w:rsidRPr="00982132">
        <w:rPr>
          <w:rFonts w:ascii="Myriad Pro" w:hAnsi="Myriad Pro"/>
          <w:b w:val="0"/>
          <w:sz w:val="22"/>
          <w:szCs w:val="22"/>
        </w:rPr>
        <w:t xml:space="preserve">at the accuracy of the free-air gravity anomalies is better than </w:t>
      </w:r>
      <w:proofErr w:type="gramStart"/>
      <w:r w:rsidR="00982132" w:rsidRPr="00982132">
        <w:rPr>
          <w:rFonts w:ascii="Myriad Pro" w:hAnsi="Myriad Pro"/>
          <w:b w:val="0"/>
          <w:sz w:val="22"/>
          <w:szCs w:val="22"/>
        </w:rPr>
        <w:t>1</w:t>
      </w:r>
      <w:proofErr w:type="gramEnd"/>
      <w:r w:rsidR="00982132" w:rsidRPr="00982132">
        <w:rPr>
          <w:rFonts w:ascii="Myriad Pro" w:hAnsi="Myriad Pro"/>
          <w:b w:val="0"/>
          <w:sz w:val="22"/>
          <w:szCs w:val="22"/>
        </w:rPr>
        <w:t xml:space="preserve"> </w:t>
      </w:r>
      <w:proofErr w:type="spellStart"/>
      <w:r w:rsidR="00982132" w:rsidRPr="00982132">
        <w:rPr>
          <w:rFonts w:ascii="Myriad Pro" w:hAnsi="Myriad Pro"/>
          <w:b w:val="0"/>
          <w:sz w:val="22"/>
          <w:szCs w:val="22"/>
        </w:rPr>
        <w:t>mGal</w:t>
      </w:r>
      <w:proofErr w:type="spellEnd"/>
      <w:r w:rsidR="00982132" w:rsidRPr="00982132">
        <w:rPr>
          <w:rFonts w:ascii="Myriad Pro" w:hAnsi="Myriad Pro"/>
          <w:b w:val="0"/>
          <w:sz w:val="22"/>
          <w:szCs w:val="22"/>
        </w:rPr>
        <w:t>.</w:t>
      </w:r>
    </w:p>
    <w:p w14:paraId="405856F3" w14:textId="77777777" w:rsidR="00247B03" w:rsidRPr="00CE3A8C" w:rsidRDefault="00247B03" w:rsidP="00CE3A8C">
      <w:pPr>
        <w:pStyle w:val="SMText"/>
        <w:ind w:firstLine="0"/>
        <w:rPr>
          <w:rFonts w:ascii="Bahnschrift Light" w:hAnsi="Bahnschrift Light"/>
          <w:bCs/>
          <w:kern w:val="32"/>
          <w:sz w:val="22"/>
          <w:szCs w:val="22"/>
        </w:rPr>
      </w:pPr>
    </w:p>
    <w:p w14:paraId="69A50459" w14:textId="77777777" w:rsidR="00643412" w:rsidRDefault="00E92EFA" w:rsidP="00E92EFA">
      <w:pPr>
        <w:pStyle w:val="SMHeading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20C0A1C1" wp14:editId="15D97226">
            <wp:extent cx="5218981" cy="4890377"/>
            <wp:effectExtent l="0" t="0" r="127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-267_bathy_overvi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094" cy="48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C7CA8" w14:textId="58630433" w:rsidR="00B80F90" w:rsidRDefault="00227D86" w:rsidP="00E92EFA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S1</w:t>
      </w:r>
      <w:r w:rsidR="003E1980" w:rsidRPr="005314B5">
        <w:rPr>
          <w:rFonts w:ascii="Myriad Pro" w:hAnsi="Myriad Pro"/>
          <w:sz w:val="22"/>
          <w:szCs w:val="22"/>
        </w:rPr>
        <w:t xml:space="preserve">. </w:t>
      </w:r>
      <w:r w:rsidR="00E92EFA">
        <w:rPr>
          <w:rFonts w:ascii="Myriad Pro" w:hAnsi="Myriad Pro"/>
          <w:b w:val="0"/>
          <w:sz w:val="22"/>
          <w:szCs w:val="22"/>
        </w:rPr>
        <w:t xml:space="preserve">Bathymetry map of the northeastern Lau Basin. With color shaded areas representing </w:t>
      </w:r>
      <w:proofErr w:type="spellStart"/>
      <w:r w:rsidR="00E92EFA">
        <w:rPr>
          <w:rFonts w:ascii="Myriad Pro" w:hAnsi="Myriad Pro"/>
          <w:b w:val="0"/>
          <w:sz w:val="22"/>
          <w:szCs w:val="22"/>
        </w:rPr>
        <w:t>multibeam</w:t>
      </w:r>
      <w:proofErr w:type="spellEnd"/>
      <w:r w:rsidR="00E92EFA">
        <w:rPr>
          <w:rFonts w:ascii="Myriad Pro" w:hAnsi="Myriad Pro"/>
          <w:b w:val="0"/>
          <w:sz w:val="22"/>
          <w:szCs w:val="22"/>
        </w:rPr>
        <w:t xml:space="preserve"> </w:t>
      </w:r>
      <w:proofErr w:type="spellStart"/>
      <w:r w:rsidR="00E92EFA">
        <w:rPr>
          <w:rFonts w:ascii="Myriad Pro" w:hAnsi="Myriad Pro"/>
          <w:b w:val="0"/>
          <w:sz w:val="22"/>
          <w:szCs w:val="22"/>
        </w:rPr>
        <w:t>echosound</w:t>
      </w:r>
      <w:proofErr w:type="spellEnd"/>
      <w:r w:rsidR="00E92EFA">
        <w:rPr>
          <w:rFonts w:ascii="Myriad Pro" w:hAnsi="Myriad Pro"/>
          <w:b w:val="0"/>
          <w:sz w:val="22"/>
          <w:szCs w:val="22"/>
        </w:rPr>
        <w:t xml:space="preserve"> data from SO267 expedition </w:t>
      </w:r>
      <w:r w:rsidR="00E92EFA">
        <w:rPr>
          <w:rFonts w:ascii="Myriad Pro" w:hAnsi="Myriad Pro"/>
          <w:b w:val="0"/>
          <w:sz w:val="22"/>
          <w:szCs w:val="22"/>
        </w:rPr>
        <w:fldChar w:fldCharType="begin"/>
      </w:r>
      <w:r w:rsidR="00E92EFA">
        <w:rPr>
          <w:rFonts w:ascii="Myriad Pro" w:hAnsi="Myriad Pro"/>
          <w:b w:val="0"/>
          <w:sz w:val="22"/>
          <w:szCs w:val="22"/>
        </w:rPr>
        <w:instrText xml:space="preserve"> ADDIN EN.CITE &lt;EndNote&gt;&lt;Cite&gt;&lt;Author&gt;Hannington&lt;/Author&gt;&lt;Year&gt;2019&lt;/Year&gt;&lt;RecNum&gt;1296&lt;/RecNum&gt;&lt;DisplayText&gt;(Hannington et al., 2019)&lt;/DisplayText&gt;&lt;record&gt;&lt;rec-number&gt;1296&lt;/rec-number&gt;&lt;foreign-keys&gt;&lt;key app="EN" db-id="edwte5s9gazx05et0d4pfwzazv0df5d9xzz5" timestamp="1571532203"&gt;1296&lt;/key&gt;&lt;/foreign-keys&gt;&lt;ref-type name="Report"&gt;27&lt;/ref-type&gt;&lt;contributors&gt;&lt;authors&gt;&lt;author&gt;Hannington, M D&lt;/author&gt;&lt;author&gt;Kopp, H&lt;/author&gt;&lt;author&gt;Schnabel, M&lt;/author&gt;&lt;/authors&gt;&lt;secondary-authors&gt;&lt;author&gt;GEOMAR&lt;/author&gt;&lt;/secondary-authors&gt;&lt;/contributors&gt;&lt;titles&gt;&lt;title&gt;RV SONNE Cruise Report SO267: ARCHIMEDES I: Arc Rifting, Metallogeny and Microplate Evolution – an Integrated Geodynamic, Magmatic and Hydrothermal Study of the Fonualei Rift System, NE Lau Basin, Suva (Fiji) – Suva (Fiji), 11.12.2018 – 26.01.2019&lt;/title&gt;&lt;secondary-title&gt;GEOMAR Helmholtz-Zentrum für Ozeanforschung Kiel&lt;/secondary-title&gt;&lt;/titles&gt;&lt;volume&gt;49&lt;/volume&gt;&lt;dates&gt;&lt;year&gt;2019&lt;/year&gt;&lt;/dates&gt;&lt;pub-location&gt;Kiel&lt;/pub-location&gt;&lt;urls&gt;&lt;related-urls&gt;&lt;url&gt;https://doi.org/10.3289/GEOMAR_REP_NS_49_2019&lt;/url&gt;&lt;/related-urls&gt;&lt;/urls&gt;&lt;electronic-resource-num&gt;https://doi.org/10.3289/GEOMAR_REP_NS_49_2019&lt;/electronic-resource-num&gt;&lt;/record&gt;&lt;/Cite&gt;&lt;/EndNote&gt;</w:instrText>
      </w:r>
      <w:r w:rsidR="00E92EFA">
        <w:rPr>
          <w:rFonts w:ascii="Myriad Pro" w:hAnsi="Myriad Pro"/>
          <w:b w:val="0"/>
          <w:sz w:val="22"/>
          <w:szCs w:val="22"/>
        </w:rPr>
        <w:fldChar w:fldCharType="separate"/>
      </w:r>
      <w:r w:rsidR="00E92EFA">
        <w:rPr>
          <w:rFonts w:ascii="Myriad Pro" w:hAnsi="Myriad Pro"/>
          <w:b w:val="0"/>
          <w:noProof/>
          <w:sz w:val="22"/>
          <w:szCs w:val="22"/>
        </w:rPr>
        <w:t>(Hannington et al., 2019)</w:t>
      </w:r>
      <w:r w:rsidR="00E92EFA">
        <w:rPr>
          <w:rFonts w:ascii="Myriad Pro" w:hAnsi="Myriad Pro"/>
          <w:b w:val="0"/>
          <w:sz w:val="22"/>
          <w:szCs w:val="22"/>
        </w:rPr>
        <w:fldChar w:fldCharType="end"/>
      </w:r>
      <w:r w:rsidR="0027778E">
        <w:rPr>
          <w:rFonts w:ascii="Myriad Pro" w:hAnsi="Myriad Pro"/>
          <w:b w:val="0"/>
          <w:sz w:val="22"/>
          <w:szCs w:val="22"/>
        </w:rPr>
        <w:t xml:space="preserve">, gray areas resemble </w:t>
      </w:r>
      <w:r w:rsidR="00E92EFA">
        <w:rPr>
          <w:rFonts w:ascii="Myriad Pro" w:hAnsi="Myriad Pro"/>
          <w:b w:val="0"/>
          <w:sz w:val="22"/>
          <w:szCs w:val="22"/>
        </w:rPr>
        <w:t xml:space="preserve">data from the Global Multi Resolution Topography synthesis </w:t>
      </w:r>
      <w:r w:rsidR="00E92EFA">
        <w:rPr>
          <w:rFonts w:ascii="Myriad Pro" w:hAnsi="Myriad Pro"/>
          <w:b w:val="0"/>
          <w:sz w:val="22"/>
          <w:szCs w:val="22"/>
        </w:rPr>
        <w:fldChar w:fldCharType="begin"/>
      </w:r>
      <w:r w:rsidR="00E92EFA">
        <w:rPr>
          <w:rFonts w:ascii="Myriad Pro" w:hAnsi="Myriad Pro"/>
          <w:b w:val="0"/>
          <w:sz w:val="22"/>
          <w:szCs w:val="22"/>
        </w:rPr>
        <w:instrText xml:space="preserve"> ADDIN EN.CITE &lt;EndNote&gt;&lt;Cite&gt;&lt;Author&gt;Ryan&lt;/Author&gt;&lt;Year&gt;2009&lt;/Year&gt;&lt;RecNum&gt;1150&lt;/RecNum&gt;&lt;DisplayText&gt;(Ryan et al., 2009)&lt;/DisplayText&gt;&lt;record&gt;&lt;rec-number&gt;1150&lt;/rec-number&gt;&lt;foreign-keys&gt;&lt;key app="EN" db-id="edwte5s9gazx05et0d4pfwzazv0df5d9xzz5" timestamp="1533935288"&gt;1150&lt;/key&gt;&lt;/foreign-keys&gt;&lt;ref-type name="Journal Article"&gt;17&lt;/ref-type&gt;&lt;contributors&gt;&lt;authors&gt;&lt;author&gt;Ryan, William B. F.&lt;/author&gt;&lt;author&gt;Carbotte, Suzanne M.&lt;/author&gt;&lt;author&gt;Coplan, Justin O.&lt;/author&gt;&lt;author&gt;O&amp;apos;Hara, Suzanne&lt;/author&gt;&lt;author&gt;Melkonian, Andrew&lt;/author&gt;&lt;author&gt;Arko, Robert&lt;/author&gt;&lt;author&gt;Weissel, Rose Anne&lt;/author&gt;&lt;author&gt;Ferrini, Vicki&lt;/author&gt;&lt;author&gt;Goodwillie, Andrew&lt;/author&gt;&lt;author&gt;Nitsche, Frank&lt;/author&gt;&lt;author&gt;Bonczkowski, Juliet&lt;/author&gt;&lt;author&gt;Zemsky, Richard&lt;/author&gt;&lt;/authors&gt;&lt;/contributors&gt;&lt;titles&gt;&lt;title&gt;Global multi-resolution topography synthesis&lt;/title&gt;&lt;secondary-title&gt;Geochemistry, Geophysics, Geosystems&lt;/secondary-title&gt;&lt;/titles&gt;&lt;periodical&gt;&lt;full-title&gt;Geochemistry, Geophysics, Geosystems&lt;/full-title&gt;&lt;/periodical&gt;&lt;volume&gt;10&lt;/volume&gt;&lt;number&gt;3&lt;/number&gt;&lt;keywords&gt;&lt;keyword&gt;Bathymetry&lt;/keyword&gt;&lt;keyword&gt;Morphology&lt;/keyword&gt;&lt;keyword&gt;Topography&lt;/keyword&gt;&lt;/keywords&gt;&lt;dates&gt;&lt;year&gt;2009&lt;/year&gt;&lt;/dates&gt;&lt;isbn&gt;1525-2027&lt;/isbn&gt;&lt;urls&gt;&lt;pdf-urls&gt;&lt;url&gt;file:///home/fschmid/Dokumente/Mendeley Desktop/Ryan et al._2009_Geochemistry, Geophysics, Geosystems_Global multi-resolution topography synthesis.pdf&lt;/url&gt;&lt;/pdf-urls&gt;&lt;/urls&gt;&lt;electronic-resource-num&gt;10.1029/2008GC002332&lt;/electronic-resource-num&gt;&lt;/record&gt;&lt;/Cite&gt;&lt;/EndNote&gt;</w:instrText>
      </w:r>
      <w:r w:rsidR="00E92EFA">
        <w:rPr>
          <w:rFonts w:ascii="Myriad Pro" w:hAnsi="Myriad Pro"/>
          <w:b w:val="0"/>
          <w:sz w:val="22"/>
          <w:szCs w:val="22"/>
        </w:rPr>
        <w:fldChar w:fldCharType="separate"/>
      </w:r>
      <w:r w:rsidR="00E92EFA">
        <w:rPr>
          <w:rFonts w:ascii="Myriad Pro" w:hAnsi="Myriad Pro"/>
          <w:b w:val="0"/>
          <w:noProof/>
          <w:sz w:val="22"/>
          <w:szCs w:val="22"/>
        </w:rPr>
        <w:t>(Ryan et al., 2009)</w:t>
      </w:r>
      <w:r w:rsidR="00E92EFA">
        <w:rPr>
          <w:rFonts w:ascii="Myriad Pro" w:hAnsi="Myriad Pro"/>
          <w:b w:val="0"/>
          <w:sz w:val="22"/>
          <w:szCs w:val="22"/>
        </w:rPr>
        <w:fldChar w:fldCharType="end"/>
      </w:r>
      <w:r w:rsidR="00E92EFA">
        <w:rPr>
          <w:rFonts w:ascii="Myriad Pro" w:hAnsi="Myriad Pro"/>
          <w:sz w:val="22"/>
          <w:szCs w:val="22"/>
        </w:rPr>
        <w:t>.</w:t>
      </w:r>
    </w:p>
    <w:p w14:paraId="1A2CEB60" w14:textId="77777777" w:rsidR="001F19A8" w:rsidRPr="001F19A8" w:rsidRDefault="001F19A8" w:rsidP="00E92EFA">
      <w:pPr>
        <w:pStyle w:val="SMHeading"/>
        <w:rPr>
          <w:rFonts w:ascii="Myriad Pro" w:hAnsi="Myriad Pro"/>
          <w:sz w:val="22"/>
          <w:szCs w:val="22"/>
        </w:rPr>
      </w:pPr>
    </w:p>
    <w:p w14:paraId="6BB759AF" w14:textId="739C39C9" w:rsidR="00B80F90" w:rsidRDefault="001F19A8" w:rsidP="00E92EFA">
      <w:pPr>
        <w:pStyle w:val="SMHeading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noProof/>
          <w:sz w:val="22"/>
          <w:szCs w:val="22"/>
          <w:lang w:val="en-GB" w:eastAsia="en-GB"/>
        </w:rPr>
        <w:drawing>
          <wp:inline distT="0" distB="0" distL="0" distR="0" wp14:anchorId="1BF74683" wp14:editId="7EC565B2">
            <wp:extent cx="5512306" cy="1639018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ot_ray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521" cy="164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1BD5E" w14:textId="7EC8150A" w:rsidR="001F19A8" w:rsidRDefault="001F19A8" w:rsidP="00E92EFA">
      <w:pPr>
        <w:pStyle w:val="SMHeading"/>
        <w:rPr>
          <w:rFonts w:ascii="Myriad Pro" w:hAnsi="Myriad Pro"/>
          <w:b w:val="0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</w:t>
      </w:r>
      <w:r>
        <w:rPr>
          <w:rFonts w:ascii="Myriad Pro" w:hAnsi="Myriad Pro"/>
          <w:sz w:val="22"/>
          <w:szCs w:val="22"/>
        </w:rPr>
        <w:t xml:space="preserve">2. </w:t>
      </w:r>
      <w:r>
        <w:rPr>
          <w:rFonts w:ascii="Myriad Pro" w:hAnsi="Myriad Pro"/>
          <w:b w:val="0"/>
          <w:sz w:val="22"/>
          <w:szCs w:val="22"/>
        </w:rPr>
        <w:t xml:space="preserve">Plot of ray paths for three instruments (OBS-307, OBS-323, </w:t>
      </w:r>
      <w:proofErr w:type="gramStart"/>
      <w:r>
        <w:rPr>
          <w:rFonts w:ascii="Myriad Pro" w:hAnsi="Myriad Pro"/>
          <w:b w:val="0"/>
          <w:sz w:val="22"/>
          <w:szCs w:val="22"/>
        </w:rPr>
        <w:t>OBs</w:t>
      </w:r>
      <w:proofErr w:type="gramEnd"/>
      <w:r>
        <w:rPr>
          <w:rFonts w:ascii="Myriad Pro" w:hAnsi="Myriad Pro"/>
          <w:b w:val="0"/>
          <w:sz w:val="22"/>
          <w:szCs w:val="22"/>
        </w:rPr>
        <w:t>-338). The brown solid line represents the Moho interface.</w:t>
      </w:r>
    </w:p>
    <w:p w14:paraId="1C3DF707" w14:textId="157364F1" w:rsidR="00D336BE" w:rsidRDefault="00D336BE" w:rsidP="00E92EFA">
      <w:pPr>
        <w:pStyle w:val="SMHeading"/>
        <w:rPr>
          <w:rFonts w:ascii="Myriad Pro" w:hAnsi="Myriad Pro"/>
          <w:b w:val="0"/>
          <w:sz w:val="22"/>
          <w:szCs w:val="22"/>
        </w:rPr>
      </w:pPr>
      <w:bookmarkStart w:id="0" w:name="_GoBack"/>
      <w:r>
        <w:rPr>
          <w:rFonts w:ascii="Myriad Pro" w:hAnsi="Myriad Pro"/>
          <w:b w:val="0"/>
          <w:noProof/>
          <w:sz w:val="22"/>
          <w:szCs w:val="22"/>
          <w:lang w:val="en-GB" w:eastAsia="en-GB"/>
        </w:rPr>
        <w:drawing>
          <wp:inline distT="0" distB="0" distL="0" distR="0" wp14:anchorId="06F42F72" wp14:editId="26BB076B">
            <wp:extent cx="5669534" cy="3424687"/>
            <wp:effectExtent l="0" t="0" r="762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ot_starting_mode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667" cy="342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3B8865B" w14:textId="5D36ED8D" w:rsidR="00D336BE" w:rsidRDefault="00D336BE" w:rsidP="00D336BE">
      <w:pPr>
        <w:pStyle w:val="SMHeading"/>
        <w:rPr>
          <w:rFonts w:ascii="Myriad Pro" w:hAnsi="Myriad Pro"/>
          <w:b w:val="0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</w:t>
      </w:r>
      <w:r>
        <w:rPr>
          <w:rFonts w:ascii="Myriad Pro" w:hAnsi="Myriad Pro"/>
          <w:sz w:val="22"/>
          <w:szCs w:val="22"/>
        </w:rPr>
        <w:t xml:space="preserve">3. </w:t>
      </w:r>
      <w:r>
        <w:rPr>
          <w:rFonts w:ascii="Myriad Pro" w:hAnsi="Myriad Pro"/>
          <w:b w:val="0"/>
          <w:sz w:val="22"/>
          <w:szCs w:val="22"/>
        </w:rPr>
        <w:t xml:space="preserve">a) Plot of ray ensemble average P-wave tomography model. B) Starting velocity model, generated by </w:t>
      </w:r>
      <w:proofErr w:type="spellStart"/>
      <w:r>
        <w:rPr>
          <w:rFonts w:ascii="Myriad Pro" w:hAnsi="Myriad Pro"/>
          <w:b w:val="0"/>
          <w:sz w:val="22"/>
          <w:szCs w:val="22"/>
        </w:rPr>
        <w:t>interative</w:t>
      </w:r>
      <w:proofErr w:type="spellEnd"/>
      <w:r>
        <w:rPr>
          <w:rFonts w:ascii="Myriad Pro" w:hAnsi="Myriad Pro"/>
          <w:b w:val="0"/>
          <w:sz w:val="22"/>
          <w:szCs w:val="22"/>
        </w:rPr>
        <w:t xml:space="preserve"> forward modelling with the RAYINVR software of </w:t>
      </w:r>
      <w:r>
        <w:rPr>
          <w:rFonts w:ascii="Myriad Pro" w:hAnsi="Myriad Pro"/>
          <w:b w:val="0"/>
          <w:sz w:val="22"/>
          <w:szCs w:val="22"/>
        </w:rPr>
        <w:fldChar w:fldCharType="begin"/>
      </w:r>
      <w:r>
        <w:rPr>
          <w:rFonts w:ascii="Myriad Pro" w:hAnsi="Myriad Pro"/>
          <w:b w:val="0"/>
          <w:sz w:val="22"/>
          <w:szCs w:val="22"/>
        </w:rPr>
        <w:instrText xml:space="preserve"> ADDIN EN.CITE &lt;EndNote&gt;&lt;Cite AuthorYear="1"&gt;&lt;Author&gt;Zelt&lt;/Author&gt;&lt;Year&gt;1992&lt;/Year&gt;&lt;RecNum&gt;391&lt;/RecNum&gt;&lt;DisplayText&gt;Zelt and Smith (1992)&lt;/DisplayText&gt;&lt;record&gt;&lt;rec-number&gt;391&lt;/rec-number&gt;&lt;foreign-keys&gt;&lt;key app="EN" db-id="edwte5s9gazx05et0d4pfwzazv0df5d9xzz5" timestamp="1514640440"&gt;391&lt;/key&gt;&lt;/foreign-keys&gt;&lt;ref-type name="Journal Article"&gt;17&lt;/ref-type&gt;&lt;contributors&gt;&lt;authors&gt;&lt;author&gt;Zelt, C A&lt;/author&gt;&lt;author&gt;Smith, R B&lt;/author&gt;&lt;/authors&gt;&lt;/contributors&gt;&lt;titles&gt;&lt;title&gt;Seismic traveltime inversion for 2-D crustal velocity structure&lt;/title&gt;&lt;secondary-title&gt;Geophys. J. Int.&lt;/secondary-title&gt;&lt;/titles&gt;&lt;pages&gt;16-34&lt;/pages&gt;&lt;volume&gt;108&lt;/volume&gt;&lt;dates&gt;&lt;year&gt;1992&lt;/year&gt;&lt;/dates&gt;&lt;label&gt;Zelt1992&lt;/label&gt;&lt;urls&gt;&lt;/urls&gt;&lt;electronic-resource-num&gt;10.1111/j.1365-246X.1992.tb00836.x&lt;/electronic-resource-num&gt;&lt;/record&gt;&lt;/Cite&gt;&lt;/EndNote&gt;</w:instrText>
      </w:r>
      <w:r>
        <w:rPr>
          <w:rFonts w:ascii="Myriad Pro" w:hAnsi="Myriad Pro"/>
          <w:b w:val="0"/>
          <w:sz w:val="22"/>
          <w:szCs w:val="22"/>
        </w:rPr>
        <w:fldChar w:fldCharType="separate"/>
      </w:r>
      <w:r>
        <w:rPr>
          <w:rFonts w:ascii="Myriad Pro" w:hAnsi="Myriad Pro"/>
          <w:b w:val="0"/>
          <w:noProof/>
          <w:sz w:val="22"/>
          <w:szCs w:val="22"/>
        </w:rPr>
        <w:t>Zelt and Smith (1992)</w:t>
      </w:r>
      <w:r>
        <w:rPr>
          <w:rFonts w:ascii="Myriad Pro" w:hAnsi="Myriad Pro"/>
          <w:b w:val="0"/>
          <w:sz w:val="22"/>
          <w:szCs w:val="22"/>
        </w:rPr>
        <w:fldChar w:fldCharType="end"/>
      </w:r>
      <w:r>
        <w:rPr>
          <w:rFonts w:ascii="Myriad Pro" w:hAnsi="Myriad Pro"/>
          <w:b w:val="0"/>
          <w:sz w:val="22"/>
          <w:szCs w:val="22"/>
        </w:rPr>
        <w:t>.</w:t>
      </w:r>
    </w:p>
    <w:p w14:paraId="7E6F09E9" w14:textId="40952C77" w:rsidR="00643412" w:rsidRDefault="001F19A8" w:rsidP="00643412">
      <w:pPr>
        <w:pStyle w:val="SMHeading"/>
        <w:rPr>
          <w:rFonts w:ascii="Myriad Pro" w:hAnsi="Myriad Pro"/>
          <w:b w:val="0"/>
          <w:bCs w:val="0"/>
          <w:sz w:val="22"/>
          <w:szCs w:val="22"/>
        </w:rPr>
      </w:pPr>
      <w:r>
        <w:rPr>
          <w:rFonts w:ascii="Myriad Pro" w:hAnsi="Myriad Pro"/>
          <w:noProof/>
          <w:sz w:val="22"/>
          <w:szCs w:val="22"/>
          <w:lang w:val="en-GB" w:eastAsia="en-GB"/>
        </w:rPr>
        <w:drawing>
          <wp:inline distT="0" distB="0" distL="0" distR="0" wp14:anchorId="631DE21C" wp14:editId="54101F8F">
            <wp:extent cx="5486400" cy="26543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R3203graviverg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4B5">
        <w:rPr>
          <w:rFonts w:ascii="Myriad Pro" w:hAnsi="Myriad Pro"/>
          <w:sz w:val="22"/>
          <w:szCs w:val="22"/>
        </w:rPr>
        <w:t>Figure S</w:t>
      </w:r>
      <w:r w:rsidR="00D336BE">
        <w:rPr>
          <w:rFonts w:ascii="Myriad Pro" w:hAnsi="Myriad Pro"/>
          <w:sz w:val="22"/>
          <w:szCs w:val="22"/>
        </w:rPr>
        <w:t>4</w:t>
      </w:r>
      <w:r>
        <w:rPr>
          <w:rFonts w:ascii="Myriad Pro" w:hAnsi="Myriad Pro"/>
          <w:sz w:val="22"/>
          <w:szCs w:val="22"/>
        </w:rPr>
        <w:t xml:space="preserve">. </w:t>
      </w:r>
      <w:r>
        <w:rPr>
          <w:rFonts w:ascii="Myriad Pro" w:hAnsi="Myriad Pro"/>
          <w:b w:val="0"/>
          <w:sz w:val="22"/>
          <w:szCs w:val="22"/>
        </w:rPr>
        <w:t>Comparison of free-air gravity anomalies acquired during a first (red) and a second (blue) transit along profile BGR18-2R3. Note</w:t>
      </w:r>
      <w:proofErr w:type="gramStart"/>
      <w:r>
        <w:rPr>
          <w:rFonts w:ascii="Myriad Pro" w:hAnsi="Myriad Pro"/>
          <w:b w:val="0"/>
          <w:sz w:val="22"/>
          <w:szCs w:val="22"/>
        </w:rPr>
        <w:t>,</w:t>
      </w:r>
      <w:proofErr w:type="gramEnd"/>
      <w:r>
        <w:rPr>
          <w:rFonts w:ascii="Myriad Pro" w:hAnsi="Myriad Pro"/>
          <w:b w:val="0"/>
          <w:sz w:val="22"/>
          <w:szCs w:val="22"/>
        </w:rPr>
        <w:t xml:space="preserve"> the mismatch between both datasets is smaller than 1.0 </w:t>
      </w:r>
      <w:proofErr w:type="spellStart"/>
      <w:r>
        <w:rPr>
          <w:rFonts w:ascii="Myriad Pro" w:hAnsi="Myriad Pro"/>
          <w:b w:val="0"/>
          <w:sz w:val="22"/>
          <w:szCs w:val="22"/>
        </w:rPr>
        <w:t>mGal</w:t>
      </w:r>
      <w:proofErr w:type="spellEnd"/>
      <w:r>
        <w:rPr>
          <w:rFonts w:ascii="Myriad Pro" w:hAnsi="Myriad Pro"/>
          <w:b w:val="0"/>
          <w:sz w:val="22"/>
          <w:szCs w:val="22"/>
        </w:rPr>
        <w:t>.</w:t>
      </w:r>
      <w:r w:rsidR="00643412">
        <w:rPr>
          <w:rFonts w:ascii="Myriad Pro" w:hAnsi="Myriad Pro"/>
          <w:sz w:val="22"/>
          <w:szCs w:val="22"/>
        </w:rPr>
        <w:br w:type="page"/>
      </w:r>
    </w:p>
    <w:p w14:paraId="7372F3F0" w14:textId="77777777" w:rsidR="00D336BE" w:rsidRPr="00D336BE" w:rsidRDefault="00E92EFA" w:rsidP="00D336BE">
      <w:pPr>
        <w:pStyle w:val="EndNoteBibliographyTitle"/>
        <w:rPr>
          <w:b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D336BE" w:rsidRPr="00D336BE">
        <w:rPr>
          <w:b/>
        </w:rPr>
        <w:t>References</w:t>
      </w:r>
    </w:p>
    <w:p w14:paraId="0FB31A07" w14:textId="77777777" w:rsidR="00D336BE" w:rsidRPr="00D336BE" w:rsidRDefault="00D336BE" w:rsidP="00D336BE">
      <w:pPr>
        <w:pStyle w:val="EndNoteBibliographyTitle"/>
        <w:rPr>
          <w:b/>
        </w:rPr>
      </w:pPr>
    </w:p>
    <w:p w14:paraId="7AB02C27" w14:textId="77777777" w:rsidR="00D336BE" w:rsidRPr="00D336BE" w:rsidRDefault="00D336BE" w:rsidP="00D336BE">
      <w:pPr>
        <w:pStyle w:val="EndNoteBibliography"/>
        <w:ind w:left="720" w:hanging="720"/>
      </w:pPr>
      <w:r w:rsidRPr="00D336BE">
        <w:t>Hannington, M. D., H. Kopp, and M. Schnabel (2019), RV SONNE Cruise Report SO267: ARCHIMEDES I: Arc Rifting, Metallogeny and Microplate Evolution – an Integrated Geodynamic, Magmatic and Hydrothermal Study of the Fonualei Rift System, NE Lau Basin, Suva (Fiji) – Suva (Fiji), 11.12.2018 – 26.01.2019</w:t>
      </w:r>
      <w:r w:rsidRPr="00D336BE">
        <w:rPr>
          <w:i/>
        </w:rPr>
        <w:t>Rep.</w:t>
      </w:r>
      <w:r w:rsidRPr="00D336BE">
        <w:t>, Kiel.</w:t>
      </w:r>
    </w:p>
    <w:p w14:paraId="72B01643" w14:textId="77777777" w:rsidR="00D336BE" w:rsidRPr="00D336BE" w:rsidRDefault="00D336BE" w:rsidP="00D336BE">
      <w:pPr>
        <w:pStyle w:val="EndNoteBibliography"/>
        <w:ind w:left="720" w:hanging="720"/>
      </w:pPr>
      <w:r w:rsidRPr="00D336BE">
        <w:t>Ryan, W. B. F., et al. (2009), Global multi-resolution topography synthesis, Geochemistry, Geophysics, Geosystems, 10(3), doi: 10.1029/2008GC002332.</w:t>
      </w:r>
    </w:p>
    <w:p w14:paraId="1748F10D" w14:textId="77777777" w:rsidR="00D336BE" w:rsidRPr="00D336BE" w:rsidRDefault="00D336BE" w:rsidP="00D336BE">
      <w:pPr>
        <w:pStyle w:val="EndNoteBibliography"/>
        <w:ind w:left="720" w:hanging="720"/>
      </w:pPr>
      <w:r w:rsidRPr="00D336BE">
        <w:t>Zelt, C. A., and R. B. Smith (1992), Seismic traveltime inversion for 2-D crustal velocity structure, Geophys. J. Int., 108, 16-34, doi: 10.1111/j.1365-246X.1992.tb00836.x.</w:t>
      </w:r>
    </w:p>
    <w:p w14:paraId="4A399609" w14:textId="543F3108" w:rsidR="00B968D7" w:rsidRPr="00A01F12" w:rsidRDefault="00E92EFA" w:rsidP="00A01F12">
      <w:pPr>
        <w:pStyle w:val="SMHeading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fldChar w:fldCharType="end"/>
      </w:r>
    </w:p>
    <w:sectPr w:rsidR="00B968D7" w:rsidRPr="00A01F12" w:rsidSect="00F125E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ACAEAD" w14:textId="77777777" w:rsidR="00BC7537" w:rsidRDefault="00BC7537">
      <w:r>
        <w:separator/>
      </w:r>
    </w:p>
  </w:endnote>
  <w:endnote w:type="continuationSeparator" w:id="0">
    <w:p w14:paraId="2B332E8D" w14:textId="77777777" w:rsidR="00BC7537" w:rsidRDefault="00BC7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6102A" w14:textId="77777777" w:rsidR="001966FD" w:rsidRDefault="001966F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8E7ED" w14:textId="5C4B946F" w:rsidR="00F125EE" w:rsidRDefault="00114193">
    <w:pPr>
      <w:pStyle w:val="Fuzeil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43412">
      <w:rPr>
        <w:noProof/>
      </w:rPr>
      <w:t>5</w:t>
    </w:r>
    <w:r>
      <w:fldChar w:fldCharType="end"/>
    </w:r>
  </w:p>
  <w:p w14:paraId="486656F3" w14:textId="77777777" w:rsidR="00F125EE" w:rsidRDefault="00F125E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BBCA3" w14:textId="77777777" w:rsidR="001966FD" w:rsidRDefault="001966F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3B188" w14:textId="77777777" w:rsidR="00BC7537" w:rsidRDefault="00BC7537">
      <w:r>
        <w:separator/>
      </w:r>
    </w:p>
  </w:footnote>
  <w:footnote w:type="continuationSeparator" w:id="0">
    <w:p w14:paraId="7C4E480B" w14:textId="77777777" w:rsidR="00BC7537" w:rsidRDefault="00BC7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9EF6B" w14:textId="77777777" w:rsidR="001966FD" w:rsidRDefault="001966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C5ADD" w14:textId="77777777" w:rsidR="001966FD" w:rsidRDefault="001966F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E40F76"/>
    <w:multiLevelType w:val="multilevel"/>
    <w:tmpl w:val="A21EF710"/>
    <w:lvl w:ilvl="0"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EF58C9"/>
    <w:multiLevelType w:val="hybridMultilevel"/>
    <w:tmpl w:val="AE929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F75EF7"/>
    <w:multiLevelType w:val="hybridMultilevel"/>
    <w:tmpl w:val="4C9461EA"/>
    <w:lvl w:ilvl="0" w:tplc="E79C08AA">
      <w:start w:val="1"/>
      <w:numFmt w:val="decimal"/>
      <w:lvlText w:val="%1."/>
      <w:lvlJc w:val="left"/>
      <w:pPr>
        <w:ind w:left="720" w:hanging="360"/>
      </w:pPr>
      <w:rPr>
        <w:rFonts w:ascii="Myriad Pro" w:eastAsia="Times New Roman" w:hAnsi="Myriad Pro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erican Geophysical Union Style Guide Copy&lt;/Style&gt;&lt;LeftDelim&gt;{&lt;/LeftDelim&gt;&lt;RightDelim&gt;}&lt;/RightDelim&gt;&lt;FontName&gt;Times New Roman&lt;/FontName&gt;&lt;FontSize&gt;12&lt;/FontSize&gt;&lt;ReflistTitle&gt;&lt;style face=&quot;bold&quot;&gt;References&lt;/sty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dwte5s9gazx05et0d4pfwzazv0df5d9xzz5&quot;&gt;Flos_EndNote_Library&lt;record-ids&gt;&lt;item&gt;391&lt;/item&gt;&lt;item&gt;1150&lt;/item&gt;&lt;item&gt;1296&lt;/item&gt;&lt;/record-ids&gt;&lt;/item&gt;&lt;/Libraries&gt;"/>
  </w:docVars>
  <w:rsids>
    <w:rsidRoot w:val="002C030F"/>
    <w:rsid w:val="00015F74"/>
    <w:rsid w:val="00043571"/>
    <w:rsid w:val="00065EBD"/>
    <w:rsid w:val="00071506"/>
    <w:rsid w:val="00083B44"/>
    <w:rsid w:val="000850DC"/>
    <w:rsid w:val="00094365"/>
    <w:rsid w:val="000B2E64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6337A"/>
    <w:rsid w:val="00163BBC"/>
    <w:rsid w:val="00164269"/>
    <w:rsid w:val="001966FD"/>
    <w:rsid w:val="00197826"/>
    <w:rsid w:val="001A1BDE"/>
    <w:rsid w:val="001C7B4E"/>
    <w:rsid w:val="001F0876"/>
    <w:rsid w:val="001F167C"/>
    <w:rsid w:val="001F19A8"/>
    <w:rsid w:val="001F5E91"/>
    <w:rsid w:val="0020183F"/>
    <w:rsid w:val="002077B9"/>
    <w:rsid w:val="00221C70"/>
    <w:rsid w:val="002251AF"/>
    <w:rsid w:val="00227D86"/>
    <w:rsid w:val="00243B68"/>
    <w:rsid w:val="00247B03"/>
    <w:rsid w:val="002557D9"/>
    <w:rsid w:val="00262D72"/>
    <w:rsid w:val="00270D90"/>
    <w:rsid w:val="00274942"/>
    <w:rsid w:val="0027778E"/>
    <w:rsid w:val="002800B6"/>
    <w:rsid w:val="002B35D4"/>
    <w:rsid w:val="002C030F"/>
    <w:rsid w:val="002E1617"/>
    <w:rsid w:val="002F3966"/>
    <w:rsid w:val="00320E2C"/>
    <w:rsid w:val="00331D75"/>
    <w:rsid w:val="00355362"/>
    <w:rsid w:val="00363E44"/>
    <w:rsid w:val="00395E86"/>
    <w:rsid w:val="003A2FD8"/>
    <w:rsid w:val="003B40E6"/>
    <w:rsid w:val="003C007A"/>
    <w:rsid w:val="003E1980"/>
    <w:rsid w:val="003F6E14"/>
    <w:rsid w:val="00405336"/>
    <w:rsid w:val="00413A4F"/>
    <w:rsid w:val="004568BC"/>
    <w:rsid w:val="004571D5"/>
    <w:rsid w:val="00462F1B"/>
    <w:rsid w:val="0046356B"/>
    <w:rsid w:val="00477182"/>
    <w:rsid w:val="004779CB"/>
    <w:rsid w:val="00481118"/>
    <w:rsid w:val="0048545B"/>
    <w:rsid w:val="004A1DA8"/>
    <w:rsid w:val="004B2481"/>
    <w:rsid w:val="004D2A8C"/>
    <w:rsid w:val="004E42D8"/>
    <w:rsid w:val="004E7BA2"/>
    <w:rsid w:val="004F16C1"/>
    <w:rsid w:val="004F7EDF"/>
    <w:rsid w:val="005001AC"/>
    <w:rsid w:val="00517016"/>
    <w:rsid w:val="00527D71"/>
    <w:rsid w:val="00527D84"/>
    <w:rsid w:val="005314B5"/>
    <w:rsid w:val="0054432F"/>
    <w:rsid w:val="00552C23"/>
    <w:rsid w:val="005607DD"/>
    <w:rsid w:val="00572DFF"/>
    <w:rsid w:val="005926A5"/>
    <w:rsid w:val="005A558C"/>
    <w:rsid w:val="005B186E"/>
    <w:rsid w:val="005C6651"/>
    <w:rsid w:val="005D6D71"/>
    <w:rsid w:val="005E28F8"/>
    <w:rsid w:val="005E6513"/>
    <w:rsid w:val="00611F9E"/>
    <w:rsid w:val="006237D4"/>
    <w:rsid w:val="00643412"/>
    <w:rsid w:val="00651114"/>
    <w:rsid w:val="006552BE"/>
    <w:rsid w:val="006622CF"/>
    <w:rsid w:val="00664A12"/>
    <w:rsid w:val="0066722B"/>
    <w:rsid w:val="00670299"/>
    <w:rsid w:val="0068469F"/>
    <w:rsid w:val="00691985"/>
    <w:rsid w:val="006962C1"/>
    <w:rsid w:val="006A1B64"/>
    <w:rsid w:val="006B03AD"/>
    <w:rsid w:val="006F602A"/>
    <w:rsid w:val="007108F5"/>
    <w:rsid w:val="00713AF2"/>
    <w:rsid w:val="00713E5B"/>
    <w:rsid w:val="007402FC"/>
    <w:rsid w:val="007411A1"/>
    <w:rsid w:val="007563F2"/>
    <w:rsid w:val="00764008"/>
    <w:rsid w:val="007672A1"/>
    <w:rsid w:val="00807D35"/>
    <w:rsid w:val="008115D9"/>
    <w:rsid w:val="00825950"/>
    <w:rsid w:val="00885C9B"/>
    <w:rsid w:val="008927D0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447DC"/>
    <w:rsid w:val="00961BA5"/>
    <w:rsid w:val="009743A9"/>
    <w:rsid w:val="00975720"/>
    <w:rsid w:val="00982132"/>
    <w:rsid w:val="009859A7"/>
    <w:rsid w:val="009A5287"/>
    <w:rsid w:val="009B1363"/>
    <w:rsid w:val="009B2AC5"/>
    <w:rsid w:val="009B7984"/>
    <w:rsid w:val="009F4BED"/>
    <w:rsid w:val="009F7D93"/>
    <w:rsid w:val="00A01F12"/>
    <w:rsid w:val="00A276DF"/>
    <w:rsid w:val="00A3084A"/>
    <w:rsid w:val="00A3403B"/>
    <w:rsid w:val="00A50033"/>
    <w:rsid w:val="00A51A12"/>
    <w:rsid w:val="00A627D4"/>
    <w:rsid w:val="00A74DA2"/>
    <w:rsid w:val="00A92733"/>
    <w:rsid w:val="00AA76F3"/>
    <w:rsid w:val="00AC7DA6"/>
    <w:rsid w:val="00AD499C"/>
    <w:rsid w:val="00B30334"/>
    <w:rsid w:val="00B3147F"/>
    <w:rsid w:val="00B36869"/>
    <w:rsid w:val="00B43B31"/>
    <w:rsid w:val="00B47CFA"/>
    <w:rsid w:val="00B521B4"/>
    <w:rsid w:val="00B57F00"/>
    <w:rsid w:val="00B626CB"/>
    <w:rsid w:val="00B7560C"/>
    <w:rsid w:val="00B77E40"/>
    <w:rsid w:val="00B80F90"/>
    <w:rsid w:val="00B82C22"/>
    <w:rsid w:val="00B93DBA"/>
    <w:rsid w:val="00B9440A"/>
    <w:rsid w:val="00B952C1"/>
    <w:rsid w:val="00B968D7"/>
    <w:rsid w:val="00BA3953"/>
    <w:rsid w:val="00BB2D2A"/>
    <w:rsid w:val="00BC7537"/>
    <w:rsid w:val="00BD58CF"/>
    <w:rsid w:val="00BF1BEB"/>
    <w:rsid w:val="00BF1BF9"/>
    <w:rsid w:val="00C04CC1"/>
    <w:rsid w:val="00C071FC"/>
    <w:rsid w:val="00C121F7"/>
    <w:rsid w:val="00C22C02"/>
    <w:rsid w:val="00C27F6F"/>
    <w:rsid w:val="00C30E83"/>
    <w:rsid w:val="00C50C6D"/>
    <w:rsid w:val="00C600D9"/>
    <w:rsid w:val="00C634D7"/>
    <w:rsid w:val="00C73E09"/>
    <w:rsid w:val="00CB162B"/>
    <w:rsid w:val="00CC1384"/>
    <w:rsid w:val="00CD3720"/>
    <w:rsid w:val="00CE3A8C"/>
    <w:rsid w:val="00CE6EAA"/>
    <w:rsid w:val="00CF1848"/>
    <w:rsid w:val="00CF5C2F"/>
    <w:rsid w:val="00D04BCF"/>
    <w:rsid w:val="00D10134"/>
    <w:rsid w:val="00D143D9"/>
    <w:rsid w:val="00D336BE"/>
    <w:rsid w:val="00D4372A"/>
    <w:rsid w:val="00D60BB0"/>
    <w:rsid w:val="00D65708"/>
    <w:rsid w:val="00D8159F"/>
    <w:rsid w:val="00DD1D04"/>
    <w:rsid w:val="00DD79D7"/>
    <w:rsid w:val="00DE2F39"/>
    <w:rsid w:val="00E20431"/>
    <w:rsid w:val="00E257C8"/>
    <w:rsid w:val="00E40896"/>
    <w:rsid w:val="00E43D2D"/>
    <w:rsid w:val="00E449CB"/>
    <w:rsid w:val="00E53F61"/>
    <w:rsid w:val="00E63760"/>
    <w:rsid w:val="00E64049"/>
    <w:rsid w:val="00E92EFA"/>
    <w:rsid w:val="00E9773B"/>
    <w:rsid w:val="00EC13A3"/>
    <w:rsid w:val="00EC75F9"/>
    <w:rsid w:val="00EC7C85"/>
    <w:rsid w:val="00ED69CA"/>
    <w:rsid w:val="00EE35AB"/>
    <w:rsid w:val="00EF25A3"/>
    <w:rsid w:val="00F125EE"/>
    <w:rsid w:val="00F12E98"/>
    <w:rsid w:val="00F22029"/>
    <w:rsid w:val="00F23E46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A1481"/>
    <w:rsid w:val="00FB1C42"/>
    <w:rsid w:val="00FB32EC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630EA"/>
    <w:rPr>
      <w:sz w:val="24"/>
    </w:rPr>
  </w:style>
  <w:style w:type="paragraph" w:styleId="berschrift1">
    <w:name w:val="heading 1"/>
    <w:basedOn w:val="Standard"/>
    <w:next w:val="Standard"/>
    <w:link w:val="berschrift1Zchn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berschrift2">
    <w:name w:val="heading 2"/>
    <w:basedOn w:val="Standard"/>
    <w:next w:val="Standard"/>
    <w:link w:val="berschrift2Zchn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berschrift4">
    <w:name w:val="heading 4"/>
    <w:basedOn w:val="Standard"/>
    <w:next w:val="Standard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berschrift5">
    <w:name w:val="heading 5"/>
    <w:basedOn w:val="Standard"/>
    <w:next w:val="Standard"/>
    <w:link w:val="berschrift5Zchn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semiHidden/>
    <w:rsid w:val="00477182"/>
  </w:style>
  <w:style w:type="character" w:customStyle="1" w:styleId="berschrift1Zchn">
    <w:name w:val="Überschrift 1 Zchn"/>
    <w:link w:val="berschrift1"/>
    <w:semiHidden/>
    <w:rsid w:val="00FF04E3"/>
    <w:rPr>
      <w:b/>
      <w:bCs/>
      <w:kern w:val="32"/>
      <w:sz w:val="24"/>
      <w:szCs w:val="24"/>
    </w:rPr>
  </w:style>
  <w:style w:type="character" w:customStyle="1" w:styleId="berschrift2Zchn">
    <w:name w:val="Überschrift 2 Zchn"/>
    <w:link w:val="berschrift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berschrift5Zchn">
    <w:name w:val="Überschrift 5 Zchn"/>
    <w:link w:val="berschrift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FF04E3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berschrift1"/>
    <w:link w:val="SMHeadingZchn"/>
    <w:qFormat/>
    <w:rsid w:val="00F74F95"/>
  </w:style>
  <w:style w:type="paragraph" w:customStyle="1" w:styleId="SMSubheading">
    <w:name w:val="SM Subheading"/>
    <w:basedOn w:val="Standard"/>
    <w:qFormat/>
    <w:rsid w:val="00B9440A"/>
    <w:rPr>
      <w:u w:val="words"/>
    </w:rPr>
  </w:style>
  <w:style w:type="paragraph" w:customStyle="1" w:styleId="SMText">
    <w:name w:val="SM Text"/>
    <w:basedOn w:val="Standard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Sprechblasentext">
    <w:name w:val="Balloon Text"/>
    <w:basedOn w:val="Standard"/>
    <w:link w:val="SprechblasentextZchn"/>
    <w:semiHidden/>
    <w:rsid w:val="004053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sid w:val="00FF04E3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next w:val="Standard"/>
    <w:uiPriority w:val="37"/>
    <w:semiHidden/>
    <w:rsid w:val="00405336"/>
  </w:style>
  <w:style w:type="paragraph" w:styleId="Blocktext">
    <w:name w:val="Block Text"/>
    <w:basedOn w:val="Standard"/>
    <w:semiHidden/>
    <w:rsid w:val="00405336"/>
    <w:pPr>
      <w:spacing w:after="120"/>
      <w:ind w:left="1440" w:right="1440"/>
    </w:pPr>
  </w:style>
  <w:style w:type="paragraph" w:styleId="Textkrper">
    <w:name w:val="Body Text"/>
    <w:basedOn w:val="Standard"/>
    <w:link w:val="TextkrperZchn"/>
    <w:semiHidden/>
    <w:rsid w:val="00405336"/>
    <w:pPr>
      <w:spacing w:after="120"/>
    </w:pPr>
  </w:style>
  <w:style w:type="character" w:customStyle="1" w:styleId="TextkrperZchn">
    <w:name w:val="Textkörper Zchn"/>
    <w:link w:val="Textkrper"/>
    <w:semiHidden/>
    <w:rsid w:val="00FF04E3"/>
    <w:rPr>
      <w:sz w:val="24"/>
    </w:rPr>
  </w:style>
  <w:style w:type="paragraph" w:styleId="Textkrper2">
    <w:name w:val="Body Text 2"/>
    <w:basedOn w:val="Standard"/>
    <w:link w:val="Textkrper2Zchn"/>
    <w:semiHidden/>
    <w:rsid w:val="00405336"/>
    <w:pPr>
      <w:spacing w:after="120" w:line="480" w:lineRule="auto"/>
    </w:pPr>
  </w:style>
  <w:style w:type="character" w:customStyle="1" w:styleId="Textkrper2Zchn">
    <w:name w:val="Textkörper 2 Zchn"/>
    <w:link w:val="Textkrper2"/>
    <w:semiHidden/>
    <w:rsid w:val="00FF04E3"/>
    <w:rPr>
      <w:sz w:val="24"/>
    </w:rPr>
  </w:style>
  <w:style w:type="paragraph" w:styleId="Textkrper3">
    <w:name w:val="Body Text 3"/>
    <w:basedOn w:val="Standard"/>
    <w:link w:val="Textkrper3Zchn"/>
    <w:semiHidden/>
    <w:rsid w:val="00405336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semiHidden/>
    <w:rsid w:val="00FF04E3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semiHidden/>
    <w:rsid w:val="00405336"/>
    <w:pPr>
      <w:ind w:firstLine="210"/>
    </w:pPr>
  </w:style>
  <w:style w:type="character" w:customStyle="1" w:styleId="Textkrper-ErstzeileneinzugZchn">
    <w:name w:val="Textkörper-Erstzeileneinzug Zchn"/>
    <w:basedOn w:val="TextkrperZchn"/>
    <w:link w:val="Textkrper-Erstzeileneinzug"/>
    <w:semiHidden/>
    <w:rsid w:val="00FF04E3"/>
    <w:rPr>
      <w:sz w:val="24"/>
    </w:rPr>
  </w:style>
  <w:style w:type="paragraph" w:styleId="Textkrper-Zeileneinzug">
    <w:name w:val="Body Text Indent"/>
    <w:basedOn w:val="Standard"/>
    <w:link w:val="Textkrper-ZeileneinzugZchn"/>
    <w:semiHidden/>
    <w:rsid w:val="00405336"/>
    <w:pPr>
      <w:spacing w:after="120"/>
      <w:ind w:left="360"/>
    </w:pPr>
  </w:style>
  <w:style w:type="character" w:customStyle="1" w:styleId="Textkrper-ZeileneinzugZchn">
    <w:name w:val="Textkörper-Zeileneinzug Zchn"/>
    <w:link w:val="Textkrper-Zeileneinzug"/>
    <w:semiHidden/>
    <w:rsid w:val="00FF04E3"/>
    <w:rPr>
      <w:sz w:val="24"/>
    </w:rPr>
  </w:style>
  <w:style w:type="paragraph" w:styleId="Textkrper-Erstzeileneinzug2">
    <w:name w:val="Body Text First Indent 2"/>
    <w:basedOn w:val="Textkrper-Zeileneinzug"/>
    <w:link w:val="Textkrper-Erstzeileneinzug2Zchn"/>
    <w:semiHidden/>
    <w:rsid w:val="00405336"/>
    <w:pPr>
      <w:ind w:firstLine="21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semiHidden/>
    <w:rsid w:val="00FF04E3"/>
    <w:rPr>
      <w:sz w:val="24"/>
    </w:rPr>
  </w:style>
  <w:style w:type="paragraph" w:styleId="Textkrper-Einzug2">
    <w:name w:val="Body Text Indent 2"/>
    <w:basedOn w:val="Standard"/>
    <w:link w:val="Textkrper-Einzug2Zchn"/>
    <w:semiHidden/>
    <w:rsid w:val="00405336"/>
    <w:pPr>
      <w:spacing w:after="120" w:line="480" w:lineRule="auto"/>
      <w:ind w:left="360"/>
    </w:pPr>
  </w:style>
  <w:style w:type="character" w:customStyle="1" w:styleId="Textkrper-Einzug2Zchn">
    <w:name w:val="Textkörper-Einzug 2 Zchn"/>
    <w:link w:val="Textkrper-Einzug2"/>
    <w:semiHidden/>
    <w:rsid w:val="00FF04E3"/>
    <w:rPr>
      <w:sz w:val="24"/>
    </w:rPr>
  </w:style>
  <w:style w:type="paragraph" w:styleId="Textkrper-Einzug3">
    <w:name w:val="Body Text Indent 3"/>
    <w:basedOn w:val="Standard"/>
    <w:link w:val="Textkrper-Einzug3Zchn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semiHidden/>
    <w:rsid w:val="00FF04E3"/>
    <w:rPr>
      <w:sz w:val="16"/>
      <w:szCs w:val="16"/>
    </w:rPr>
  </w:style>
  <w:style w:type="paragraph" w:styleId="Beschriftung">
    <w:name w:val="caption"/>
    <w:basedOn w:val="Standard"/>
    <w:next w:val="Standard"/>
    <w:semiHidden/>
    <w:qFormat/>
    <w:rsid w:val="00405336"/>
    <w:rPr>
      <w:b/>
      <w:bCs/>
      <w:sz w:val="20"/>
    </w:rPr>
  </w:style>
  <w:style w:type="paragraph" w:styleId="Gruformel">
    <w:name w:val="Closing"/>
    <w:basedOn w:val="Standard"/>
    <w:link w:val="GruformelZchn"/>
    <w:semiHidden/>
    <w:rsid w:val="00405336"/>
    <w:pPr>
      <w:ind w:left="4320"/>
    </w:pPr>
  </w:style>
  <w:style w:type="character" w:customStyle="1" w:styleId="GruformelZchn">
    <w:name w:val="Grußformel Zchn"/>
    <w:link w:val="Gruformel"/>
    <w:semiHidden/>
    <w:rsid w:val="00FF04E3"/>
    <w:rPr>
      <w:sz w:val="24"/>
    </w:rPr>
  </w:style>
  <w:style w:type="paragraph" w:styleId="Kommentartext">
    <w:name w:val="annotation text"/>
    <w:basedOn w:val="Standard"/>
    <w:link w:val="KommentartextZchn"/>
    <w:semiHidden/>
    <w:rsid w:val="00405336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FF04E3"/>
  </w:style>
  <w:style w:type="paragraph" w:styleId="Kommentarthema">
    <w:name w:val="annotation subject"/>
    <w:basedOn w:val="Kommentartext"/>
    <w:next w:val="Kommentartext"/>
    <w:link w:val="KommentarthemaZchn"/>
    <w:semiHidden/>
    <w:rsid w:val="00405336"/>
    <w:rPr>
      <w:b/>
      <w:bCs/>
    </w:rPr>
  </w:style>
  <w:style w:type="character" w:customStyle="1" w:styleId="KommentarthemaZchn">
    <w:name w:val="Kommentarthema Zchn"/>
    <w:link w:val="Kommentarthema"/>
    <w:semiHidden/>
    <w:rsid w:val="00FF04E3"/>
    <w:rPr>
      <w:b/>
      <w:bCs/>
    </w:rPr>
  </w:style>
  <w:style w:type="paragraph" w:styleId="Datum">
    <w:name w:val="Date"/>
    <w:basedOn w:val="Standard"/>
    <w:next w:val="Standard"/>
    <w:link w:val="DatumZchn"/>
    <w:semiHidden/>
    <w:rsid w:val="00405336"/>
  </w:style>
  <w:style w:type="character" w:customStyle="1" w:styleId="DatumZchn">
    <w:name w:val="Datum Zchn"/>
    <w:link w:val="Datum"/>
    <w:semiHidden/>
    <w:rsid w:val="00FF04E3"/>
    <w:rPr>
      <w:sz w:val="24"/>
    </w:rPr>
  </w:style>
  <w:style w:type="paragraph" w:styleId="Dokumentstruktur">
    <w:name w:val="Document Map"/>
    <w:basedOn w:val="Standard"/>
    <w:link w:val="DokumentstrukturZchn"/>
    <w:semiHidden/>
    <w:rsid w:val="00405336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FF04E3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semiHidden/>
    <w:rsid w:val="00405336"/>
  </w:style>
  <w:style w:type="character" w:customStyle="1" w:styleId="E-Mail-SignaturZchn">
    <w:name w:val="E-Mail-Signatur Zchn"/>
    <w:link w:val="E-Mail-Signatur"/>
    <w:semiHidden/>
    <w:rsid w:val="00FF04E3"/>
    <w:rPr>
      <w:sz w:val="24"/>
    </w:rPr>
  </w:style>
  <w:style w:type="paragraph" w:styleId="Endnotentext">
    <w:name w:val="endnote text"/>
    <w:basedOn w:val="Standard"/>
    <w:link w:val="EndnotentextZchn"/>
    <w:semiHidden/>
    <w:rsid w:val="00405336"/>
    <w:rPr>
      <w:sz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FF04E3"/>
  </w:style>
  <w:style w:type="paragraph" w:styleId="Umschlagadresse">
    <w:name w:val="envelope address"/>
    <w:basedOn w:val="Standard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Umschlagabsenderadresse">
    <w:name w:val="envelope return"/>
    <w:basedOn w:val="Standard"/>
    <w:semiHidden/>
    <w:rsid w:val="00405336"/>
    <w:rPr>
      <w:rFonts w:ascii="Cambria" w:hAnsi="Cambria"/>
      <w:sz w:val="20"/>
    </w:rPr>
  </w:style>
  <w:style w:type="paragraph" w:styleId="Fuzeile">
    <w:name w:val="footer"/>
    <w:basedOn w:val="Standard"/>
    <w:link w:val="FuzeileZchn"/>
    <w:semiHidden/>
    <w:rsid w:val="00405336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semiHidden/>
    <w:rsid w:val="00FF04E3"/>
    <w:rPr>
      <w:sz w:val="24"/>
    </w:rPr>
  </w:style>
  <w:style w:type="paragraph" w:styleId="Funotentext">
    <w:name w:val="footnote text"/>
    <w:basedOn w:val="Standard"/>
    <w:link w:val="FunotentextZchn"/>
    <w:semiHidden/>
    <w:rsid w:val="00405336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FF04E3"/>
  </w:style>
  <w:style w:type="paragraph" w:styleId="Kopfzeile">
    <w:name w:val="header"/>
    <w:basedOn w:val="Standard"/>
    <w:link w:val="KopfzeileZchn"/>
    <w:semiHidden/>
    <w:rsid w:val="00405336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link w:val="Kopfzeile"/>
    <w:semiHidden/>
    <w:rsid w:val="00FF04E3"/>
    <w:rPr>
      <w:sz w:val="24"/>
    </w:rPr>
  </w:style>
  <w:style w:type="paragraph" w:styleId="HTMLAdresse">
    <w:name w:val="HTML Address"/>
    <w:basedOn w:val="Standard"/>
    <w:link w:val="HTMLAdresseZchn"/>
    <w:semiHidden/>
    <w:rsid w:val="00405336"/>
    <w:rPr>
      <w:i/>
      <w:iCs/>
    </w:rPr>
  </w:style>
  <w:style w:type="character" w:customStyle="1" w:styleId="HTMLAdresseZchn">
    <w:name w:val="HTML Adresse Zchn"/>
    <w:link w:val="HTMLAdresse"/>
    <w:semiHidden/>
    <w:rsid w:val="00FF04E3"/>
    <w:rPr>
      <w:i/>
      <w:iCs/>
      <w:sz w:val="24"/>
    </w:rPr>
  </w:style>
  <w:style w:type="paragraph" w:styleId="HTMLVorformatiert">
    <w:name w:val="HTML Preformatted"/>
    <w:basedOn w:val="Standard"/>
    <w:link w:val="HTMLVorformatiertZchn"/>
    <w:semiHidden/>
    <w:rsid w:val="00405336"/>
    <w:rPr>
      <w:rFonts w:ascii="Courier New" w:hAnsi="Courier New" w:cs="Courier New"/>
      <w:sz w:val="20"/>
    </w:rPr>
  </w:style>
  <w:style w:type="character" w:customStyle="1" w:styleId="HTMLVorformatiertZchn">
    <w:name w:val="HTML Vorformatiert Zchn"/>
    <w:link w:val="HTMLVorformatiert"/>
    <w:semiHidden/>
    <w:rsid w:val="00FF04E3"/>
    <w:rPr>
      <w:rFonts w:ascii="Courier New" w:hAnsi="Courier New" w:cs="Courier New"/>
    </w:rPr>
  </w:style>
  <w:style w:type="paragraph" w:styleId="Index1">
    <w:name w:val="index 1"/>
    <w:basedOn w:val="Standard"/>
    <w:next w:val="Standard"/>
    <w:autoRedefine/>
    <w:semiHidden/>
    <w:rsid w:val="00405336"/>
    <w:pPr>
      <w:ind w:left="240" w:hanging="240"/>
    </w:pPr>
  </w:style>
  <w:style w:type="paragraph" w:styleId="Index2">
    <w:name w:val="index 2"/>
    <w:basedOn w:val="Standard"/>
    <w:next w:val="Standard"/>
    <w:autoRedefine/>
    <w:semiHidden/>
    <w:rsid w:val="00405336"/>
    <w:pPr>
      <w:ind w:left="480" w:hanging="240"/>
    </w:pPr>
  </w:style>
  <w:style w:type="paragraph" w:styleId="Index3">
    <w:name w:val="index 3"/>
    <w:basedOn w:val="Standard"/>
    <w:next w:val="Standard"/>
    <w:autoRedefine/>
    <w:semiHidden/>
    <w:rsid w:val="00405336"/>
    <w:pPr>
      <w:ind w:left="720" w:hanging="240"/>
    </w:pPr>
  </w:style>
  <w:style w:type="paragraph" w:styleId="Index4">
    <w:name w:val="index 4"/>
    <w:basedOn w:val="Standard"/>
    <w:next w:val="Standard"/>
    <w:autoRedefine/>
    <w:semiHidden/>
    <w:rsid w:val="00405336"/>
    <w:pPr>
      <w:ind w:left="960" w:hanging="240"/>
    </w:pPr>
  </w:style>
  <w:style w:type="paragraph" w:styleId="Index5">
    <w:name w:val="index 5"/>
    <w:basedOn w:val="Standard"/>
    <w:next w:val="Standard"/>
    <w:autoRedefine/>
    <w:semiHidden/>
    <w:rsid w:val="00405336"/>
    <w:pPr>
      <w:ind w:left="1200" w:hanging="240"/>
    </w:pPr>
  </w:style>
  <w:style w:type="paragraph" w:styleId="Index6">
    <w:name w:val="index 6"/>
    <w:basedOn w:val="Standard"/>
    <w:next w:val="Standard"/>
    <w:autoRedefine/>
    <w:semiHidden/>
    <w:rsid w:val="00405336"/>
    <w:pPr>
      <w:ind w:left="1440" w:hanging="240"/>
    </w:pPr>
  </w:style>
  <w:style w:type="paragraph" w:styleId="Index7">
    <w:name w:val="index 7"/>
    <w:basedOn w:val="Standard"/>
    <w:next w:val="Standard"/>
    <w:autoRedefine/>
    <w:semiHidden/>
    <w:rsid w:val="00405336"/>
    <w:pPr>
      <w:ind w:left="1680" w:hanging="240"/>
    </w:pPr>
  </w:style>
  <w:style w:type="paragraph" w:styleId="Index8">
    <w:name w:val="index 8"/>
    <w:basedOn w:val="Standard"/>
    <w:next w:val="Standard"/>
    <w:autoRedefine/>
    <w:semiHidden/>
    <w:rsid w:val="00405336"/>
    <w:pPr>
      <w:ind w:left="1920" w:hanging="240"/>
    </w:pPr>
  </w:style>
  <w:style w:type="paragraph" w:styleId="Index9">
    <w:name w:val="index 9"/>
    <w:basedOn w:val="Standard"/>
    <w:next w:val="Standard"/>
    <w:autoRedefine/>
    <w:semiHidden/>
    <w:rsid w:val="00405336"/>
    <w:pPr>
      <w:ind w:left="2160" w:hanging="240"/>
    </w:pPr>
  </w:style>
  <w:style w:type="paragraph" w:styleId="Indexberschrift">
    <w:name w:val="index heading"/>
    <w:basedOn w:val="Standard"/>
    <w:next w:val="Index1"/>
    <w:semiHidden/>
    <w:rsid w:val="00405336"/>
    <w:rPr>
      <w:rFonts w:ascii="Cambria" w:hAnsi="Cambria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link w:val="IntensivesZitat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e">
    <w:name w:val="List"/>
    <w:basedOn w:val="Standard"/>
    <w:semiHidden/>
    <w:rsid w:val="00405336"/>
    <w:pPr>
      <w:ind w:left="360" w:hanging="360"/>
      <w:contextualSpacing/>
    </w:pPr>
  </w:style>
  <w:style w:type="paragraph" w:styleId="Liste2">
    <w:name w:val="List 2"/>
    <w:basedOn w:val="Standard"/>
    <w:semiHidden/>
    <w:rsid w:val="00405336"/>
    <w:pPr>
      <w:ind w:left="720" w:hanging="360"/>
      <w:contextualSpacing/>
    </w:pPr>
  </w:style>
  <w:style w:type="paragraph" w:styleId="Liste3">
    <w:name w:val="List 3"/>
    <w:basedOn w:val="Standard"/>
    <w:semiHidden/>
    <w:rsid w:val="00405336"/>
    <w:pPr>
      <w:ind w:left="1080" w:hanging="360"/>
      <w:contextualSpacing/>
    </w:pPr>
  </w:style>
  <w:style w:type="paragraph" w:styleId="Liste4">
    <w:name w:val="List 4"/>
    <w:basedOn w:val="Standard"/>
    <w:semiHidden/>
    <w:rsid w:val="00405336"/>
    <w:pPr>
      <w:ind w:left="1440" w:hanging="360"/>
      <w:contextualSpacing/>
    </w:pPr>
  </w:style>
  <w:style w:type="paragraph" w:styleId="Liste5">
    <w:name w:val="List 5"/>
    <w:basedOn w:val="Standard"/>
    <w:semiHidden/>
    <w:rsid w:val="00405336"/>
    <w:pPr>
      <w:ind w:left="1800" w:hanging="360"/>
      <w:contextualSpacing/>
    </w:pPr>
  </w:style>
  <w:style w:type="paragraph" w:styleId="Aufzhlungszeichen">
    <w:name w:val="List Bullet"/>
    <w:basedOn w:val="Standard"/>
    <w:semiHidden/>
    <w:rsid w:val="00405336"/>
    <w:pPr>
      <w:numPr>
        <w:numId w:val="1"/>
      </w:numPr>
      <w:contextualSpacing/>
    </w:pPr>
  </w:style>
  <w:style w:type="paragraph" w:styleId="Aufzhlungszeichen2">
    <w:name w:val="List Bullet 2"/>
    <w:basedOn w:val="Standard"/>
    <w:semiHidden/>
    <w:rsid w:val="00405336"/>
    <w:pPr>
      <w:numPr>
        <w:numId w:val="2"/>
      </w:numPr>
      <w:contextualSpacing/>
    </w:pPr>
  </w:style>
  <w:style w:type="paragraph" w:styleId="Aufzhlungszeichen3">
    <w:name w:val="List Bullet 3"/>
    <w:basedOn w:val="Standard"/>
    <w:semiHidden/>
    <w:rsid w:val="00405336"/>
    <w:pPr>
      <w:numPr>
        <w:numId w:val="3"/>
      </w:numPr>
      <w:contextualSpacing/>
    </w:pPr>
  </w:style>
  <w:style w:type="paragraph" w:styleId="Aufzhlungszeichen4">
    <w:name w:val="List Bullet 4"/>
    <w:basedOn w:val="Standard"/>
    <w:semiHidden/>
    <w:rsid w:val="00405336"/>
    <w:pPr>
      <w:numPr>
        <w:numId w:val="4"/>
      </w:numPr>
      <w:contextualSpacing/>
    </w:pPr>
  </w:style>
  <w:style w:type="paragraph" w:styleId="Aufzhlungszeichen5">
    <w:name w:val="List Bullet 5"/>
    <w:basedOn w:val="Standard"/>
    <w:semiHidden/>
    <w:rsid w:val="00405336"/>
    <w:pPr>
      <w:numPr>
        <w:numId w:val="5"/>
      </w:numPr>
      <w:contextualSpacing/>
    </w:pPr>
  </w:style>
  <w:style w:type="paragraph" w:styleId="Listenfortsetzung">
    <w:name w:val="List Continue"/>
    <w:basedOn w:val="Standard"/>
    <w:semiHidden/>
    <w:rsid w:val="00405336"/>
    <w:pPr>
      <w:spacing w:after="120"/>
      <w:ind w:left="360"/>
      <w:contextualSpacing/>
    </w:pPr>
  </w:style>
  <w:style w:type="paragraph" w:styleId="Listenfortsetzung2">
    <w:name w:val="List Continue 2"/>
    <w:basedOn w:val="Standard"/>
    <w:semiHidden/>
    <w:rsid w:val="00405336"/>
    <w:pPr>
      <w:spacing w:after="120"/>
      <w:ind w:left="720"/>
      <w:contextualSpacing/>
    </w:pPr>
  </w:style>
  <w:style w:type="paragraph" w:styleId="Listenfortsetzung3">
    <w:name w:val="List Continue 3"/>
    <w:basedOn w:val="Standard"/>
    <w:semiHidden/>
    <w:rsid w:val="00405336"/>
    <w:pPr>
      <w:spacing w:after="120"/>
      <w:ind w:left="1080"/>
      <w:contextualSpacing/>
    </w:pPr>
  </w:style>
  <w:style w:type="paragraph" w:styleId="Listenfortsetzung4">
    <w:name w:val="List Continue 4"/>
    <w:basedOn w:val="Standard"/>
    <w:semiHidden/>
    <w:rsid w:val="00405336"/>
    <w:pPr>
      <w:spacing w:after="120"/>
      <w:ind w:left="1440"/>
      <w:contextualSpacing/>
    </w:pPr>
  </w:style>
  <w:style w:type="paragraph" w:styleId="Listenfortsetzung5">
    <w:name w:val="List Continue 5"/>
    <w:basedOn w:val="Standard"/>
    <w:semiHidden/>
    <w:rsid w:val="00405336"/>
    <w:pPr>
      <w:spacing w:after="120"/>
      <w:ind w:left="1800"/>
      <w:contextualSpacing/>
    </w:pPr>
  </w:style>
  <w:style w:type="paragraph" w:styleId="Listennummer">
    <w:name w:val="List Number"/>
    <w:basedOn w:val="Standard"/>
    <w:semiHidden/>
    <w:rsid w:val="00405336"/>
    <w:pPr>
      <w:numPr>
        <w:numId w:val="6"/>
      </w:numPr>
      <w:contextualSpacing/>
    </w:pPr>
  </w:style>
  <w:style w:type="paragraph" w:styleId="Listennummer2">
    <w:name w:val="List Number 2"/>
    <w:basedOn w:val="Standard"/>
    <w:semiHidden/>
    <w:rsid w:val="00405336"/>
    <w:pPr>
      <w:numPr>
        <w:numId w:val="7"/>
      </w:numPr>
      <w:contextualSpacing/>
    </w:pPr>
  </w:style>
  <w:style w:type="paragraph" w:styleId="Listennummer3">
    <w:name w:val="List Number 3"/>
    <w:basedOn w:val="Standard"/>
    <w:semiHidden/>
    <w:rsid w:val="00405336"/>
    <w:pPr>
      <w:numPr>
        <w:numId w:val="8"/>
      </w:numPr>
      <w:contextualSpacing/>
    </w:pPr>
  </w:style>
  <w:style w:type="paragraph" w:styleId="Listennummer4">
    <w:name w:val="List Number 4"/>
    <w:basedOn w:val="Standard"/>
    <w:semiHidden/>
    <w:rsid w:val="00405336"/>
    <w:pPr>
      <w:numPr>
        <w:numId w:val="9"/>
      </w:numPr>
      <w:contextualSpacing/>
    </w:pPr>
  </w:style>
  <w:style w:type="paragraph" w:styleId="Listennummer5">
    <w:name w:val="List Number 5"/>
    <w:basedOn w:val="Standard"/>
    <w:semiHidden/>
    <w:rsid w:val="00405336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405336"/>
    <w:pPr>
      <w:ind w:left="720"/>
    </w:pPr>
  </w:style>
  <w:style w:type="paragraph" w:styleId="Makrotext">
    <w:name w:val="macro"/>
    <w:link w:val="MakrotextZchn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xtZchn">
    <w:name w:val="Makrotext Zchn"/>
    <w:link w:val="Mak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Nachrichtenkopf">
    <w:name w:val="Message Header"/>
    <w:basedOn w:val="Standard"/>
    <w:link w:val="NachrichtenkopfZchn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NachrichtenkopfZchn">
    <w:name w:val="Nachrichtenkopf Zchn"/>
    <w:link w:val="Nachrichtenkop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KeinLeerraum">
    <w:name w:val="No Spacing"/>
    <w:uiPriority w:val="1"/>
    <w:semiHidden/>
    <w:qFormat/>
    <w:rsid w:val="00405336"/>
    <w:rPr>
      <w:sz w:val="24"/>
    </w:rPr>
  </w:style>
  <w:style w:type="paragraph" w:styleId="StandardWeb">
    <w:name w:val="Normal (Web)"/>
    <w:basedOn w:val="Standard"/>
    <w:uiPriority w:val="99"/>
    <w:semiHidden/>
    <w:rsid w:val="00405336"/>
    <w:rPr>
      <w:szCs w:val="24"/>
    </w:rPr>
  </w:style>
  <w:style w:type="paragraph" w:styleId="Standardeinzug">
    <w:name w:val="Normal Indent"/>
    <w:basedOn w:val="Standard"/>
    <w:semiHidden/>
    <w:rsid w:val="00405336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semiHidden/>
    <w:rsid w:val="00405336"/>
  </w:style>
  <w:style w:type="character" w:customStyle="1" w:styleId="Fu-EndnotenberschriftZchn">
    <w:name w:val="Fuß/-Endnotenüberschrift Zchn"/>
    <w:link w:val="Fu-Endnotenberschrift"/>
    <w:semiHidden/>
    <w:rsid w:val="00FF04E3"/>
    <w:rPr>
      <w:sz w:val="24"/>
    </w:rPr>
  </w:style>
  <w:style w:type="paragraph" w:styleId="NurText">
    <w:name w:val="Plain Text"/>
    <w:basedOn w:val="Standard"/>
    <w:link w:val="NurTextZchn"/>
    <w:semiHidden/>
    <w:rsid w:val="00405336"/>
    <w:rPr>
      <w:rFonts w:ascii="Courier New" w:hAnsi="Courier New" w:cs="Courier New"/>
      <w:sz w:val="20"/>
    </w:rPr>
  </w:style>
  <w:style w:type="character" w:customStyle="1" w:styleId="NurTextZchn">
    <w:name w:val="Nur Text Zchn"/>
    <w:link w:val="NurText"/>
    <w:semiHidden/>
    <w:rsid w:val="00FF04E3"/>
    <w:rPr>
      <w:rFonts w:ascii="Courier New" w:hAnsi="Courier New" w:cs="Courier New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405336"/>
    <w:rPr>
      <w:i/>
      <w:iCs/>
      <w:color w:val="000000"/>
    </w:rPr>
  </w:style>
  <w:style w:type="character" w:customStyle="1" w:styleId="ZitatZchn">
    <w:name w:val="Zitat Zchn"/>
    <w:link w:val="Zitat"/>
    <w:uiPriority w:val="29"/>
    <w:semiHidden/>
    <w:rsid w:val="00FF04E3"/>
    <w:rPr>
      <w:i/>
      <w:iCs/>
      <w:color w:val="000000"/>
      <w:sz w:val="24"/>
    </w:rPr>
  </w:style>
  <w:style w:type="paragraph" w:styleId="Anrede">
    <w:name w:val="Salutation"/>
    <w:basedOn w:val="Standard"/>
    <w:next w:val="Standard"/>
    <w:link w:val="AnredeZchn"/>
    <w:semiHidden/>
    <w:rsid w:val="00405336"/>
  </w:style>
  <w:style w:type="character" w:customStyle="1" w:styleId="AnredeZchn">
    <w:name w:val="Anrede Zchn"/>
    <w:link w:val="Anrede"/>
    <w:semiHidden/>
    <w:rsid w:val="00FF04E3"/>
    <w:rPr>
      <w:sz w:val="24"/>
    </w:rPr>
  </w:style>
  <w:style w:type="paragraph" w:styleId="Unterschrift">
    <w:name w:val="Signature"/>
    <w:basedOn w:val="Standard"/>
    <w:link w:val="UnterschriftZchn"/>
    <w:semiHidden/>
    <w:rsid w:val="00405336"/>
    <w:pPr>
      <w:ind w:left="4320"/>
    </w:pPr>
  </w:style>
  <w:style w:type="character" w:customStyle="1" w:styleId="UnterschriftZchn">
    <w:name w:val="Unterschrift Zchn"/>
    <w:link w:val="Unterschrift"/>
    <w:semiHidden/>
    <w:rsid w:val="00FF04E3"/>
    <w:rPr>
      <w:sz w:val="24"/>
    </w:rPr>
  </w:style>
  <w:style w:type="paragraph" w:styleId="Untertitel">
    <w:name w:val="Subtitle"/>
    <w:basedOn w:val="Standard"/>
    <w:next w:val="Standard"/>
    <w:link w:val="UntertitelZchn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UntertitelZchn">
    <w:name w:val="Untertitel Zchn"/>
    <w:link w:val="Untertitel"/>
    <w:semiHidden/>
    <w:rsid w:val="00FF04E3"/>
    <w:rPr>
      <w:rFonts w:ascii="Cambria" w:hAnsi="Cambria"/>
      <w:sz w:val="24"/>
      <w:szCs w:val="24"/>
    </w:rPr>
  </w:style>
  <w:style w:type="paragraph" w:styleId="Rechtsgrundlagenverzeichnis">
    <w:name w:val="table of authorities"/>
    <w:basedOn w:val="Standard"/>
    <w:next w:val="Standard"/>
    <w:semiHidden/>
    <w:rsid w:val="00405336"/>
    <w:pPr>
      <w:ind w:left="240" w:hanging="240"/>
    </w:pPr>
  </w:style>
  <w:style w:type="paragraph" w:styleId="Abbildungsverzeichnis">
    <w:name w:val="table of figures"/>
    <w:basedOn w:val="Standard"/>
    <w:next w:val="Standard"/>
    <w:semiHidden/>
    <w:rsid w:val="00405336"/>
  </w:style>
  <w:style w:type="paragraph" w:styleId="Titel">
    <w:name w:val="Title"/>
    <w:basedOn w:val="Standard"/>
    <w:next w:val="Standard"/>
    <w:link w:val="TitelZchn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RGV-berschrift">
    <w:name w:val="toa heading"/>
    <w:basedOn w:val="Standard"/>
    <w:next w:val="Standard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Verzeichnis1">
    <w:name w:val="toc 1"/>
    <w:basedOn w:val="Standard"/>
    <w:next w:val="Standard"/>
    <w:autoRedefine/>
    <w:semiHidden/>
    <w:rsid w:val="00405336"/>
  </w:style>
  <w:style w:type="paragraph" w:styleId="Verzeichnis2">
    <w:name w:val="toc 2"/>
    <w:basedOn w:val="Standard"/>
    <w:next w:val="Standard"/>
    <w:autoRedefine/>
    <w:semiHidden/>
    <w:rsid w:val="00405336"/>
    <w:pPr>
      <w:ind w:left="240"/>
    </w:pPr>
  </w:style>
  <w:style w:type="paragraph" w:styleId="Verzeichnis3">
    <w:name w:val="toc 3"/>
    <w:basedOn w:val="Standard"/>
    <w:next w:val="Standard"/>
    <w:autoRedefine/>
    <w:semiHidden/>
    <w:rsid w:val="00405336"/>
    <w:pPr>
      <w:ind w:left="480"/>
    </w:pPr>
  </w:style>
  <w:style w:type="paragraph" w:styleId="Verzeichnis4">
    <w:name w:val="toc 4"/>
    <w:basedOn w:val="Standard"/>
    <w:next w:val="Standard"/>
    <w:autoRedefine/>
    <w:semiHidden/>
    <w:rsid w:val="00405336"/>
    <w:pPr>
      <w:ind w:left="720"/>
    </w:pPr>
  </w:style>
  <w:style w:type="paragraph" w:styleId="Verzeichnis5">
    <w:name w:val="toc 5"/>
    <w:basedOn w:val="Standard"/>
    <w:next w:val="Standard"/>
    <w:autoRedefine/>
    <w:semiHidden/>
    <w:rsid w:val="00405336"/>
    <w:pPr>
      <w:ind w:left="960"/>
    </w:pPr>
  </w:style>
  <w:style w:type="paragraph" w:styleId="Verzeichnis6">
    <w:name w:val="toc 6"/>
    <w:basedOn w:val="Standard"/>
    <w:next w:val="Standard"/>
    <w:autoRedefine/>
    <w:semiHidden/>
    <w:rsid w:val="00405336"/>
    <w:pPr>
      <w:ind w:left="1200"/>
    </w:pPr>
  </w:style>
  <w:style w:type="paragraph" w:styleId="Verzeichnis7">
    <w:name w:val="toc 7"/>
    <w:basedOn w:val="Standard"/>
    <w:next w:val="Standard"/>
    <w:autoRedefine/>
    <w:semiHidden/>
    <w:rsid w:val="00405336"/>
    <w:pPr>
      <w:ind w:left="1440"/>
    </w:pPr>
  </w:style>
  <w:style w:type="paragraph" w:styleId="Verzeichnis8">
    <w:name w:val="toc 8"/>
    <w:basedOn w:val="Standard"/>
    <w:next w:val="Standard"/>
    <w:autoRedefine/>
    <w:semiHidden/>
    <w:rsid w:val="00405336"/>
    <w:pPr>
      <w:ind w:left="1680"/>
    </w:pPr>
  </w:style>
  <w:style w:type="paragraph" w:styleId="Verzeichnis9">
    <w:name w:val="toc 9"/>
    <w:basedOn w:val="Standard"/>
    <w:next w:val="Standard"/>
    <w:autoRedefine/>
    <w:semiHidden/>
    <w:rsid w:val="00405336"/>
    <w:pPr>
      <w:ind w:left="192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Standard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Standard"/>
    <w:rsid w:val="00FF3503"/>
    <w:pPr>
      <w:spacing w:before="100" w:beforeAutospacing="1" w:after="100" w:afterAutospacing="1"/>
    </w:pPr>
    <w:rPr>
      <w:szCs w:val="24"/>
    </w:rPr>
  </w:style>
  <w:style w:type="character" w:styleId="Fett">
    <w:name w:val="Strong"/>
    <w:uiPriority w:val="22"/>
    <w:qFormat/>
    <w:rsid w:val="00FF3503"/>
    <w:rPr>
      <w:b/>
      <w:bCs/>
    </w:rPr>
  </w:style>
  <w:style w:type="character" w:styleId="Kommentarzeichen">
    <w:name w:val="annotation reference"/>
    <w:semiHidden/>
    <w:rsid w:val="002800B6"/>
    <w:rPr>
      <w:sz w:val="16"/>
      <w:szCs w:val="16"/>
    </w:rPr>
  </w:style>
  <w:style w:type="character" w:customStyle="1" w:styleId="UnresolvedMention">
    <w:name w:val="Unresolved Mention"/>
    <w:basedOn w:val="Absatz-Standardschriftart"/>
    <w:rsid w:val="00E53F61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Standard"/>
    <w:link w:val="EndNoteBibliographyTitleZchn"/>
    <w:rsid w:val="00E92EFA"/>
    <w:pPr>
      <w:jc w:val="center"/>
    </w:pPr>
    <w:rPr>
      <w:noProof/>
    </w:rPr>
  </w:style>
  <w:style w:type="character" w:customStyle="1" w:styleId="SMHeadingZchn">
    <w:name w:val="SM Heading Zchn"/>
    <w:basedOn w:val="berschrift1Zchn"/>
    <w:link w:val="SMHeading"/>
    <w:rsid w:val="00E92EFA"/>
    <w:rPr>
      <w:b/>
      <w:bCs/>
      <w:kern w:val="32"/>
      <w:sz w:val="24"/>
      <w:szCs w:val="24"/>
    </w:rPr>
  </w:style>
  <w:style w:type="character" w:customStyle="1" w:styleId="EndNoteBibliographyTitleZchn">
    <w:name w:val="EndNote Bibliography Title Zchn"/>
    <w:basedOn w:val="SMHeadingZchn"/>
    <w:link w:val="EndNoteBibliographyTitle"/>
    <w:rsid w:val="00E92EFA"/>
    <w:rPr>
      <w:b w:val="0"/>
      <w:bCs w:val="0"/>
      <w:noProof/>
      <w:kern w:val="32"/>
      <w:sz w:val="24"/>
      <w:szCs w:val="24"/>
    </w:rPr>
  </w:style>
  <w:style w:type="paragraph" w:customStyle="1" w:styleId="EndNoteBibliography">
    <w:name w:val="EndNote Bibliography"/>
    <w:basedOn w:val="Standard"/>
    <w:link w:val="EndNoteBibliographyZchn"/>
    <w:rsid w:val="00E92EFA"/>
    <w:rPr>
      <w:noProof/>
    </w:rPr>
  </w:style>
  <w:style w:type="character" w:customStyle="1" w:styleId="EndNoteBibliographyZchn">
    <w:name w:val="EndNote Bibliography Zchn"/>
    <w:basedOn w:val="SMHeadingZchn"/>
    <w:link w:val="EndNoteBibliography"/>
    <w:rsid w:val="00E92EFA"/>
    <w:rPr>
      <w:b w:val="0"/>
      <w:bCs w:val="0"/>
      <w:noProof/>
      <w:kern w:val="3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schmid@geomar.de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714</Words>
  <Characters>7668</Characters>
  <Application>Microsoft Office Word</Application>
  <DocSecurity>0</DocSecurity>
  <Lines>63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8366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Florian Schmid</cp:lastModifiedBy>
  <cp:revision>4</cp:revision>
  <cp:lastPrinted>2014-09-30T16:49:00Z</cp:lastPrinted>
  <dcterms:created xsi:type="dcterms:W3CDTF">2020-05-09T14:29:00Z</dcterms:created>
  <dcterms:modified xsi:type="dcterms:W3CDTF">2020-05-14T13:17:00Z</dcterms:modified>
</cp:coreProperties>
</file>