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202FB" w14:textId="7C20463A" w:rsidR="000119E2" w:rsidRDefault="000119E2" w:rsidP="00225CED">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Supplementary Material</w:t>
      </w:r>
    </w:p>
    <w:p w14:paraId="7D331EE5" w14:textId="77777777" w:rsidR="000119E2" w:rsidRDefault="000119E2" w:rsidP="00225CED">
      <w:pPr>
        <w:spacing w:after="0" w:line="360" w:lineRule="auto"/>
        <w:rPr>
          <w:rFonts w:ascii="Times New Roman" w:hAnsi="Times New Roman" w:cs="Times New Roman"/>
          <w:b/>
          <w:bCs/>
          <w:sz w:val="28"/>
          <w:szCs w:val="28"/>
        </w:rPr>
      </w:pPr>
    </w:p>
    <w:p w14:paraId="335ECA61" w14:textId="1333A117" w:rsidR="00225CED" w:rsidRPr="00017A13" w:rsidRDefault="00FE7F4A" w:rsidP="00225CED">
      <w:pPr>
        <w:spacing w:after="0" w:line="360" w:lineRule="auto"/>
        <w:rPr>
          <w:rFonts w:ascii="Times New Roman" w:hAnsi="Times New Roman" w:cs="Times New Roman"/>
          <w:b/>
          <w:bCs/>
          <w:sz w:val="28"/>
          <w:szCs w:val="28"/>
        </w:rPr>
      </w:pPr>
      <w:r w:rsidRPr="00017A13">
        <w:rPr>
          <w:rFonts w:ascii="Times New Roman" w:hAnsi="Times New Roman" w:cs="Times New Roman"/>
          <w:b/>
          <w:bCs/>
          <w:sz w:val="28"/>
          <w:szCs w:val="28"/>
        </w:rPr>
        <w:t>T</w:t>
      </w:r>
      <w:r w:rsidR="00225CED" w:rsidRPr="00017A13">
        <w:rPr>
          <w:rFonts w:ascii="Times New Roman" w:hAnsi="Times New Roman" w:cs="Times New Roman"/>
          <w:b/>
          <w:bCs/>
          <w:sz w:val="28"/>
          <w:szCs w:val="28"/>
        </w:rPr>
        <w:t xml:space="preserve">he </w:t>
      </w:r>
      <w:r w:rsidRPr="00017A13">
        <w:rPr>
          <w:rFonts w:ascii="Times New Roman" w:hAnsi="Times New Roman" w:cs="Times New Roman"/>
          <w:b/>
          <w:bCs/>
          <w:sz w:val="28"/>
          <w:szCs w:val="28"/>
        </w:rPr>
        <w:t>endo-</w:t>
      </w:r>
      <w:r w:rsidR="007F01B2" w:rsidRPr="00017A13">
        <w:rPr>
          <w:rFonts w:ascii="Times New Roman" w:hAnsi="Times New Roman" w:cs="Times New Roman"/>
          <w:b/>
          <w:bCs/>
          <w:sz w:val="28"/>
          <w:szCs w:val="28"/>
        </w:rPr>
        <w:t>α(1</w:t>
      </w:r>
      <w:r w:rsidR="00337C95" w:rsidRPr="00017A13">
        <w:rPr>
          <w:rFonts w:ascii="Times New Roman" w:hAnsi="Times New Roman" w:cs="Times New Roman"/>
          <w:b/>
          <w:bCs/>
          <w:sz w:val="28"/>
          <w:szCs w:val="28"/>
        </w:rPr>
        <w:t>,</w:t>
      </w:r>
      <w:r w:rsidR="007F01B2" w:rsidRPr="00017A13">
        <w:rPr>
          <w:rFonts w:ascii="Times New Roman" w:hAnsi="Times New Roman" w:cs="Times New Roman"/>
          <w:b/>
          <w:bCs/>
          <w:sz w:val="28"/>
          <w:szCs w:val="28"/>
        </w:rPr>
        <w:t>4)</w:t>
      </w:r>
      <w:r w:rsidRPr="00017A13">
        <w:rPr>
          <w:rFonts w:ascii="Times New Roman" w:hAnsi="Times New Roman" w:cs="Times New Roman"/>
          <w:b/>
          <w:bCs/>
          <w:sz w:val="28"/>
          <w:szCs w:val="28"/>
        </w:rPr>
        <w:t xml:space="preserve"> </w:t>
      </w:r>
      <w:r w:rsidR="000C2CA8" w:rsidRPr="00017A13">
        <w:rPr>
          <w:rFonts w:ascii="Times New Roman" w:hAnsi="Times New Roman" w:cs="Times New Roman"/>
          <w:b/>
          <w:bCs/>
          <w:sz w:val="28"/>
          <w:szCs w:val="28"/>
        </w:rPr>
        <w:t xml:space="preserve">specific </w:t>
      </w:r>
      <w:r w:rsidR="007F01B2" w:rsidRPr="00017A13">
        <w:rPr>
          <w:rFonts w:ascii="Times New Roman" w:hAnsi="Times New Roman" w:cs="Times New Roman"/>
          <w:b/>
          <w:bCs/>
          <w:sz w:val="28"/>
          <w:szCs w:val="28"/>
        </w:rPr>
        <w:t>f</w:t>
      </w:r>
      <w:r w:rsidR="00225CED" w:rsidRPr="00017A13">
        <w:rPr>
          <w:rFonts w:ascii="Times New Roman" w:hAnsi="Times New Roman" w:cs="Times New Roman"/>
          <w:b/>
          <w:bCs/>
          <w:sz w:val="28"/>
          <w:szCs w:val="28"/>
        </w:rPr>
        <w:t xml:space="preserve">ucoidanase Fhf2 from </w:t>
      </w:r>
      <w:r w:rsidR="00225CED" w:rsidRPr="00017A13">
        <w:rPr>
          <w:rFonts w:ascii="Times New Roman" w:hAnsi="Times New Roman" w:cs="Times New Roman"/>
          <w:b/>
          <w:bCs/>
          <w:i/>
          <w:sz w:val="28"/>
          <w:szCs w:val="28"/>
        </w:rPr>
        <w:t xml:space="preserve">Formosa haliotis </w:t>
      </w:r>
      <w:r w:rsidR="00225CED" w:rsidRPr="00017A13">
        <w:rPr>
          <w:rFonts w:ascii="Times New Roman" w:hAnsi="Times New Roman" w:cs="Times New Roman"/>
          <w:b/>
          <w:bCs/>
          <w:sz w:val="28"/>
          <w:szCs w:val="28"/>
        </w:rPr>
        <w:t xml:space="preserve">releases </w:t>
      </w:r>
      <w:r w:rsidRPr="00017A13">
        <w:rPr>
          <w:rFonts w:ascii="Times New Roman" w:hAnsi="Times New Roman" w:cs="Times New Roman"/>
          <w:b/>
          <w:bCs/>
          <w:sz w:val="28"/>
          <w:szCs w:val="28"/>
        </w:rPr>
        <w:t xml:space="preserve">highly sulfated </w:t>
      </w:r>
      <w:r w:rsidR="00225CED" w:rsidRPr="00017A13">
        <w:rPr>
          <w:rFonts w:ascii="Times New Roman" w:hAnsi="Times New Roman" w:cs="Times New Roman"/>
          <w:b/>
          <w:bCs/>
          <w:sz w:val="28"/>
          <w:szCs w:val="28"/>
        </w:rPr>
        <w:t xml:space="preserve">fucoidan oligosaccharides </w:t>
      </w:r>
    </w:p>
    <w:p w14:paraId="7BA0F116" w14:textId="77777777" w:rsidR="00337C95" w:rsidRPr="00081FB7" w:rsidRDefault="00337C95" w:rsidP="00225CED">
      <w:pPr>
        <w:spacing w:after="0" w:line="360" w:lineRule="auto"/>
        <w:rPr>
          <w:rFonts w:ascii="Times New Roman" w:eastAsia="Times New Roman" w:hAnsi="Times New Roman" w:cs="Times New Roman"/>
        </w:rPr>
      </w:pPr>
    </w:p>
    <w:p w14:paraId="088BC13D" w14:textId="2FA92FD4" w:rsidR="00225CED" w:rsidRDefault="00225CED" w:rsidP="00225CED">
      <w:pPr>
        <w:spacing w:after="0" w:line="360" w:lineRule="auto"/>
        <w:rPr>
          <w:rFonts w:ascii="Times New Roman" w:eastAsia="Times New Roman" w:hAnsi="Times New Roman" w:cs="Times New Roman"/>
        </w:rPr>
      </w:pPr>
      <w:r w:rsidRPr="00081FB7">
        <w:rPr>
          <w:rFonts w:ascii="Times New Roman" w:eastAsia="Times New Roman" w:hAnsi="Times New Roman" w:cs="Times New Roman"/>
        </w:rPr>
        <w:t>Vo Thi Dieu Trang</w:t>
      </w:r>
      <w:r w:rsidRPr="00081FB7">
        <w:rPr>
          <w:rFonts w:ascii="Times New Roman" w:eastAsia="Times New Roman" w:hAnsi="Times New Roman" w:cs="Times New Roman"/>
          <w:vertAlign w:val="superscript"/>
        </w:rPr>
        <w:t>1,2</w:t>
      </w:r>
      <w:r w:rsidR="00DB33EC">
        <w:rPr>
          <w:rFonts w:ascii="Times New Roman" w:eastAsia="Times New Roman" w:hAnsi="Times New Roman" w:cs="Times New Roman"/>
          <w:vertAlign w:val="superscript"/>
        </w:rPr>
        <w:t>,#</w:t>
      </w:r>
      <w:r w:rsidRPr="00081FB7">
        <w:rPr>
          <w:rFonts w:ascii="Times New Roman" w:eastAsia="Times New Roman" w:hAnsi="Times New Roman" w:cs="Times New Roman"/>
        </w:rPr>
        <w:t>, Maria Dalgaard Mikkelsen</w:t>
      </w:r>
      <w:r w:rsidRPr="00081FB7">
        <w:rPr>
          <w:rFonts w:ascii="Times New Roman" w:eastAsia="Times New Roman" w:hAnsi="Times New Roman" w:cs="Times New Roman"/>
          <w:vertAlign w:val="superscript"/>
        </w:rPr>
        <w:t>1</w:t>
      </w:r>
      <w:r w:rsidR="00DB33EC">
        <w:rPr>
          <w:rFonts w:ascii="Times New Roman" w:eastAsia="Times New Roman" w:hAnsi="Times New Roman" w:cs="Times New Roman"/>
          <w:vertAlign w:val="superscript"/>
        </w:rPr>
        <w:t>.#</w:t>
      </w:r>
      <w:r>
        <w:rPr>
          <w:rFonts w:ascii="Times New Roman" w:eastAsia="Times New Roman" w:hAnsi="Times New Roman" w:cs="Times New Roman"/>
        </w:rPr>
        <w:t xml:space="preserve">, </w:t>
      </w:r>
      <w:r w:rsidRPr="00B72A5B">
        <w:rPr>
          <w:rFonts w:ascii="Times New Roman" w:eastAsia="Times New Roman" w:hAnsi="Times New Roman" w:cs="Times New Roman"/>
        </w:rPr>
        <w:t>Marlene</w:t>
      </w:r>
      <w:r w:rsidRPr="00081FB7">
        <w:rPr>
          <w:rFonts w:ascii="Times New Roman" w:eastAsia="Times New Roman" w:hAnsi="Times New Roman" w:cs="Times New Roman"/>
        </w:rPr>
        <w:t xml:space="preserve"> </w:t>
      </w:r>
      <w:r w:rsidRPr="00C1245E">
        <w:rPr>
          <w:rFonts w:ascii="Times New Roman" w:eastAsia="Times New Roman" w:hAnsi="Times New Roman" w:cs="Times New Roman"/>
        </w:rPr>
        <w:t>Vuillemin</w:t>
      </w:r>
      <w:r w:rsidRPr="00C1245E">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sidRPr="00C1245E">
        <w:rPr>
          <w:rFonts w:ascii="Times New Roman" w:eastAsia="Times New Roman" w:hAnsi="Times New Roman" w:cs="Times New Roman"/>
        </w:rPr>
        <w:t>Sebastian</w:t>
      </w:r>
      <w:r>
        <w:rPr>
          <w:rFonts w:ascii="Times New Roman" w:eastAsia="Times New Roman" w:hAnsi="Times New Roman" w:cs="Times New Roman"/>
        </w:rPr>
        <w:t xml:space="preserve"> Meier</w:t>
      </w:r>
      <w:r w:rsidRPr="00190870">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Pr="00BE538A">
        <w:rPr>
          <w:rFonts w:ascii="Times New Roman" w:eastAsia="Times New Roman" w:hAnsi="Times New Roman" w:cs="Times New Roman"/>
        </w:rPr>
        <w:t>Hang Thi Thuy Cao</w:t>
      </w:r>
      <w:r w:rsidRPr="00BE538A">
        <w:rPr>
          <w:rFonts w:ascii="Times New Roman" w:eastAsia="Times New Roman" w:hAnsi="Times New Roman" w:cs="Times New Roman"/>
          <w:vertAlign w:val="superscript"/>
        </w:rPr>
        <w:t>1,</w:t>
      </w:r>
      <w:r w:rsidRPr="00C1245E">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sidRPr="00C1245E">
        <w:rPr>
          <w:rFonts w:ascii="Times New Roman" w:eastAsia="Times New Roman" w:hAnsi="Times New Roman" w:cs="Times New Roman"/>
        </w:rPr>
        <w:t>Jan</w:t>
      </w:r>
      <w:r w:rsidRPr="00081FB7">
        <w:rPr>
          <w:rFonts w:ascii="Times New Roman" w:eastAsia="Times New Roman" w:hAnsi="Times New Roman" w:cs="Times New Roman"/>
        </w:rPr>
        <w:t xml:space="preserve"> </w:t>
      </w:r>
      <w:r w:rsidRPr="00B72A5B">
        <w:rPr>
          <w:rFonts w:ascii="Times New Roman" w:eastAsia="Times New Roman" w:hAnsi="Times New Roman" w:cs="Times New Roman"/>
        </w:rPr>
        <w:t>Muschiol</w:t>
      </w:r>
      <w:r w:rsidRPr="00B72A5B">
        <w:rPr>
          <w:rFonts w:ascii="Times New Roman" w:eastAsia="Times New Roman" w:hAnsi="Times New Roman" w:cs="Times New Roman"/>
          <w:vertAlign w:val="superscript"/>
        </w:rPr>
        <w:t>1</w:t>
      </w:r>
      <w:r w:rsidR="00333716">
        <w:rPr>
          <w:rFonts w:ascii="Times New Roman" w:eastAsia="Times New Roman" w:hAnsi="Times New Roman" w:cs="Times New Roman"/>
          <w:vertAlign w:val="superscript"/>
        </w:rPr>
        <w:t>,4</w:t>
      </w:r>
      <w:r>
        <w:rPr>
          <w:rFonts w:ascii="Times New Roman" w:eastAsia="Times New Roman" w:hAnsi="Times New Roman" w:cs="Times New Roman"/>
        </w:rPr>
        <w:t xml:space="preserve">, </w:t>
      </w:r>
      <w:r w:rsidR="00B2006E">
        <w:rPr>
          <w:rFonts w:ascii="Times New Roman" w:eastAsia="Times New Roman" w:hAnsi="Times New Roman" w:cs="Times New Roman"/>
        </w:rPr>
        <w:t>Valentina Perna</w:t>
      </w:r>
      <w:r w:rsidR="00B2006E" w:rsidRPr="00B2006E">
        <w:rPr>
          <w:rFonts w:ascii="Times New Roman" w:eastAsia="Times New Roman" w:hAnsi="Times New Roman" w:cs="Times New Roman"/>
          <w:vertAlign w:val="superscript"/>
        </w:rPr>
        <w:t>1</w:t>
      </w:r>
      <w:r w:rsidR="00B2006E">
        <w:rPr>
          <w:rFonts w:ascii="Times New Roman" w:eastAsia="Times New Roman" w:hAnsi="Times New Roman" w:cs="Times New Roman"/>
        </w:rPr>
        <w:t xml:space="preserve">, </w:t>
      </w:r>
      <w:r w:rsidRPr="002D1001">
        <w:rPr>
          <w:rFonts w:ascii="Times New Roman" w:eastAsia="Times New Roman" w:hAnsi="Times New Roman" w:cs="Times New Roman"/>
        </w:rPr>
        <w:t>Thuan Thi Nguyen</w:t>
      </w:r>
      <w:r w:rsidRPr="002D1001">
        <w:rPr>
          <w:rFonts w:ascii="Times New Roman" w:eastAsia="Times New Roman" w:hAnsi="Times New Roman" w:cs="Times New Roman"/>
          <w:vertAlign w:val="superscript"/>
        </w:rPr>
        <w:t>1,2</w:t>
      </w:r>
      <w:r w:rsidRPr="002D1001">
        <w:rPr>
          <w:rFonts w:ascii="Times New Roman" w:eastAsia="Times New Roman" w:hAnsi="Times New Roman" w:cs="Times New Roman"/>
        </w:rPr>
        <w:t xml:space="preserve">, </w:t>
      </w:r>
      <w:r w:rsidR="00017A13">
        <w:rPr>
          <w:rFonts w:ascii="Times New Roman" w:eastAsia="Times New Roman" w:hAnsi="Times New Roman" w:cs="Times New Roman"/>
        </w:rPr>
        <w:t xml:space="preserve">Vy Ha </w:t>
      </w:r>
      <w:r w:rsidRPr="002D1001">
        <w:rPr>
          <w:rFonts w:ascii="Times New Roman" w:eastAsia="Times New Roman" w:hAnsi="Times New Roman" w:cs="Times New Roman"/>
        </w:rPr>
        <w:t xml:space="preserve">Nguyen </w:t>
      </w:r>
      <w:r w:rsidR="00017A13">
        <w:rPr>
          <w:rFonts w:ascii="Times New Roman" w:eastAsia="Times New Roman" w:hAnsi="Times New Roman" w:cs="Times New Roman"/>
        </w:rPr>
        <w:t>Tran</w:t>
      </w:r>
      <w:r w:rsidRPr="002D1001">
        <w:rPr>
          <w:rFonts w:ascii="Times New Roman" w:eastAsia="Times New Roman" w:hAnsi="Times New Roman" w:cs="Times New Roman"/>
          <w:vertAlign w:val="superscript"/>
        </w:rPr>
        <w:t>1,2</w:t>
      </w:r>
      <w:r w:rsidRPr="002D1001">
        <w:rPr>
          <w:rFonts w:ascii="Times New Roman" w:eastAsia="Times New Roman" w:hAnsi="Times New Roman" w:cs="Times New Roman"/>
        </w:rPr>
        <w:t>, Jesper Holck</w:t>
      </w:r>
      <w:r w:rsidRPr="002D1001">
        <w:rPr>
          <w:rFonts w:ascii="Times New Roman" w:eastAsia="Times New Roman" w:hAnsi="Times New Roman" w:cs="Times New Roman"/>
          <w:vertAlign w:val="superscript"/>
        </w:rPr>
        <w:t>1</w:t>
      </w:r>
      <w:r w:rsidRPr="002D1001">
        <w:rPr>
          <w:rFonts w:ascii="Times New Roman" w:eastAsia="Times New Roman" w:hAnsi="Times New Roman" w:cs="Times New Roman"/>
        </w:rPr>
        <w:t>,</w:t>
      </w:r>
      <w:r>
        <w:rPr>
          <w:rFonts w:ascii="Times New Roman" w:eastAsia="Times New Roman" w:hAnsi="Times New Roman" w:cs="Times New Roman"/>
        </w:rPr>
        <w:t xml:space="preserve"> </w:t>
      </w:r>
      <w:r w:rsidRPr="00C1245E">
        <w:rPr>
          <w:rFonts w:ascii="Times New Roman" w:eastAsia="Times New Roman" w:hAnsi="Times New Roman" w:cs="Times New Roman"/>
        </w:rPr>
        <w:t>Tran Thi Thanh Van</w:t>
      </w:r>
      <w:r w:rsidRPr="00C1245E">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sidRPr="00B72A5B">
        <w:rPr>
          <w:rFonts w:ascii="Times New Roman" w:eastAsia="Times New Roman" w:hAnsi="Times New Roman" w:cs="Times New Roman"/>
        </w:rPr>
        <w:t>Huynh Hoang Nhu Khanh</w:t>
      </w:r>
      <w:r w:rsidRPr="00B72A5B">
        <w:rPr>
          <w:rFonts w:ascii="Times New Roman" w:eastAsia="Times New Roman" w:hAnsi="Times New Roman" w:cs="Times New Roman"/>
          <w:vertAlign w:val="superscript"/>
        </w:rPr>
        <w:t>2</w:t>
      </w:r>
      <w:r w:rsidR="00734854">
        <w:rPr>
          <w:rFonts w:ascii="Times New Roman" w:eastAsia="Times New Roman" w:hAnsi="Times New Roman" w:cs="Times New Roman"/>
        </w:rPr>
        <w:t xml:space="preserve"> and</w:t>
      </w:r>
      <w:r w:rsidRPr="00081FB7">
        <w:rPr>
          <w:rFonts w:ascii="Times New Roman" w:eastAsia="Times New Roman" w:hAnsi="Times New Roman" w:cs="Times New Roman"/>
        </w:rPr>
        <w:t xml:space="preserve"> Anne S. Meyer</w:t>
      </w:r>
      <w:r w:rsidRPr="00081FB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w:t>
      </w:r>
    </w:p>
    <w:p w14:paraId="7480F409" w14:textId="77777777" w:rsidR="00225CED" w:rsidRPr="00081FB7" w:rsidRDefault="00225CED" w:rsidP="00225CED">
      <w:pPr>
        <w:spacing w:after="0" w:line="360" w:lineRule="auto"/>
        <w:rPr>
          <w:rFonts w:ascii="Times New Roman" w:eastAsia="Times New Roman" w:hAnsi="Times New Roman" w:cs="Times New Roman"/>
        </w:rPr>
      </w:pPr>
    </w:p>
    <w:p w14:paraId="121EE3ED" w14:textId="201456F3" w:rsidR="00225CED" w:rsidRPr="00081FB7" w:rsidRDefault="00225CED" w:rsidP="00225CED">
      <w:pPr>
        <w:tabs>
          <w:tab w:val="left" w:pos="4395"/>
        </w:tabs>
        <w:spacing w:after="0" w:line="360" w:lineRule="auto"/>
        <w:jc w:val="both"/>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Protein Chem</w:t>
      </w:r>
      <w:r w:rsidR="00333716">
        <w:rPr>
          <w:rFonts w:ascii="Times New Roman" w:eastAsia="Times New Roman" w:hAnsi="Times New Roman" w:cs="Times New Roman"/>
          <w:i/>
          <w:sz w:val="20"/>
          <w:szCs w:val="20"/>
        </w:rPr>
        <w:t>i</w:t>
      </w:r>
      <w:r>
        <w:rPr>
          <w:rFonts w:ascii="Times New Roman" w:eastAsia="Times New Roman" w:hAnsi="Times New Roman" w:cs="Times New Roman"/>
          <w:i/>
          <w:sz w:val="20"/>
          <w:szCs w:val="20"/>
        </w:rPr>
        <w:t xml:space="preserve">stry and Enzyme Technology Section, Dept. of Biotechnology and Biomedicine, </w:t>
      </w:r>
      <w:r w:rsidRPr="00081FB7">
        <w:rPr>
          <w:rFonts w:ascii="Times New Roman" w:eastAsia="Times New Roman" w:hAnsi="Times New Roman" w:cs="Times New Roman"/>
          <w:i/>
          <w:sz w:val="20"/>
          <w:szCs w:val="20"/>
        </w:rPr>
        <w:t>Technical</w:t>
      </w:r>
    </w:p>
    <w:p w14:paraId="461AA8E1" w14:textId="77777777" w:rsidR="00225CED" w:rsidRPr="00081FB7" w:rsidRDefault="00225CED" w:rsidP="00225CED">
      <w:pPr>
        <w:tabs>
          <w:tab w:val="left" w:pos="4395"/>
        </w:tabs>
        <w:spacing w:after="0" w:line="360" w:lineRule="auto"/>
        <w:jc w:val="both"/>
        <w:outlineLvl w:val="0"/>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University of Denmark, 2800 K</w:t>
      </w:r>
      <w:r>
        <w:rPr>
          <w:rFonts w:ascii="Times New Roman" w:eastAsia="Times New Roman" w:hAnsi="Times New Roman" w:cs="Times New Roman"/>
          <w:i/>
          <w:sz w:val="20"/>
          <w:szCs w:val="20"/>
        </w:rPr>
        <w:t>gs</w:t>
      </w:r>
      <w:r w:rsidRPr="00081FB7">
        <w:rPr>
          <w:rFonts w:ascii="Times New Roman" w:eastAsia="Times New Roman" w:hAnsi="Times New Roman" w:cs="Times New Roman"/>
          <w:i/>
          <w:sz w:val="20"/>
          <w:szCs w:val="20"/>
        </w:rPr>
        <w:t xml:space="preserve"> Lyngby, Denmark</w:t>
      </w:r>
    </w:p>
    <w:p w14:paraId="07CD98E8" w14:textId="77777777" w:rsidR="00225CED" w:rsidRDefault="00225CED" w:rsidP="00225CED">
      <w:pPr>
        <w:spacing w:after="0" w:line="360" w:lineRule="auto"/>
        <w:jc w:val="both"/>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vertAlign w:val="superscript"/>
        </w:rPr>
        <w:t>2</w:t>
      </w:r>
      <w:r w:rsidRPr="00081FB7">
        <w:rPr>
          <w:rFonts w:ascii="Times New Roman" w:eastAsia="Times New Roman" w:hAnsi="Times New Roman" w:cs="Times New Roman"/>
          <w:i/>
          <w:sz w:val="20"/>
          <w:szCs w:val="20"/>
        </w:rPr>
        <w:t>NhaTrang Institute of Technology Research and Application, Vietnam Academy of Science and Technology, 02 Hung Vuong Street, Nhatrang 650000, Socialist Republic of Vietnam</w:t>
      </w:r>
    </w:p>
    <w:p w14:paraId="756FB599" w14:textId="19FC7807" w:rsidR="00225CED" w:rsidRDefault="00225CED" w:rsidP="00225CED">
      <w:pPr>
        <w:spacing w:after="0" w:line="360" w:lineRule="auto"/>
        <w:jc w:val="both"/>
        <w:rPr>
          <w:rFonts w:ascii="Times New Roman" w:eastAsia="Times New Roman" w:hAnsi="Times New Roman" w:cs="Times New Roman"/>
          <w:i/>
          <w:sz w:val="20"/>
          <w:szCs w:val="20"/>
        </w:rPr>
      </w:pPr>
      <w:r w:rsidRPr="00190870">
        <w:rPr>
          <w:rFonts w:ascii="Times New Roman" w:eastAsia="Times New Roman" w:hAnsi="Times New Roman" w:cs="Times New Roman"/>
          <w:i/>
          <w:sz w:val="20"/>
          <w:szCs w:val="20"/>
          <w:vertAlign w:val="superscript"/>
        </w:rPr>
        <w:t>3</w:t>
      </w:r>
      <w:r w:rsidR="00017A13">
        <w:rPr>
          <w:rFonts w:ascii="Times New Roman" w:eastAsia="Times New Roman" w:hAnsi="Times New Roman" w:cs="Times New Roman"/>
          <w:i/>
          <w:sz w:val="20"/>
          <w:szCs w:val="20"/>
          <w:vertAlign w:val="superscript"/>
        </w:rPr>
        <w:t xml:space="preserve"> </w:t>
      </w:r>
      <w:r>
        <w:rPr>
          <w:rFonts w:ascii="Times New Roman" w:eastAsia="Times New Roman" w:hAnsi="Times New Roman" w:cs="Times New Roman"/>
          <w:i/>
          <w:sz w:val="20"/>
          <w:szCs w:val="20"/>
        </w:rPr>
        <w:t xml:space="preserve">Department of Chemistry, Technical University of Denmark, </w:t>
      </w:r>
      <w:r w:rsidRPr="00081FB7">
        <w:rPr>
          <w:rFonts w:ascii="Times New Roman" w:eastAsia="Times New Roman" w:hAnsi="Times New Roman" w:cs="Times New Roman"/>
          <w:i/>
          <w:sz w:val="20"/>
          <w:szCs w:val="20"/>
        </w:rPr>
        <w:t>2800 K</w:t>
      </w:r>
      <w:r>
        <w:rPr>
          <w:rFonts w:ascii="Times New Roman" w:eastAsia="Times New Roman" w:hAnsi="Times New Roman" w:cs="Times New Roman"/>
          <w:i/>
          <w:sz w:val="20"/>
          <w:szCs w:val="20"/>
        </w:rPr>
        <w:t>gs</w:t>
      </w:r>
      <w:r w:rsidRPr="00081FB7">
        <w:rPr>
          <w:rFonts w:ascii="Times New Roman" w:eastAsia="Times New Roman" w:hAnsi="Times New Roman" w:cs="Times New Roman"/>
          <w:i/>
          <w:sz w:val="20"/>
          <w:szCs w:val="20"/>
        </w:rPr>
        <w:t xml:space="preserve"> Lyngby, Denmark</w:t>
      </w:r>
    </w:p>
    <w:p w14:paraId="091AC76B" w14:textId="64FDEA42" w:rsidR="00333716" w:rsidRDefault="00333716" w:rsidP="00225CED">
      <w:pPr>
        <w:spacing w:after="0" w:line="360" w:lineRule="auto"/>
        <w:jc w:val="both"/>
        <w:rPr>
          <w:rFonts w:ascii="Times New Roman" w:eastAsia="Times New Roman" w:hAnsi="Times New Roman" w:cs="Times New Roman"/>
          <w:i/>
          <w:sz w:val="20"/>
          <w:szCs w:val="20"/>
        </w:rPr>
      </w:pPr>
      <w:r w:rsidRPr="00762103">
        <w:rPr>
          <w:rFonts w:ascii="Times New Roman" w:eastAsia="Times New Roman" w:hAnsi="Times New Roman" w:cs="Times New Roman"/>
          <w:i/>
          <w:sz w:val="20"/>
          <w:szCs w:val="20"/>
          <w:vertAlign w:val="superscript"/>
        </w:rPr>
        <w:t>4</w:t>
      </w:r>
      <w:r w:rsidRPr="00762103">
        <w:rPr>
          <w:rFonts w:ascii="Times New Roman" w:eastAsia="Times New Roman" w:hAnsi="Times New Roman" w:cs="Times New Roman"/>
          <w:i/>
          <w:sz w:val="20"/>
          <w:szCs w:val="20"/>
        </w:rPr>
        <w:t>GEOMAR Helm</w:t>
      </w:r>
      <w:r w:rsidRPr="00333716">
        <w:rPr>
          <w:rFonts w:ascii="Times New Roman" w:eastAsia="Times New Roman" w:hAnsi="Times New Roman" w:cs="Times New Roman"/>
          <w:i/>
          <w:sz w:val="20"/>
          <w:szCs w:val="20"/>
        </w:rPr>
        <w:t>holtz Centre for Ocean Research Kiel, Düsternbrooker Weg 20, 24105 Kiel, Germany</w:t>
      </w:r>
    </w:p>
    <w:p w14:paraId="4E13BBCE" w14:textId="77A33FAF" w:rsidR="00DB33EC" w:rsidRPr="00DB33EC" w:rsidRDefault="00DB33EC" w:rsidP="00225CED">
      <w:pPr>
        <w:spacing w:after="0" w:line="360" w:lineRule="auto"/>
        <w:jc w:val="both"/>
        <w:rPr>
          <w:rFonts w:ascii="Times New Roman" w:eastAsia="Times New Roman" w:hAnsi="Times New Roman" w:cs="Times New Roman"/>
          <w:sz w:val="20"/>
          <w:szCs w:val="20"/>
        </w:rPr>
      </w:pPr>
      <w:r w:rsidRPr="00DB33EC">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These authors contributed equally</w:t>
      </w:r>
    </w:p>
    <w:p w14:paraId="5996AD0F" w14:textId="52FAE7D1" w:rsidR="00225CED" w:rsidRPr="005077F1" w:rsidRDefault="00225CED" w:rsidP="00225CED">
      <w:pPr>
        <w:spacing w:after="0" w:line="360" w:lineRule="auto"/>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vertAlign w:val="superscript"/>
        </w:rPr>
        <w:t>*</w:t>
      </w:r>
      <w:r w:rsidRPr="00081FB7">
        <w:rPr>
          <w:rFonts w:ascii="Times New Roman" w:eastAsia="Times New Roman" w:hAnsi="Times New Roman" w:cs="Times New Roman"/>
          <w:sz w:val="20"/>
          <w:szCs w:val="20"/>
        </w:rPr>
        <w:t xml:space="preserve">Corresponding author, address as above, e-mail: </w:t>
      </w:r>
      <w:r w:rsidRPr="005077F1">
        <w:rPr>
          <w:rFonts w:ascii="Times New Roman" w:eastAsia="Times New Roman" w:hAnsi="Times New Roman" w:cs="Times New Roman"/>
          <w:sz w:val="20"/>
          <w:szCs w:val="20"/>
        </w:rPr>
        <w:t>asme@dtu.dk</w:t>
      </w:r>
    </w:p>
    <w:p w14:paraId="047A09AB" w14:textId="77777777" w:rsidR="00225CED" w:rsidRPr="00081FB7" w:rsidRDefault="00225CED" w:rsidP="00225CED">
      <w:pPr>
        <w:spacing w:after="0" w:line="360" w:lineRule="auto"/>
        <w:jc w:val="both"/>
        <w:rPr>
          <w:rFonts w:ascii="Times New Roman" w:eastAsia="Times New Roman" w:hAnsi="Times New Roman" w:cs="Times New Roman"/>
          <w:b/>
          <w:sz w:val="24"/>
          <w:szCs w:val="24"/>
        </w:rPr>
      </w:pPr>
    </w:p>
    <w:p w14:paraId="7BA511A8" w14:textId="77777777" w:rsidR="00F56E9C" w:rsidRPr="00B01699" w:rsidRDefault="00F56E9C" w:rsidP="008E22C2">
      <w:pPr>
        <w:spacing w:after="0" w:line="360" w:lineRule="auto"/>
        <w:jc w:val="both"/>
        <w:rPr>
          <w:rFonts w:ascii="Times New Roman" w:eastAsia="Times New Roman" w:hAnsi="Times New Roman" w:cs="Times New Roman"/>
          <w:b/>
          <w:sz w:val="20"/>
          <w:szCs w:val="20"/>
        </w:rPr>
      </w:pPr>
    </w:p>
    <w:p w14:paraId="05778F68" w14:textId="77777777" w:rsidR="008E22C2" w:rsidRDefault="008E22C2" w:rsidP="00BD05D1">
      <w:pPr>
        <w:spacing w:after="0" w:line="360" w:lineRule="auto"/>
        <w:jc w:val="both"/>
        <w:rPr>
          <w:rFonts w:ascii="Times New Roman" w:eastAsia="Times New Roman" w:hAnsi="Times New Roman" w:cs="Times New Roman"/>
          <w:sz w:val="20"/>
          <w:szCs w:val="20"/>
        </w:rPr>
      </w:pPr>
    </w:p>
    <w:p w14:paraId="778FD305" w14:textId="77777777" w:rsidR="00CC177F" w:rsidRDefault="00CC177F">
      <w:pPr>
        <w:rPr>
          <w:rFonts w:ascii="Times New Roman" w:eastAsia="Times New Roman" w:hAnsi="Times New Roman" w:cs="Times New Roman"/>
          <w:b/>
          <w:sz w:val="20"/>
          <w:szCs w:val="20"/>
        </w:rPr>
      </w:pPr>
    </w:p>
    <w:p w14:paraId="0564DD51" w14:textId="77777777" w:rsidR="00BD05D1" w:rsidRDefault="00BD05D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14:paraId="2B0AECC6" w14:textId="2A61E920" w:rsidR="00964763" w:rsidRPr="00081FB7" w:rsidRDefault="00964763" w:rsidP="00964763">
      <w:pPr>
        <w:rPr>
          <w:rFonts w:ascii="Times New Roman" w:eastAsia="Times New Roman" w:hAnsi="Times New Roman" w:cs="Times New Roman"/>
          <w:b/>
          <w:sz w:val="20"/>
          <w:szCs w:val="20"/>
        </w:rPr>
      </w:pPr>
      <w:r w:rsidRPr="00081FB7">
        <w:rPr>
          <w:rFonts w:ascii="Times New Roman" w:eastAsia="Times New Roman" w:hAnsi="Times New Roman" w:cs="Times New Roman"/>
          <w:b/>
          <w:sz w:val="20"/>
          <w:szCs w:val="20"/>
        </w:rPr>
        <w:lastRenderedPageBreak/>
        <w:t>Table S1</w:t>
      </w:r>
      <w:r w:rsidRPr="00081FB7">
        <w:rPr>
          <w:rFonts w:ascii="Times New Roman" w:eastAsia="Times New Roman" w:hAnsi="Times New Roman" w:cs="Times New Roman"/>
          <w:sz w:val="20"/>
          <w:szCs w:val="20"/>
        </w:rPr>
        <w:t xml:space="preserve"> Sequence identity of the N-terminal catalytic D1 domain of Fhf2 and 20 other fucoidanases. The percentage of identity and query coverage between the sequences have been performed by BLAST</w:t>
      </w:r>
      <w:r>
        <w:rPr>
          <w:rFonts w:ascii="Times New Roman" w:eastAsia="Times New Roman" w:hAnsi="Times New Roman" w:cs="Times New Roman"/>
          <w:sz w:val="20"/>
          <w:szCs w:val="20"/>
        </w:rPr>
        <w:t>p</w:t>
      </w:r>
      <w:r w:rsidRPr="00081FB7">
        <w:rPr>
          <w:rFonts w:ascii="Times New Roman" w:eastAsia="Times New Roman" w:hAnsi="Times New Roman" w:cs="Times New Roman"/>
          <w:sz w:val="20"/>
          <w:szCs w:val="20"/>
        </w:rPr>
        <w:t xml:space="preserve"> tool.</w:t>
      </w:r>
    </w:p>
    <w:tbl>
      <w:tblPr>
        <w:tblStyle w:val="TableGrid"/>
        <w:tblW w:w="10440" w:type="dxa"/>
        <w:tblLayout w:type="fixed"/>
        <w:tblLook w:val="04A0" w:firstRow="1" w:lastRow="0" w:firstColumn="1" w:lastColumn="0" w:noHBand="0" w:noVBand="1"/>
      </w:tblPr>
      <w:tblGrid>
        <w:gridCol w:w="1555"/>
        <w:gridCol w:w="2409"/>
        <w:gridCol w:w="1701"/>
        <w:gridCol w:w="1134"/>
        <w:gridCol w:w="1276"/>
        <w:gridCol w:w="1134"/>
        <w:gridCol w:w="1231"/>
      </w:tblGrid>
      <w:tr w:rsidR="00964763" w:rsidRPr="00081FB7" w14:paraId="7F80F479" w14:textId="77777777" w:rsidTr="00A91C41">
        <w:trPr>
          <w:trHeight w:val="705"/>
        </w:trPr>
        <w:tc>
          <w:tcPr>
            <w:tcW w:w="1555" w:type="dxa"/>
          </w:tcPr>
          <w:p w14:paraId="5D2A24C5" w14:textId="77777777" w:rsidR="00964763" w:rsidRPr="000119E2" w:rsidRDefault="00964763"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sz w:val="20"/>
                <w:szCs w:val="20"/>
              </w:rPr>
              <w:t>Fucoidanase</w:t>
            </w:r>
          </w:p>
        </w:tc>
        <w:tc>
          <w:tcPr>
            <w:tcW w:w="2409" w:type="dxa"/>
          </w:tcPr>
          <w:p w14:paraId="34D1864A" w14:textId="13AE0BCF" w:rsidR="00964763" w:rsidRPr="000119E2" w:rsidRDefault="000119E2"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sz w:val="20"/>
                <w:szCs w:val="20"/>
              </w:rPr>
              <w:t>Organism</w:t>
            </w:r>
          </w:p>
        </w:tc>
        <w:tc>
          <w:tcPr>
            <w:tcW w:w="1701" w:type="dxa"/>
          </w:tcPr>
          <w:p w14:paraId="65198DDC" w14:textId="77777777" w:rsidR="00964763" w:rsidRPr="000119E2" w:rsidRDefault="00964763"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sz w:val="20"/>
                <w:szCs w:val="20"/>
              </w:rPr>
              <w:t>Accession number</w:t>
            </w:r>
          </w:p>
        </w:tc>
        <w:tc>
          <w:tcPr>
            <w:tcW w:w="1134" w:type="dxa"/>
          </w:tcPr>
          <w:p w14:paraId="20642DFB" w14:textId="77777777" w:rsidR="00964763" w:rsidRPr="000119E2" w:rsidRDefault="00964763"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color w:val="000000"/>
                <w:sz w:val="20"/>
                <w:szCs w:val="20"/>
              </w:rPr>
              <w:t>Specificity</w:t>
            </w:r>
          </w:p>
        </w:tc>
        <w:tc>
          <w:tcPr>
            <w:tcW w:w="1276" w:type="dxa"/>
          </w:tcPr>
          <w:p w14:paraId="3E44AFBB" w14:textId="77777777" w:rsidR="00964763" w:rsidRPr="000119E2" w:rsidRDefault="00964763"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sz w:val="20"/>
                <w:szCs w:val="20"/>
              </w:rPr>
              <w:t>Length of D1 domain</w:t>
            </w:r>
          </w:p>
        </w:tc>
        <w:tc>
          <w:tcPr>
            <w:tcW w:w="1134" w:type="dxa"/>
          </w:tcPr>
          <w:p w14:paraId="6C165F97" w14:textId="60642632" w:rsidR="00964763" w:rsidRPr="000119E2" w:rsidRDefault="000119E2" w:rsidP="00A91C41">
            <w:pPr>
              <w:spacing w:before="12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Query C</w:t>
            </w:r>
            <w:r w:rsidR="00A91C41">
              <w:rPr>
                <w:rFonts w:ascii="Times New Roman" w:eastAsia="Times New Roman" w:hAnsi="Times New Roman" w:cs="Times New Roman"/>
                <w:sz w:val="20"/>
                <w:szCs w:val="20"/>
              </w:rPr>
              <w:t>overage (%)</w:t>
            </w:r>
          </w:p>
        </w:tc>
        <w:tc>
          <w:tcPr>
            <w:tcW w:w="1231" w:type="dxa"/>
          </w:tcPr>
          <w:p w14:paraId="315E08B6" w14:textId="77777777" w:rsidR="00964763" w:rsidRPr="000119E2" w:rsidRDefault="00964763" w:rsidP="000119E2">
            <w:pPr>
              <w:spacing w:before="120"/>
              <w:jc w:val="center"/>
              <w:rPr>
                <w:rFonts w:ascii="Times New Roman" w:eastAsia="Times New Roman" w:hAnsi="Times New Roman" w:cs="Times New Roman"/>
                <w:sz w:val="20"/>
                <w:szCs w:val="20"/>
              </w:rPr>
            </w:pPr>
            <w:r w:rsidRPr="000119E2">
              <w:rPr>
                <w:rFonts w:ascii="Times New Roman" w:eastAsia="Times New Roman" w:hAnsi="Times New Roman" w:cs="Times New Roman"/>
                <w:sz w:val="20"/>
                <w:szCs w:val="20"/>
              </w:rPr>
              <w:t>Identity (%)</w:t>
            </w:r>
          </w:p>
        </w:tc>
      </w:tr>
      <w:tr w:rsidR="00964763" w:rsidRPr="00081FB7" w14:paraId="3126491E" w14:textId="77777777" w:rsidTr="00A91C41">
        <w:trPr>
          <w:trHeight w:val="368"/>
        </w:trPr>
        <w:tc>
          <w:tcPr>
            <w:tcW w:w="1555" w:type="dxa"/>
            <w:vAlign w:val="center"/>
          </w:tcPr>
          <w:p w14:paraId="112FB54E"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FFA2</w:t>
            </w:r>
          </w:p>
        </w:tc>
        <w:tc>
          <w:tcPr>
            <w:tcW w:w="2409" w:type="dxa"/>
            <w:vAlign w:val="center"/>
          </w:tcPr>
          <w:p w14:paraId="6E4B21D0" w14:textId="77777777" w:rsidR="00964763" w:rsidRPr="008B0A4E" w:rsidRDefault="00964763" w:rsidP="000119E2">
            <w:pPr>
              <w:spacing w:beforeLines="60" w:before="144" w:afterLines="60" w:after="144" w:line="280" w:lineRule="exact"/>
              <w:rPr>
                <w:rFonts w:ascii="Times New Roman" w:eastAsia="Times New Roman" w:hAnsi="Times New Roman" w:cs="Times New Roman"/>
                <w:sz w:val="20"/>
                <w:szCs w:val="20"/>
              </w:rPr>
            </w:pPr>
            <w:r w:rsidRPr="008B0A4E">
              <w:rPr>
                <w:rFonts w:ascii="Times New Roman" w:eastAsia="Times New Roman" w:hAnsi="Times New Roman" w:cs="Times New Roman"/>
                <w:i/>
                <w:sz w:val="20"/>
                <w:szCs w:val="20"/>
              </w:rPr>
              <w:t>F. algae</w:t>
            </w:r>
            <w:r w:rsidRPr="008B0A4E">
              <w:rPr>
                <w:rFonts w:ascii="Times New Roman" w:eastAsia="Times New Roman" w:hAnsi="Times New Roman" w:cs="Times New Roman"/>
                <w:sz w:val="20"/>
                <w:szCs w:val="20"/>
              </w:rPr>
              <w:t xml:space="preserve"> KM</w:t>
            </w:r>
            <w:r>
              <w:rPr>
                <w:rFonts w:ascii="Times New Roman" w:eastAsia="Times New Roman" w:hAnsi="Times New Roman" w:cs="Times New Roman"/>
                <w:sz w:val="20"/>
                <w:szCs w:val="20"/>
              </w:rPr>
              <w:t>M</w:t>
            </w:r>
            <w:r w:rsidRPr="008B0A4E">
              <w:rPr>
                <w:rFonts w:ascii="Times New Roman" w:eastAsia="Times New Roman" w:hAnsi="Times New Roman" w:cs="Times New Roman"/>
                <w:sz w:val="20"/>
                <w:szCs w:val="20"/>
              </w:rPr>
              <w:t xml:space="preserve"> 3553T</w:t>
            </w:r>
          </w:p>
        </w:tc>
        <w:tc>
          <w:tcPr>
            <w:tcW w:w="1701" w:type="dxa"/>
            <w:vAlign w:val="center"/>
          </w:tcPr>
          <w:p w14:paraId="535D1668"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WP057784219.1</w:t>
            </w:r>
          </w:p>
        </w:tc>
        <w:tc>
          <w:tcPr>
            <w:tcW w:w="1134" w:type="dxa"/>
            <w:vAlign w:val="center"/>
          </w:tcPr>
          <w:p w14:paraId="353178B6" w14:textId="2D369B88" w:rsidR="00964763" w:rsidRPr="00081FB7" w:rsidRDefault="004349DF" w:rsidP="004349DF">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w:t>
            </w:r>
            <w:r w:rsidRPr="006804F1">
              <w:rPr>
                <w:rFonts w:ascii="Times New Roman" w:eastAsia="Times New Roman" w:hAnsi="Times New Roman" w:cs="Times New Roman"/>
                <w:color w:val="222222"/>
                <w:sz w:val="20"/>
                <w:szCs w:val="20"/>
              </w:rPr>
              <w:t>4)</w:t>
            </w:r>
          </w:p>
        </w:tc>
        <w:tc>
          <w:tcPr>
            <w:tcW w:w="1276" w:type="dxa"/>
          </w:tcPr>
          <w:p w14:paraId="45F0AB4B"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436</w:t>
            </w:r>
          </w:p>
        </w:tc>
        <w:tc>
          <w:tcPr>
            <w:tcW w:w="1134" w:type="dxa"/>
          </w:tcPr>
          <w:p w14:paraId="3CE8398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99</w:t>
            </w:r>
          </w:p>
        </w:tc>
        <w:tc>
          <w:tcPr>
            <w:tcW w:w="1231" w:type="dxa"/>
            <w:vAlign w:val="center"/>
          </w:tcPr>
          <w:p w14:paraId="33F3F5B7"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88.03</w:t>
            </w:r>
          </w:p>
        </w:tc>
      </w:tr>
      <w:tr w:rsidR="00964763" w:rsidRPr="00081FB7" w14:paraId="25825A26" w14:textId="77777777" w:rsidTr="00A91C41">
        <w:tc>
          <w:tcPr>
            <w:tcW w:w="1555" w:type="dxa"/>
            <w:vAlign w:val="center"/>
          </w:tcPr>
          <w:p w14:paraId="24CFE35C"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Fhf1</w:t>
            </w:r>
          </w:p>
        </w:tc>
        <w:tc>
          <w:tcPr>
            <w:tcW w:w="2409" w:type="dxa"/>
            <w:vAlign w:val="center"/>
          </w:tcPr>
          <w:p w14:paraId="565203A2"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F. haliotis</w:t>
            </w:r>
          </w:p>
        </w:tc>
        <w:tc>
          <w:tcPr>
            <w:tcW w:w="1701" w:type="dxa"/>
            <w:vAlign w:val="center"/>
          </w:tcPr>
          <w:p w14:paraId="23623512"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WP066217780</w:t>
            </w:r>
          </w:p>
        </w:tc>
        <w:tc>
          <w:tcPr>
            <w:tcW w:w="1134" w:type="dxa"/>
            <w:vAlign w:val="center"/>
          </w:tcPr>
          <w:p w14:paraId="099AB781" w14:textId="4CE390F8" w:rsidR="00964763" w:rsidRPr="00081FB7" w:rsidRDefault="004349DF" w:rsidP="000119E2">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w:t>
            </w:r>
            <w:r w:rsidRPr="006804F1">
              <w:rPr>
                <w:rFonts w:ascii="Times New Roman" w:eastAsia="Times New Roman" w:hAnsi="Times New Roman" w:cs="Times New Roman"/>
                <w:color w:val="222222"/>
                <w:sz w:val="20"/>
                <w:szCs w:val="20"/>
              </w:rPr>
              <w:t>4)</w:t>
            </w:r>
          </w:p>
        </w:tc>
        <w:tc>
          <w:tcPr>
            <w:tcW w:w="1276" w:type="dxa"/>
            <w:vAlign w:val="center"/>
          </w:tcPr>
          <w:p w14:paraId="0F7E79AD"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436</w:t>
            </w:r>
          </w:p>
        </w:tc>
        <w:tc>
          <w:tcPr>
            <w:tcW w:w="1134" w:type="dxa"/>
          </w:tcPr>
          <w:p w14:paraId="020EA2F7"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100</w:t>
            </w:r>
          </w:p>
        </w:tc>
        <w:tc>
          <w:tcPr>
            <w:tcW w:w="1231" w:type="dxa"/>
            <w:vAlign w:val="center"/>
          </w:tcPr>
          <w:p w14:paraId="068E8B4A"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62.90</w:t>
            </w:r>
          </w:p>
        </w:tc>
      </w:tr>
      <w:tr w:rsidR="00964763" w:rsidRPr="00081FB7" w14:paraId="37755A1C" w14:textId="77777777" w:rsidTr="00A91C41">
        <w:tc>
          <w:tcPr>
            <w:tcW w:w="1555" w:type="dxa"/>
          </w:tcPr>
          <w:p w14:paraId="14C91A1F"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Mf</w:t>
            </w:r>
            <w:r w:rsidRPr="00081FB7">
              <w:rPr>
                <w:rFonts w:ascii="Times New Roman" w:eastAsia="Times New Roman" w:hAnsi="Times New Roman" w:cs="Times New Roman"/>
                <w:sz w:val="20"/>
                <w:szCs w:val="20"/>
              </w:rPr>
              <w:t>FcnA</w:t>
            </w:r>
          </w:p>
        </w:tc>
        <w:tc>
          <w:tcPr>
            <w:tcW w:w="2409" w:type="dxa"/>
          </w:tcPr>
          <w:p w14:paraId="01FBD5F1" w14:textId="77777777" w:rsidR="00964763" w:rsidRPr="00506C91" w:rsidRDefault="00644C62" w:rsidP="000119E2">
            <w:pPr>
              <w:spacing w:beforeLines="60" w:before="144" w:afterLines="60" w:after="144" w:line="280" w:lineRule="exact"/>
              <w:rPr>
                <w:rFonts w:ascii="Times New Roman" w:eastAsia="Times New Roman" w:hAnsi="Times New Roman" w:cs="Times New Roman"/>
                <w:sz w:val="20"/>
                <w:szCs w:val="20"/>
              </w:rPr>
            </w:pPr>
            <w:hyperlink r:id="rId9">
              <w:r w:rsidR="00964763" w:rsidRPr="00081FB7">
                <w:rPr>
                  <w:rFonts w:ascii="Times New Roman" w:eastAsia="Times New Roman" w:hAnsi="Times New Roman" w:cs="Times New Roman"/>
                  <w:i/>
                  <w:sz w:val="20"/>
                  <w:szCs w:val="20"/>
                </w:rPr>
                <w:t>M. fucanivorans</w:t>
              </w:r>
            </w:hyperlink>
            <w:r w:rsidR="00964763">
              <w:rPr>
                <w:rFonts w:ascii="Times New Roman" w:eastAsia="Times New Roman" w:hAnsi="Times New Roman" w:cs="Times New Roman"/>
                <w:i/>
                <w:sz w:val="20"/>
                <w:szCs w:val="20"/>
              </w:rPr>
              <w:t xml:space="preserve"> </w:t>
            </w:r>
            <w:r w:rsidR="00964763">
              <w:rPr>
                <w:rFonts w:ascii="Times New Roman" w:eastAsia="Times New Roman" w:hAnsi="Times New Roman" w:cs="Times New Roman"/>
                <w:sz w:val="20"/>
                <w:szCs w:val="20"/>
              </w:rPr>
              <w:t>SW5</w:t>
            </w:r>
          </w:p>
        </w:tc>
        <w:tc>
          <w:tcPr>
            <w:tcW w:w="1701" w:type="dxa"/>
          </w:tcPr>
          <w:p w14:paraId="354B4300"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10">
              <w:r w:rsidR="00964763" w:rsidRPr="00081FB7">
                <w:rPr>
                  <w:rFonts w:ascii="Times New Roman" w:eastAsia="Times New Roman" w:hAnsi="Times New Roman" w:cs="Times New Roman"/>
                  <w:sz w:val="20"/>
                  <w:szCs w:val="20"/>
                </w:rPr>
                <w:t>CAI47003.1</w:t>
              </w:r>
            </w:hyperlink>
          </w:p>
        </w:tc>
        <w:tc>
          <w:tcPr>
            <w:tcW w:w="1134" w:type="dxa"/>
            <w:vAlign w:val="center"/>
          </w:tcPr>
          <w:p w14:paraId="23561AED" w14:textId="73DF1718" w:rsidR="00964763" w:rsidRPr="00081FB7" w:rsidRDefault="004349DF" w:rsidP="000119E2">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w:t>
            </w:r>
            <w:r w:rsidRPr="006804F1">
              <w:rPr>
                <w:rFonts w:ascii="Times New Roman" w:eastAsia="Times New Roman" w:hAnsi="Times New Roman" w:cs="Times New Roman"/>
                <w:color w:val="222222"/>
                <w:sz w:val="20"/>
                <w:szCs w:val="20"/>
              </w:rPr>
              <w:t>4)</w:t>
            </w:r>
          </w:p>
        </w:tc>
        <w:tc>
          <w:tcPr>
            <w:tcW w:w="1276" w:type="dxa"/>
            <w:vAlign w:val="center"/>
          </w:tcPr>
          <w:p w14:paraId="3953C69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421</w:t>
            </w:r>
          </w:p>
        </w:tc>
        <w:tc>
          <w:tcPr>
            <w:tcW w:w="1134" w:type="dxa"/>
          </w:tcPr>
          <w:p w14:paraId="5DF71BF5"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98</w:t>
            </w:r>
          </w:p>
        </w:tc>
        <w:tc>
          <w:tcPr>
            <w:tcW w:w="1231" w:type="dxa"/>
            <w:vAlign w:val="center"/>
          </w:tcPr>
          <w:p w14:paraId="6BF880E2"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59.86</w:t>
            </w:r>
          </w:p>
        </w:tc>
      </w:tr>
      <w:tr w:rsidR="00964763" w:rsidRPr="00081FB7" w14:paraId="7691958F" w14:textId="77777777" w:rsidTr="00A91C41">
        <w:tc>
          <w:tcPr>
            <w:tcW w:w="1555" w:type="dxa"/>
            <w:vAlign w:val="center"/>
          </w:tcPr>
          <w:p w14:paraId="2C0EAF54"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FFA1</w:t>
            </w:r>
          </w:p>
        </w:tc>
        <w:tc>
          <w:tcPr>
            <w:tcW w:w="2409" w:type="dxa"/>
            <w:vAlign w:val="center"/>
          </w:tcPr>
          <w:p w14:paraId="4A68E41C" w14:textId="77777777" w:rsidR="00964763" w:rsidRPr="00065E4A" w:rsidRDefault="00964763" w:rsidP="000119E2">
            <w:pPr>
              <w:spacing w:beforeLines="60" w:before="144" w:afterLines="60" w:after="144" w:line="280" w:lineRule="exact"/>
              <w:rPr>
                <w:rFonts w:ascii="Times New Roman" w:eastAsia="Times New Roman" w:hAnsi="Times New Roman" w:cs="Times New Roman"/>
                <w:sz w:val="20"/>
                <w:szCs w:val="20"/>
                <w:lang w:val="da-DK"/>
              </w:rPr>
            </w:pPr>
            <w:r w:rsidRPr="00065E4A">
              <w:rPr>
                <w:rFonts w:ascii="Times New Roman" w:eastAsia="Times New Roman" w:hAnsi="Times New Roman" w:cs="Times New Roman"/>
                <w:i/>
                <w:sz w:val="20"/>
                <w:szCs w:val="20"/>
                <w:lang w:val="da-DK"/>
              </w:rPr>
              <w:t>F. algae</w:t>
            </w:r>
            <w:r w:rsidRPr="00065E4A">
              <w:rPr>
                <w:rFonts w:ascii="Times New Roman" w:eastAsia="Times New Roman" w:hAnsi="Times New Roman" w:cs="Times New Roman"/>
                <w:sz w:val="20"/>
                <w:szCs w:val="20"/>
                <w:lang w:val="da-DK"/>
              </w:rPr>
              <w:t xml:space="preserve"> K</w:t>
            </w:r>
            <w:r>
              <w:rPr>
                <w:rFonts w:ascii="Times New Roman" w:eastAsia="Times New Roman" w:hAnsi="Times New Roman" w:cs="Times New Roman"/>
                <w:sz w:val="20"/>
                <w:szCs w:val="20"/>
                <w:lang w:val="da-DK"/>
              </w:rPr>
              <w:t>MM</w:t>
            </w:r>
            <w:r w:rsidRPr="00065E4A">
              <w:rPr>
                <w:rFonts w:ascii="Times New Roman" w:eastAsia="Times New Roman" w:hAnsi="Times New Roman" w:cs="Times New Roman"/>
                <w:sz w:val="20"/>
                <w:szCs w:val="20"/>
                <w:lang w:val="da-DK"/>
              </w:rPr>
              <w:t xml:space="preserve"> 3553T</w:t>
            </w:r>
          </w:p>
        </w:tc>
        <w:tc>
          <w:tcPr>
            <w:tcW w:w="1701" w:type="dxa"/>
            <w:vAlign w:val="center"/>
          </w:tcPr>
          <w:p w14:paraId="3503E1A9"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WP057784217.1</w:t>
            </w:r>
          </w:p>
        </w:tc>
        <w:tc>
          <w:tcPr>
            <w:tcW w:w="1134" w:type="dxa"/>
            <w:vAlign w:val="center"/>
          </w:tcPr>
          <w:p w14:paraId="70F4E1EA" w14:textId="1FC0CAF2" w:rsidR="00964763" w:rsidRPr="00081FB7" w:rsidRDefault="004349DF" w:rsidP="000119E2">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w:t>
            </w:r>
            <w:r w:rsidRPr="006804F1">
              <w:rPr>
                <w:rFonts w:ascii="Times New Roman" w:eastAsia="Times New Roman" w:hAnsi="Times New Roman" w:cs="Times New Roman"/>
                <w:color w:val="222222"/>
                <w:sz w:val="20"/>
                <w:szCs w:val="20"/>
              </w:rPr>
              <w:t>4)</w:t>
            </w:r>
          </w:p>
        </w:tc>
        <w:tc>
          <w:tcPr>
            <w:tcW w:w="1276" w:type="dxa"/>
          </w:tcPr>
          <w:p w14:paraId="7D8BBFD2"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418</w:t>
            </w:r>
          </w:p>
        </w:tc>
        <w:tc>
          <w:tcPr>
            <w:tcW w:w="1134" w:type="dxa"/>
          </w:tcPr>
          <w:p w14:paraId="754AD83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100</w:t>
            </w:r>
          </w:p>
        </w:tc>
        <w:tc>
          <w:tcPr>
            <w:tcW w:w="1231" w:type="dxa"/>
            <w:vAlign w:val="center"/>
          </w:tcPr>
          <w:p w14:paraId="5354C836"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59.25</w:t>
            </w:r>
          </w:p>
        </w:tc>
      </w:tr>
      <w:tr w:rsidR="00964763" w:rsidRPr="00081FB7" w14:paraId="610ED1D4" w14:textId="77777777" w:rsidTr="00A91C41">
        <w:tc>
          <w:tcPr>
            <w:tcW w:w="1555" w:type="dxa"/>
            <w:vAlign w:val="center"/>
          </w:tcPr>
          <w:p w14:paraId="4A2375E7"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AXE80_07425</w:t>
            </w:r>
          </w:p>
        </w:tc>
        <w:tc>
          <w:tcPr>
            <w:tcW w:w="2409" w:type="dxa"/>
            <w:vAlign w:val="center"/>
          </w:tcPr>
          <w:p w14:paraId="4D6EE892"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11">
              <w:r w:rsidR="00964763" w:rsidRPr="00081FB7">
                <w:rPr>
                  <w:rFonts w:ascii="Times New Roman" w:eastAsia="Times New Roman" w:hAnsi="Times New Roman" w:cs="Times New Roman"/>
                  <w:i/>
                  <w:sz w:val="20"/>
                  <w:szCs w:val="20"/>
                </w:rPr>
                <w:t>W. fucanilytica</w:t>
              </w:r>
            </w:hyperlink>
            <w:hyperlink r:id="rId12">
              <w:r w:rsidR="00964763" w:rsidRPr="00081FB7">
                <w:rPr>
                  <w:rFonts w:ascii="Times New Roman" w:eastAsia="Times New Roman" w:hAnsi="Times New Roman" w:cs="Times New Roman"/>
                  <w:sz w:val="20"/>
                  <w:szCs w:val="20"/>
                </w:rPr>
                <w:t xml:space="preserve"> CZ1127</w:t>
              </w:r>
            </w:hyperlink>
          </w:p>
        </w:tc>
        <w:tc>
          <w:tcPr>
            <w:tcW w:w="1701" w:type="dxa"/>
          </w:tcPr>
          <w:p w14:paraId="32DD1815"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13">
              <w:r w:rsidR="00964763" w:rsidRPr="00081FB7">
                <w:rPr>
                  <w:rFonts w:ascii="Times New Roman" w:eastAsia="Times New Roman" w:hAnsi="Times New Roman" w:cs="Times New Roman"/>
                  <w:sz w:val="20"/>
                  <w:szCs w:val="20"/>
                </w:rPr>
                <w:t>ANW96116.1</w:t>
              </w:r>
            </w:hyperlink>
          </w:p>
        </w:tc>
        <w:tc>
          <w:tcPr>
            <w:tcW w:w="1134" w:type="dxa"/>
            <w:vAlign w:val="center"/>
          </w:tcPr>
          <w:p w14:paraId="66F1BECF"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6331FB97"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424</w:t>
            </w:r>
          </w:p>
        </w:tc>
        <w:tc>
          <w:tcPr>
            <w:tcW w:w="1134" w:type="dxa"/>
          </w:tcPr>
          <w:p w14:paraId="0F8DBB6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99</w:t>
            </w:r>
          </w:p>
        </w:tc>
        <w:tc>
          <w:tcPr>
            <w:tcW w:w="1231" w:type="dxa"/>
            <w:vAlign w:val="center"/>
          </w:tcPr>
          <w:p w14:paraId="4B5A44D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56.57</w:t>
            </w:r>
          </w:p>
        </w:tc>
      </w:tr>
      <w:tr w:rsidR="00964763" w:rsidRPr="00081FB7" w14:paraId="58D7E84B" w14:textId="77777777" w:rsidTr="00A91C41">
        <w:tc>
          <w:tcPr>
            <w:tcW w:w="1555" w:type="dxa"/>
            <w:vAlign w:val="center"/>
          </w:tcPr>
          <w:p w14:paraId="10948BEF"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D1818_06650</w:t>
            </w:r>
          </w:p>
        </w:tc>
        <w:tc>
          <w:tcPr>
            <w:tcW w:w="2409" w:type="dxa"/>
            <w:vAlign w:val="center"/>
          </w:tcPr>
          <w:p w14:paraId="2DC9021A"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 xml:space="preserve">Aquamarina sp. </w:t>
            </w:r>
            <w:r w:rsidRPr="00081FB7">
              <w:rPr>
                <w:rFonts w:ascii="Times New Roman" w:eastAsia="Times New Roman" w:hAnsi="Times New Roman" w:cs="Times New Roman"/>
                <w:sz w:val="20"/>
                <w:szCs w:val="20"/>
              </w:rPr>
              <w:t>BL5</w:t>
            </w:r>
          </w:p>
        </w:tc>
        <w:tc>
          <w:tcPr>
            <w:tcW w:w="1701" w:type="dxa"/>
          </w:tcPr>
          <w:p w14:paraId="136274B7"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AXT50524.1</w:t>
            </w:r>
          </w:p>
        </w:tc>
        <w:tc>
          <w:tcPr>
            <w:tcW w:w="1134" w:type="dxa"/>
            <w:vAlign w:val="center"/>
          </w:tcPr>
          <w:p w14:paraId="43245F15"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656070D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394</w:t>
            </w:r>
          </w:p>
        </w:tc>
        <w:tc>
          <w:tcPr>
            <w:tcW w:w="1134" w:type="dxa"/>
          </w:tcPr>
          <w:p w14:paraId="3FD685A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09</w:t>
            </w:r>
          </w:p>
        </w:tc>
        <w:tc>
          <w:tcPr>
            <w:tcW w:w="1231" w:type="dxa"/>
            <w:vAlign w:val="center"/>
          </w:tcPr>
          <w:p w14:paraId="23D260CA"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54.55</w:t>
            </w:r>
          </w:p>
        </w:tc>
      </w:tr>
      <w:tr w:rsidR="00964763" w:rsidRPr="00081FB7" w14:paraId="46AD5DEF" w14:textId="77777777" w:rsidTr="00A91C41">
        <w:tc>
          <w:tcPr>
            <w:tcW w:w="1555" w:type="dxa"/>
            <w:vAlign w:val="center"/>
          </w:tcPr>
          <w:p w14:paraId="6DF766F3"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AXE80_07305</w:t>
            </w:r>
          </w:p>
        </w:tc>
        <w:tc>
          <w:tcPr>
            <w:tcW w:w="2409" w:type="dxa"/>
            <w:vAlign w:val="center"/>
          </w:tcPr>
          <w:p w14:paraId="47357316"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14">
              <w:r w:rsidR="00964763" w:rsidRPr="00081FB7">
                <w:rPr>
                  <w:rFonts w:ascii="Times New Roman" w:eastAsia="Times New Roman" w:hAnsi="Times New Roman" w:cs="Times New Roman"/>
                  <w:i/>
                  <w:sz w:val="20"/>
                  <w:szCs w:val="20"/>
                </w:rPr>
                <w:t>W. fucanilytica</w:t>
              </w:r>
            </w:hyperlink>
            <w:hyperlink r:id="rId15">
              <w:r w:rsidR="00964763" w:rsidRPr="00081FB7">
                <w:rPr>
                  <w:rFonts w:ascii="Times New Roman" w:eastAsia="Times New Roman" w:hAnsi="Times New Roman" w:cs="Times New Roman"/>
                  <w:sz w:val="20"/>
                  <w:szCs w:val="20"/>
                </w:rPr>
                <w:t xml:space="preserve"> CZ1127</w:t>
              </w:r>
            </w:hyperlink>
          </w:p>
        </w:tc>
        <w:tc>
          <w:tcPr>
            <w:tcW w:w="1701" w:type="dxa"/>
          </w:tcPr>
          <w:p w14:paraId="688CE1BD"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16">
              <w:r w:rsidR="00964763" w:rsidRPr="00081FB7">
                <w:rPr>
                  <w:rFonts w:ascii="Times New Roman" w:eastAsia="Times New Roman" w:hAnsi="Times New Roman" w:cs="Times New Roman"/>
                  <w:sz w:val="20"/>
                  <w:szCs w:val="20"/>
                </w:rPr>
                <w:t>ANW96097.1</w:t>
              </w:r>
            </w:hyperlink>
          </w:p>
        </w:tc>
        <w:tc>
          <w:tcPr>
            <w:tcW w:w="1134" w:type="dxa"/>
            <w:vAlign w:val="center"/>
          </w:tcPr>
          <w:p w14:paraId="7FBD0C3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1289894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426</w:t>
            </w:r>
          </w:p>
        </w:tc>
        <w:tc>
          <w:tcPr>
            <w:tcW w:w="1134" w:type="dxa"/>
          </w:tcPr>
          <w:p w14:paraId="4164E5D3"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95</w:t>
            </w:r>
          </w:p>
        </w:tc>
        <w:tc>
          <w:tcPr>
            <w:tcW w:w="1231" w:type="dxa"/>
            <w:vAlign w:val="center"/>
          </w:tcPr>
          <w:p w14:paraId="56D1B8DA"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47.90</w:t>
            </w:r>
          </w:p>
        </w:tc>
      </w:tr>
      <w:tr w:rsidR="00964763" w:rsidRPr="00081FB7" w14:paraId="3B0DA4A9" w14:textId="77777777" w:rsidTr="00A91C41">
        <w:tc>
          <w:tcPr>
            <w:tcW w:w="1555" w:type="dxa"/>
            <w:vAlign w:val="center"/>
          </w:tcPr>
          <w:p w14:paraId="03F97265"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Fp279</w:t>
            </w:r>
          </w:p>
        </w:tc>
        <w:tc>
          <w:tcPr>
            <w:tcW w:w="2409" w:type="dxa"/>
            <w:vAlign w:val="center"/>
          </w:tcPr>
          <w:p w14:paraId="13A634A2"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Uncultured bacterium</w:t>
            </w:r>
          </w:p>
        </w:tc>
        <w:tc>
          <w:tcPr>
            <w:tcW w:w="1701" w:type="dxa"/>
          </w:tcPr>
          <w:p w14:paraId="6A3DD735"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AYC81240.1</w:t>
            </w:r>
          </w:p>
        </w:tc>
        <w:tc>
          <w:tcPr>
            <w:tcW w:w="1134" w:type="dxa"/>
            <w:vAlign w:val="center"/>
          </w:tcPr>
          <w:p w14:paraId="6175FA7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0616D53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452</w:t>
            </w:r>
          </w:p>
        </w:tc>
        <w:tc>
          <w:tcPr>
            <w:tcW w:w="1134" w:type="dxa"/>
          </w:tcPr>
          <w:p w14:paraId="34FE6FFB"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92</w:t>
            </w:r>
          </w:p>
        </w:tc>
        <w:tc>
          <w:tcPr>
            <w:tcW w:w="1231" w:type="dxa"/>
            <w:vAlign w:val="center"/>
          </w:tcPr>
          <w:p w14:paraId="201AB13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44.69</w:t>
            </w:r>
          </w:p>
        </w:tc>
      </w:tr>
      <w:tr w:rsidR="00964763" w:rsidRPr="00081FB7" w14:paraId="4B43FC07" w14:textId="77777777" w:rsidTr="00A91C41">
        <w:tc>
          <w:tcPr>
            <w:tcW w:w="1555" w:type="dxa"/>
            <w:vAlign w:val="center"/>
          </w:tcPr>
          <w:p w14:paraId="1572AFC7"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AXE80_07310</w:t>
            </w:r>
          </w:p>
        </w:tc>
        <w:tc>
          <w:tcPr>
            <w:tcW w:w="2409" w:type="dxa"/>
            <w:vAlign w:val="center"/>
          </w:tcPr>
          <w:p w14:paraId="6BCE2A99"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17">
              <w:r w:rsidR="00964763" w:rsidRPr="00081FB7">
                <w:rPr>
                  <w:rFonts w:ascii="Times New Roman" w:eastAsia="Times New Roman" w:hAnsi="Times New Roman" w:cs="Times New Roman"/>
                  <w:i/>
                  <w:sz w:val="20"/>
                  <w:szCs w:val="20"/>
                </w:rPr>
                <w:t>W. fucanilytica</w:t>
              </w:r>
            </w:hyperlink>
            <w:hyperlink r:id="rId18">
              <w:r w:rsidR="00964763" w:rsidRPr="00081FB7">
                <w:rPr>
                  <w:rFonts w:ascii="Times New Roman" w:eastAsia="Times New Roman" w:hAnsi="Times New Roman" w:cs="Times New Roman"/>
                  <w:sz w:val="20"/>
                  <w:szCs w:val="20"/>
                </w:rPr>
                <w:t xml:space="preserve"> CZ1127</w:t>
              </w:r>
            </w:hyperlink>
          </w:p>
        </w:tc>
        <w:tc>
          <w:tcPr>
            <w:tcW w:w="1701" w:type="dxa"/>
          </w:tcPr>
          <w:p w14:paraId="5F453075"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19">
              <w:r w:rsidR="00964763" w:rsidRPr="00081FB7">
                <w:rPr>
                  <w:rFonts w:ascii="Times New Roman" w:eastAsia="Times New Roman" w:hAnsi="Times New Roman" w:cs="Times New Roman"/>
                  <w:sz w:val="20"/>
                  <w:szCs w:val="20"/>
                </w:rPr>
                <w:t>ANW96098.1</w:t>
              </w:r>
            </w:hyperlink>
          </w:p>
        </w:tc>
        <w:tc>
          <w:tcPr>
            <w:tcW w:w="1134" w:type="dxa"/>
            <w:vAlign w:val="center"/>
          </w:tcPr>
          <w:p w14:paraId="7C60E286"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2BDF2FB5"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682</w:t>
            </w:r>
          </w:p>
        </w:tc>
        <w:tc>
          <w:tcPr>
            <w:tcW w:w="1134" w:type="dxa"/>
          </w:tcPr>
          <w:p w14:paraId="2C36048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95</w:t>
            </w:r>
          </w:p>
        </w:tc>
        <w:tc>
          <w:tcPr>
            <w:tcW w:w="1231" w:type="dxa"/>
            <w:vAlign w:val="center"/>
          </w:tcPr>
          <w:p w14:paraId="2F5782D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42.51</w:t>
            </w:r>
          </w:p>
        </w:tc>
      </w:tr>
      <w:tr w:rsidR="00964763" w:rsidRPr="00081FB7" w14:paraId="65593084" w14:textId="77777777" w:rsidTr="00A91C41">
        <w:tc>
          <w:tcPr>
            <w:tcW w:w="1555" w:type="dxa"/>
            <w:vAlign w:val="center"/>
          </w:tcPr>
          <w:p w14:paraId="0A2864AC"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Fp277</w:t>
            </w:r>
          </w:p>
        </w:tc>
        <w:tc>
          <w:tcPr>
            <w:tcW w:w="2409" w:type="dxa"/>
            <w:vAlign w:val="center"/>
          </w:tcPr>
          <w:p w14:paraId="4AAAE2F1"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Uncultured bacterium</w:t>
            </w:r>
          </w:p>
        </w:tc>
        <w:tc>
          <w:tcPr>
            <w:tcW w:w="1701" w:type="dxa"/>
          </w:tcPr>
          <w:p w14:paraId="18D103D5"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AYC81239.1</w:t>
            </w:r>
          </w:p>
        </w:tc>
        <w:tc>
          <w:tcPr>
            <w:tcW w:w="1134" w:type="dxa"/>
            <w:vAlign w:val="center"/>
          </w:tcPr>
          <w:p w14:paraId="258CB26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21A52A2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438</w:t>
            </w:r>
          </w:p>
        </w:tc>
        <w:tc>
          <w:tcPr>
            <w:tcW w:w="1134" w:type="dxa"/>
          </w:tcPr>
          <w:p w14:paraId="584FFDDA"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99</w:t>
            </w:r>
          </w:p>
        </w:tc>
        <w:tc>
          <w:tcPr>
            <w:tcW w:w="1231" w:type="dxa"/>
            <w:vAlign w:val="center"/>
          </w:tcPr>
          <w:p w14:paraId="0FCA778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42.44</w:t>
            </w:r>
          </w:p>
        </w:tc>
      </w:tr>
      <w:tr w:rsidR="00964763" w:rsidRPr="00081FB7" w14:paraId="2178D773" w14:textId="77777777" w:rsidTr="00A91C41">
        <w:tc>
          <w:tcPr>
            <w:tcW w:w="1555" w:type="dxa"/>
            <w:vAlign w:val="center"/>
          </w:tcPr>
          <w:p w14:paraId="29A71F0E"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AXE80_07420</w:t>
            </w:r>
          </w:p>
        </w:tc>
        <w:tc>
          <w:tcPr>
            <w:tcW w:w="2409" w:type="dxa"/>
            <w:vAlign w:val="center"/>
          </w:tcPr>
          <w:p w14:paraId="0B5F3388"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20">
              <w:r w:rsidR="00964763" w:rsidRPr="00081FB7">
                <w:rPr>
                  <w:rFonts w:ascii="Times New Roman" w:eastAsia="Times New Roman" w:hAnsi="Times New Roman" w:cs="Times New Roman"/>
                  <w:i/>
                  <w:sz w:val="20"/>
                  <w:szCs w:val="20"/>
                </w:rPr>
                <w:t>W. fucanilytica</w:t>
              </w:r>
            </w:hyperlink>
            <w:hyperlink r:id="rId21">
              <w:r w:rsidR="00964763" w:rsidRPr="00081FB7">
                <w:rPr>
                  <w:rFonts w:ascii="Times New Roman" w:eastAsia="Times New Roman" w:hAnsi="Times New Roman" w:cs="Times New Roman"/>
                  <w:sz w:val="20"/>
                  <w:szCs w:val="20"/>
                </w:rPr>
                <w:t xml:space="preserve"> CZ1127</w:t>
              </w:r>
            </w:hyperlink>
          </w:p>
        </w:tc>
        <w:tc>
          <w:tcPr>
            <w:tcW w:w="1701" w:type="dxa"/>
          </w:tcPr>
          <w:p w14:paraId="5E489AE8"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22">
              <w:r w:rsidR="00964763" w:rsidRPr="00081FB7">
                <w:rPr>
                  <w:rFonts w:ascii="Times New Roman" w:eastAsia="Times New Roman" w:hAnsi="Times New Roman" w:cs="Times New Roman"/>
                  <w:sz w:val="20"/>
                  <w:szCs w:val="20"/>
                </w:rPr>
                <w:t>ANW96115.1</w:t>
              </w:r>
            </w:hyperlink>
          </w:p>
        </w:tc>
        <w:tc>
          <w:tcPr>
            <w:tcW w:w="1134" w:type="dxa"/>
            <w:vAlign w:val="center"/>
          </w:tcPr>
          <w:p w14:paraId="226BA075"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15F76AB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592</w:t>
            </w:r>
          </w:p>
        </w:tc>
        <w:tc>
          <w:tcPr>
            <w:tcW w:w="1134" w:type="dxa"/>
          </w:tcPr>
          <w:p w14:paraId="4FC6C46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92</w:t>
            </w:r>
          </w:p>
        </w:tc>
        <w:tc>
          <w:tcPr>
            <w:tcW w:w="1231" w:type="dxa"/>
            <w:vAlign w:val="center"/>
          </w:tcPr>
          <w:p w14:paraId="1768906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35.45</w:t>
            </w:r>
          </w:p>
        </w:tc>
      </w:tr>
      <w:tr w:rsidR="00964763" w:rsidRPr="00081FB7" w14:paraId="7F55E320" w14:textId="77777777" w:rsidTr="00A91C41">
        <w:tc>
          <w:tcPr>
            <w:tcW w:w="1555" w:type="dxa"/>
            <w:vAlign w:val="center"/>
          </w:tcPr>
          <w:p w14:paraId="33EE1F4F"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Fp273</w:t>
            </w:r>
          </w:p>
        </w:tc>
        <w:tc>
          <w:tcPr>
            <w:tcW w:w="2409" w:type="dxa"/>
            <w:vAlign w:val="center"/>
          </w:tcPr>
          <w:p w14:paraId="5133ECF2"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Uncultured bacterium</w:t>
            </w:r>
          </w:p>
        </w:tc>
        <w:tc>
          <w:tcPr>
            <w:tcW w:w="1701" w:type="dxa"/>
          </w:tcPr>
          <w:p w14:paraId="5015D22F"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AYC81238.1</w:t>
            </w:r>
          </w:p>
        </w:tc>
        <w:tc>
          <w:tcPr>
            <w:tcW w:w="1134" w:type="dxa"/>
            <w:vAlign w:val="center"/>
          </w:tcPr>
          <w:p w14:paraId="702D3FD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12F73B75"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620</w:t>
            </w:r>
          </w:p>
        </w:tc>
        <w:tc>
          <w:tcPr>
            <w:tcW w:w="1134" w:type="dxa"/>
          </w:tcPr>
          <w:p w14:paraId="31B09FE4"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84</w:t>
            </w:r>
          </w:p>
        </w:tc>
        <w:tc>
          <w:tcPr>
            <w:tcW w:w="1231" w:type="dxa"/>
            <w:vAlign w:val="center"/>
          </w:tcPr>
          <w:p w14:paraId="5FF2C3F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35.23</w:t>
            </w:r>
          </w:p>
        </w:tc>
      </w:tr>
      <w:tr w:rsidR="00964763" w:rsidRPr="00081FB7" w14:paraId="38BE3807" w14:textId="77777777" w:rsidTr="00A91C41">
        <w:tc>
          <w:tcPr>
            <w:tcW w:w="1555" w:type="dxa"/>
            <w:vAlign w:val="center"/>
          </w:tcPr>
          <w:p w14:paraId="1CF74C7F"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FcnA_5A</w:t>
            </w:r>
          </w:p>
        </w:tc>
        <w:tc>
          <w:tcPr>
            <w:tcW w:w="2409" w:type="dxa"/>
            <w:vAlign w:val="center"/>
          </w:tcPr>
          <w:p w14:paraId="563E6001"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Psychromonas sp</w:t>
            </w:r>
            <w:r w:rsidRPr="00081FB7">
              <w:rPr>
                <w:rFonts w:ascii="Times New Roman" w:eastAsia="Times New Roman" w:hAnsi="Times New Roman" w:cs="Times New Roman"/>
                <w:sz w:val="20"/>
                <w:szCs w:val="20"/>
              </w:rPr>
              <w:t>. SW5A</w:t>
            </w:r>
          </w:p>
        </w:tc>
        <w:tc>
          <w:tcPr>
            <w:tcW w:w="1701" w:type="dxa"/>
            <w:vAlign w:val="center"/>
          </w:tcPr>
          <w:p w14:paraId="31F5E539"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AYF59291.1</w:t>
            </w:r>
          </w:p>
        </w:tc>
        <w:tc>
          <w:tcPr>
            <w:tcW w:w="1134" w:type="dxa"/>
            <w:vAlign w:val="center"/>
          </w:tcPr>
          <w:p w14:paraId="416793E6"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3DA1B06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388</w:t>
            </w:r>
          </w:p>
        </w:tc>
        <w:tc>
          <w:tcPr>
            <w:tcW w:w="1134" w:type="dxa"/>
          </w:tcPr>
          <w:p w14:paraId="7EF83A33"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07</w:t>
            </w:r>
          </w:p>
        </w:tc>
        <w:tc>
          <w:tcPr>
            <w:tcW w:w="1231" w:type="dxa"/>
            <w:vAlign w:val="center"/>
          </w:tcPr>
          <w:p w14:paraId="13DDA2E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34.38</w:t>
            </w:r>
          </w:p>
        </w:tc>
      </w:tr>
      <w:tr w:rsidR="00964763" w:rsidRPr="00081FB7" w14:paraId="69C1FA93" w14:textId="77777777" w:rsidTr="00A91C41">
        <w:tc>
          <w:tcPr>
            <w:tcW w:w="1555" w:type="dxa"/>
            <w:vAlign w:val="center"/>
          </w:tcPr>
          <w:p w14:paraId="74783769"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FNB79_00785</w:t>
            </w:r>
          </w:p>
        </w:tc>
        <w:tc>
          <w:tcPr>
            <w:tcW w:w="2409" w:type="dxa"/>
            <w:vAlign w:val="center"/>
          </w:tcPr>
          <w:p w14:paraId="42F2B34D"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 xml:space="preserve">F. sediminum </w:t>
            </w:r>
            <w:r w:rsidRPr="00081FB7">
              <w:rPr>
                <w:rFonts w:ascii="Times New Roman" w:eastAsia="Times New Roman" w:hAnsi="Times New Roman" w:cs="Times New Roman"/>
                <w:sz w:val="20"/>
                <w:szCs w:val="20"/>
              </w:rPr>
              <w:t>PS13</w:t>
            </w:r>
          </w:p>
        </w:tc>
        <w:tc>
          <w:tcPr>
            <w:tcW w:w="1701" w:type="dxa"/>
          </w:tcPr>
          <w:p w14:paraId="73D56A0F"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QDO92576.1</w:t>
            </w:r>
          </w:p>
        </w:tc>
        <w:tc>
          <w:tcPr>
            <w:tcW w:w="1134" w:type="dxa"/>
            <w:vAlign w:val="center"/>
          </w:tcPr>
          <w:p w14:paraId="5D52C087"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4AB0D74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389</w:t>
            </w:r>
          </w:p>
        </w:tc>
        <w:tc>
          <w:tcPr>
            <w:tcW w:w="1134" w:type="dxa"/>
          </w:tcPr>
          <w:p w14:paraId="7D3FAFA2"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06</w:t>
            </w:r>
          </w:p>
        </w:tc>
        <w:tc>
          <w:tcPr>
            <w:tcW w:w="1231" w:type="dxa"/>
            <w:vAlign w:val="center"/>
          </w:tcPr>
          <w:p w14:paraId="0F41C8D3"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32.14</w:t>
            </w:r>
          </w:p>
        </w:tc>
      </w:tr>
      <w:tr w:rsidR="00964763" w:rsidRPr="00081FB7" w14:paraId="2FFCFCB4" w14:textId="77777777" w:rsidTr="00A91C41">
        <w:tc>
          <w:tcPr>
            <w:tcW w:w="1555" w:type="dxa"/>
            <w:vAlign w:val="center"/>
          </w:tcPr>
          <w:p w14:paraId="51B6D4E2"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Fleli_2704</w:t>
            </w:r>
          </w:p>
        </w:tc>
        <w:tc>
          <w:tcPr>
            <w:tcW w:w="2409" w:type="dxa"/>
            <w:vAlign w:val="center"/>
          </w:tcPr>
          <w:p w14:paraId="6E11C920"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 xml:space="preserve">B. litoralis </w:t>
            </w:r>
            <w:r w:rsidRPr="00081FB7">
              <w:rPr>
                <w:rFonts w:ascii="Times New Roman" w:eastAsia="Times New Roman" w:hAnsi="Times New Roman" w:cs="Times New Roman"/>
                <w:sz w:val="20"/>
                <w:szCs w:val="20"/>
              </w:rPr>
              <w:t>DSM6794</w:t>
            </w:r>
          </w:p>
        </w:tc>
        <w:tc>
          <w:tcPr>
            <w:tcW w:w="1701" w:type="dxa"/>
          </w:tcPr>
          <w:p w14:paraId="3B5DC776"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AFM05060.1</w:t>
            </w:r>
          </w:p>
        </w:tc>
        <w:tc>
          <w:tcPr>
            <w:tcW w:w="1134" w:type="dxa"/>
            <w:vAlign w:val="center"/>
          </w:tcPr>
          <w:p w14:paraId="17B9D701"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4F7A12B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393</w:t>
            </w:r>
          </w:p>
        </w:tc>
        <w:tc>
          <w:tcPr>
            <w:tcW w:w="1134" w:type="dxa"/>
          </w:tcPr>
          <w:p w14:paraId="192D9A2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17</w:t>
            </w:r>
          </w:p>
        </w:tc>
        <w:tc>
          <w:tcPr>
            <w:tcW w:w="1231" w:type="dxa"/>
            <w:vAlign w:val="center"/>
          </w:tcPr>
          <w:p w14:paraId="05808F1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28.00</w:t>
            </w:r>
          </w:p>
        </w:tc>
      </w:tr>
      <w:tr w:rsidR="00964763" w:rsidRPr="00081FB7" w14:paraId="0ED018E4" w14:textId="77777777" w:rsidTr="00A91C41">
        <w:tc>
          <w:tcPr>
            <w:tcW w:w="1555" w:type="dxa"/>
            <w:vAlign w:val="center"/>
          </w:tcPr>
          <w:p w14:paraId="17775F75"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SVI_0379</w:t>
            </w:r>
          </w:p>
        </w:tc>
        <w:tc>
          <w:tcPr>
            <w:tcW w:w="2409" w:type="dxa"/>
            <w:vAlign w:val="center"/>
          </w:tcPr>
          <w:p w14:paraId="5995CBB7"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23">
              <w:r w:rsidR="00964763" w:rsidRPr="00081FB7">
                <w:rPr>
                  <w:rFonts w:ascii="Times New Roman" w:eastAsia="Times New Roman" w:hAnsi="Times New Roman" w:cs="Times New Roman"/>
                  <w:i/>
                  <w:sz w:val="20"/>
                  <w:szCs w:val="20"/>
                </w:rPr>
                <w:t>S. violacea</w:t>
              </w:r>
            </w:hyperlink>
            <w:hyperlink r:id="rId24">
              <w:r w:rsidR="00964763" w:rsidRPr="00081FB7">
                <w:rPr>
                  <w:rFonts w:ascii="Times New Roman" w:eastAsia="Times New Roman" w:hAnsi="Times New Roman" w:cs="Times New Roman"/>
                  <w:sz w:val="20"/>
                  <w:szCs w:val="20"/>
                </w:rPr>
                <w:t xml:space="preserve"> DSS12</w:t>
              </w:r>
            </w:hyperlink>
          </w:p>
        </w:tc>
        <w:tc>
          <w:tcPr>
            <w:tcW w:w="1701" w:type="dxa"/>
          </w:tcPr>
          <w:p w14:paraId="62B51EDE"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25">
              <w:r w:rsidR="00964763" w:rsidRPr="00081FB7">
                <w:rPr>
                  <w:rFonts w:ascii="Times New Roman" w:eastAsia="Times New Roman" w:hAnsi="Times New Roman" w:cs="Times New Roman"/>
                  <w:sz w:val="20"/>
                  <w:szCs w:val="20"/>
                </w:rPr>
                <w:t>BAJ00350.1</w:t>
              </w:r>
            </w:hyperlink>
          </w:p>
        </w:tc>
        <w:tc>
          <w:tcPr>
            <w:tcW w:w="1134" w:type="dxa"/>
            <w:vAlign w:val="center"/>
          </w:tcPr>
          <w:p w14:paraId="596E205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i/>
                <w:sz w:val="20"/>
                <w:szCs w:val="20"/>
              </w:rPr>
            </w:pPr>
            <w:r w:rsidRPr="00081FB7">
              <w:rPr>
                <w:rFonts w:ascii="Times New Roman" w:eastAsia="Times New Roman" w:hAnsi="Times New Roman" w:cs="Times New Roman"/>
                <w:i/>
                <w:sz w:val="20"/>
                <w:szCs w:val="20"/>
              </w:rPr>
              <w:t>nd</w:t>
            </w:r>
          </w:p>
        </w:tc>
        <w:tc>
          <w:tcPr>
            <w:tcW w:w="1276" w:type="dxa"/>
          </w:tcPr>
          <w:p w14:paraId="70DC50F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352</w:t>
            </w:r>
          </w:p>
        </w:tc>
        <w:tc>
          <w:tcPr>
            <w:tcW w:w="1134" w:type="dxa"/>
          </w:tcPr>
          <w:p w14:paraId="4F1B3B5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67</w:t>
            </w:r>
          </w:p>
        </w:tc>
        <w:tc>
          <w:tcPr>
            <w:tcW w:w="1231" w:type="dxa"/>
            <w:vAlign w:val="center"/>
          </w:tcPr>
          <w:p w14:paraId="62C0858B"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26.64</w:t>
            </w:r>
          </w:p>
        </w:tc>
      </w:tr>
      <w:tr w:rsidR="00964763" w:rsidRPr="00081FB7" w14:paraId="15BE6D94" w14:textId="77777777" w:rsidTr="00A91C41">
        <w:tc>
          <w:tcPr>
            <w:tcW w:w="1555" w:type="dxa"/>
            <w:vAlign w:val="center"/>
          </w:tcPr>
          <w:p w14:paraId="60578BD0"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Fda1</w:t>
            </w:r>
          </w:p>
        </w:tc>
        <w:tc>
          <w:tcPr>
            <w:tcW w:w="2409" w:type="dxa"/>
            <w:vAlign w:val="center"/>
          </w:tcPr>
          <w:p w14:paraId="199B921E"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26">
              <w:r w:rsidR="00964763" w:rsidRPr="00081FB7">
                <w:rPr>
                  <w:rFonts w:ascii="Times New Roman" w:eastAsia="Times New Roman" w:hAnsi="Times New Roman" w:cs="Times New Roman"/>
                  <w:i/>
                  <w:sz w:val="20"/>
                  <w:szCs w:val="20"/>
                </w:rPr>
                <w:t>Alteromonas</w:t>
              </w:r>
            </w:hyperlink>
            <w:hyperlink r:id="rId27">
              <w:r w:rsidR="00964763" w:rsidRPr="00081FB7">
                <w:rPr>
                  <w:rFonts w:ascii="Times New Roman" w:eastAsia="Times New Roman" w:hAnsi="Times New Roman" w:cs="Times New Roman"/>
                  <w:sz w:val="20"/>
                  <w:szCs w:val="20"/>
                </w:rPr>
                <w:t xml:space="preserve"> sp. SN-1009</w:t>
              </w:r>
            </w:hyperlink>
          </w:p>
        </w:tc>
        <w:tc>
          <w:tcPr>
            <w:tcW w:w="1701" w:type="dxa"/>
          </w:tcPr>
          <w:p w14:paraId="00413D6D"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28">
              <w:r w:rsidR="00964763" w:rsidRPr="00081FB7">
                <w:rPr>
                  <w:rFonts w:ascii="Times New Roman" w:eastAsia="Times New Roman" w:hAnsi="Times New Roman" w:cs="Times New Roman"/>
                  <w:sz w:val="20"/>
                  <w:szCs w:val="20"/>
                </w:rPr>
                <w:t>AAO00508.1</w:t>
              </w:r>
            </w:hyperlink>
          </w:p>
        </w:tc>
        <w:tc>
          <w:tcPr>
            <w:tcW w:w="1134" w:type="dxa"/>
          </w:tcPr>
          <w:p w14:paraId="61DE3EBC" w14:textId="56892FB6" w:rsidR="00964763" w:rsidRPr="00081FB7" w:rsidRDefault="004349DF" w:rsidP="004349DF">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,3</w:t>
            </w:r>
            <w:r w:rsidRPr="006804F1">
              <w:rPr>
                <w:rFonts w:ascii="Times New Roman" w:eastAsia="Times New Roman" w:hAnsi="Times New Roman" w:cs="Times New Roman"/>
                <w:color w:val="222222"/>
                <w:sz w:val="20"/>
                <w:szCs w:val="20"/>
              </w:rPr>
              <w:t>)</w:t>
            </w:r>
          </w:p>
        </w:tc>
        <w:tc>
          <w:tcPr>
            <w:tcW w:w="1276" w:type="dxa"/>
          </w:tcPr>
          <w:p w14:paraId="26199EB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427</w:t>
            </w:r>
          </w:p>
        </w:tc>
        <w:tc>
          <w:tcPr>
            <w:tcW w:w="1134" w:type="dxa"/>
          </w:tcPr>
          <w:p w14:paraId="3FEADAB3"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82</w:t>
            </w:r>
          </w:p>
        </w:tc>
        <w:tc>
          <w:tcPr>
            <w:tcW w:w="1231" w:type="dxa"/>
            <w:vAlign w:val="center"/>
          </w:tcPr>
          <w:p w14:paraId="2FD4E76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24.39</w:t>
            </w:r>
          </w:p>
        </w:tc>
      </w:tr>
      <w:tr w:rsidR="00964763" w:rsidRPr="00081FB7" w14:paraId="0D4E0546" w14:textId="77777777" w:rsidTr="00A91C41">
        <w:tc>
          <w:tcPr>
            <w:tcW w:w="1555" w:type="dxa"/>
            <w:vAlign w:val="center"/>
          </w:tcPr>
          <w:p w14:paraId="457E96B7"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Fda2</w:t>
            </w:r>
          </w:p>
        </w:tc>
        <w:tc>
          <w:tcPr>
            <w:tcW w:w="2409" w:type="dxa"/>
            <w:vAlign w:val="center"/>
          </w:tcPr>
          <w:p w14:paraId="2468BD0E" w14:textId="77777777" w:rsidR="00964763" w:rsidRPr="00081FB7" w:rsidRDefault="00644C62" w:rsidP="000119E2">
            <w:pPr>
              <w:spacing w:beforeLines="60" w:before="144" w:afterLines="60" w:after="144" w:line="280" w:lineRule="exact"/>
              <w:rPr>
                <w:rFonts w:ascii="Times New Roman" w:eastAsia="Times New Roman" w:hAnsi="Times New Roman" w:cs="Times New Roman"/>
                <w:sz w:val="20"/>
                <w:szCs w:val="20"/>
              </w:rPr>
            </w:pPr>
            <w:hyperlink r:id="rId29">
              <w:r w:rsidR="00964763" w:rsidRPr="00081FB7">
                <w:rPr>
                  <w:rFonts w:ascii="Times New Roman" w:eastAsia="Times New Roman" w:hAnsi="Times New Roman" w:cs="Times New Roman"/>
                  <w:i/>
                  <w:sz w:val="20"/>
                  <w:szCs w:val="20"/>
                </w:rPr>
                <w:t>Alteromonas</w:t>
              </w:r>
            </w:hyperlink>
            <w:hyperlink r:id="rId30">
              <w:r w:rsidR="00964763" w:rsidRPr="00081FB7">
                <w:rPr>
                  <w:rFonts w:ascii="Times New Roman" w:eastAsia="Times New Roman" w:hAnsi="Times New Roman" w:cs="Times New Roman"/>
                  <w:sz w:val="20"/>
                  <w:szCs w:val="20"/>
                </w:rPr>
                <w:t xml:space="preserve"> sp. SN-1009</w:t>
              </w:r>
            </w:hyperlink>
          </w:p>
        </w:tc>
        <w:tc>
          <w:tcPr>
            <w:tcW w:w="1701" w:type="dxa"/>
          </w:tcPr>
          <w:p w14:paraId="61297C01" w14:textId="77777777" w:rsidR="00964763" w:rsidRPr="00081FB7" w:rsidRDefault="00644C62" w:rsidP="000119E2">
            <w:pPr>
              <w:spacing w:beforeLines="60" w:before="144" w:afterLines="60" w:after="144" w:line="280" w:lineRule="exact"/>
              <w:jc w:val="both"/>
              <w:rPr>
                <w:rFonts w:ascii="Times New Roman" w:eastAsia="Times New Roman" w:hAnsi="Times New Roman" w:cs="Times New Roman"/>
                <w:sz w:val="20"/>
                <w:szCs w:val="20"/>
              </w:rPr>
            </w:pPr>
            <w:hyperlink r:id="rId31">
              <w:r w:rsidR="00964763" w:rsidRPr="00081FB7">
                <w:rPr>
                  <w:rFonts w:ascii="Times New Roman" w:eastAsia="Times New Roman" w:hAnsi="Times New Roman" w:cs="Times New Roman"/>
                  <w:sz w:val="20"/>
                  <w:szCs w:val="20"/>
                </w:rPr>
                <w:t>AAO00509.1</w:t>
              </w:r>
            </w:hyperlink>
          </w:p>
        </w:tc>
        <w:tc>
          <w:tcPr>
            <w:tcW w:w="1134" w:type="dxa"/>
          </w:tcPr>
          <w:p w14:paraId="0F871BDE" w14:textId="4F8936FF" w:rsidR="00964763" w:rsidRPr="00081FB7" w:rsidRDefault="004349DF" w:rsidP="004349DF">
            <w:pPr>
              <w:spacing w:beforeLines="60" w:before="144" w:afterLines="60" w:after="144" w:line="280" w:lineRule="exact"/>
              <w:jc w:val="center"/>
              <w:rPr>
                <w:rFonts w:ascii="Times New Roman" w:eastAsia="Times New Roman" w:hAnsi="Times New Roman" w:cs="Times New Roman"/>
                <w:sz w:val="20"/>
                <w:szCs w:val="20"/>
              </w:rPr>
            </w:pPr>
            <w:r w:rsidRPr="006804F1">
              <w:rPr>
                <w:rFonts w:ascii="Times New Roman" w:eastAsia="Times New Roman" w:hAnsi="Times New Roman" w:cs="Times New Roman"/>
                <w:color w:val="222222"/>
                <w:sz w:val="20"/>
                <w:szCs w:val="20"/>
              </w:rPr>
              <w:t>α(1</w:t>
            </w:r>
            <w:r>
              <w:rPr>
                <w:rFonts w:ascii="Times New Roman" w:eastAsia="Times New Roman" w:hAnsi="Times New Roman" w:cs="Times New Roman"/>
                <w:color w:val="222222"/>
                <w:sz w:val="20"/>
                <w:szCs w:val="20"/>
              </w:rPr>
              <w:t>,3</w:t>
            </w:r>
            <w:r w:rsidRPr="006804F1">
              <w:rPr>
                <w:rFonts w:ascii="Times New Roman" w:eastAsia="Times New Roman" w:hAnsi="Times New Roman" w:cs="Times New Roman"/>
                <w:color w:val="222222"/>
                <w:sz w:val="20"/>
                <w:szCs w:val="20"/>
              </w:rPr>
              <w:t>)</w:t>
            </w:r>
          </w:p>
        </w:tc>
        <w:tc>
          <w:tcPr>
            <w:tcW w:w="1276" w:type="dxa"/>
          </w:tcPr>
          <w:p w14:paraId="4D44BD88"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494</w:t>
            </w:r>
          </w:p>
        </w:tc>
        <w:tc>
          <w:tcPr>
            <w:tcW w:w="1134" w:type="dxa"/>
          </w:tcPr>
          <w:p w14:paraId="6127F8D9"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82</w:t>
            </w:r>
          </w:p>
        </w:tc>
        <w:tc>
          <w:tcPr>
            <w:tcW w:w="1231" w:type="dxa"/>
            <w:vAlign w:val="center"/>
          </w:tcPr>
          <w:p w14:paraId="558292FE"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23.92</w:t>
            </w:r>
          </w:p>
        </w:tc>
      </w:tr>
      <w:tr w:rsidR="00964763" w:rsidRPr="00081FB7" w14:paraId="7CAC2EAB" w14:textId="77777777" w:rsidTr="00A91C41">
        <w:tc>
          <w:tcPr>
            <w:tcW w:w="1555" w:type="dxa"/>
            <w:vAlign w:val="center"/>
          </w:tcPr>
          <w:p w14:paraId="052D1098"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FcnA_19D</w:t>
            </w:r>
          </w:p>
        </w:tc>
        <w:tc>
          <w:tcPr>
            <w:tcW w:w="2409" w:type="dxa"/>
            <w:vAlign w:val="center"/>
          </w:tcPr>
          <w:p w14:paraId="2CE2599B"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Psychromonas sp</w:t>
            </w:r>
            <w:r w:rsidRPr="00081FB7">
              <w:rPr>
                <w:rFonts w:ascii="Times New Roman" w:eastAsia="Times New Roman" w:hAnsi="Times New Roman" w:cs="Times New Roman"/>
                <w:sz w:val="20"/>
                <w:szCs w:val="20"/>
              </w:rPr>
              <w:t>. SW19D</w:t>
            </w:r>
          </w:p>
        </w:tc>
        <w:tc>
          <w:tcPr>
            <w:tcW w:w="1701" w:type="dxa"/>
          </w:tcPr>
          <w:p w14:paraId="0294669B"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AYF59292.1</w:t>
            </w:r>
          </w:p>
        </w:tc>
        <w:tc>
          <w:tcPr>
            <w:tcW w:w="1134" w:type="dxa"/>
            <w:vAlign w:val="center"/>
          </w:tcPr>
          <w:p w14:paraId="1230ECE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nd</w:t>
            </w:r>
          </w:p>
        </w:tc>
        <w:tc>
          <w:tcPr>
            <w:tcW w:w="1276" w:type="dxa"/>
          </w:tcPr>
          <w:p w14:paraId="79FC196D"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388</w:t>
            </w:r>
          </w:p>
        </w:tc>
        <w:tc>
          <w:tcPr>
            <w:tcW w:w="1134" w:type="dxa"/>
          </w:tcPr>
          <w:p w14:paraId="57686973"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14</w:t>
            </w:r>
          </w:p>
        </w:tc>
        <w:tc>
          <w:tcPr>
            <w:tcW w:w="1231" w:type="dxa"/>
            <w:vAlign w:val="center"/>
          </w:tcPr>
          <w:p w14:paraId="5BA24E8C"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22.95</w:t>
            </w:r>
          </w:p>
        </w:tc>
      </w:tr>
      <w:tr w:rsidR="00964763" w:rsidRPr="00081FB7" w14:paraId="5C90A73C" w14:textId="77777777" w:rsidTr="00A91C41">
        <w:tc>
          <w:tcPr>
            <w:tcW w:w="1555" w:type="dxa"/>
            <w:vAlign w:val="center"/>
          </w:tcPr>
          <w:p w14:paraId="74873FD8"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D1818_06655</w:t>
            </w:r>
          </w:p>
        </w:tc>
        <w:tc>
          <w:tcPr>
            <w:tcW w:w="2409" w:type="dxa"/>
            <w:vAlign w:val="center"/>
          </w:tcPr>
          <w:p w14:paraId="03A926B3" w14:textId="77777777" w:rsidR="00964763" w:rsidRPr="00081FB7" w:rsidRDefault="00964763" w:rsidP="000119E2">
            <w:pPr>
              <w:spacing w:beforeLines="60" w:before="144" w:afterLines="60" w:after="144" w:line="280" w:lineRule="exact"/>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 xml:space="preserve">Aquamarina sp. </w:t>
            </w:r>
            <w:r w:rsidRPr="00081FB7">
              <w:rPr>
                <w:rFonts w:ascii="Times New Roman" w:eastAsia="Times New Roman" w:hAnsi="Times New Roman" w:cs="Times New Roman"/>
                <w:sz w:val="20"/>
                <w:szCs w:val="20"/>
              </w:rPr>
              <w:t>BL5</w:t>
            </w:r>
          </w:p>
        </w:tc>
        <w:tc>
          <w:tcPr>
            <w:tcW w:w="1701" w:type="dxa"/>
          </w:tcPr>
          <w:p w14:paraId="0B3E63CB" w14:textId="77777777" w:rsidR="00964763" w:rsidRPr="00081FB7" w:rsidRDefault="00964763" w:rsidP="000119E2">
            <w:pPr>
              <w:spacing w:beforeLines="60" w:before="144" w:afterLines="60" w:after="144" w:line="280" w:lineRule="exact"/>
              <w:jc w:val="both"/>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AXT50525.1</w:t>
            </w:r>
          </w:p>
        </w:tc>
        <w:tc>
          <w:tcPr>
            <w:tcW w:w="1134" w:type="dxa"/>
            <w:vAlign w:val="center"/>
          </w:tcPr>
          <w:p w14:paraId="73871026"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i/>
                <w:sz w:val="20"/>
                <w:szCs w:val="20"/>
              </w:rPr>
              <w:t>nd</w:t>
            </w:r>
          </w:p>
        </w:tc>
        <w:tc>
          <w:tcPr>
            <w:tcW w:w="1276" w:type="dxa"/>
          </w:tcPr>
          <w:p w14:paraId="1F8384DB"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391</w:t>
            </w:r>
          </w:p>
        </w:tc>
        <w:tc>
          <w:tcPr>
            <w:tcW w:w="1134" w:type="dxa"/>
          </w:tcPr>
          <w:p w14:paraId="138C9390"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30</w:t>
            </w:r>
          </w:p>
        </w:tc>
        <w:tc>
          <w:tcPr>
            <w:tcW w:w="1231" w:type="dxa"/>
            <w:vAlign w:val="center"/>
          </w:tcPr>
          <w:p w14:paraId="1305B22A" w14:textId="77777777" w:rsidR="00964763" w:rsidRPr="00081FB7" w:rsidRDefault="00964763" w:rsidP="000119E2">
            <w:pPr>
              <w:spacing w:beforeLines="60" w:before="144" w:afterLines="60" w:after="144" w:line="280" w:lineRule="exact"/>
              <w:jc w:val="center"/>
              <w:rPr>
                <w:rFonts w:ascii="Times New Roman" w:eastAsia="Times New Roman" w:hAnsi="Times New Roman" w:cs="Times New Roman"/>
                <w:sz w:val="20"/>
                <w:szCs w:val="20"/>
              </w:rPr>
            </w:pPr>
            <w:r w:rsidRPr="00081FB7">
              <w:rPr>
                <w:rFonts w:ascii="Times New Roman" w:eastAsia="Times New Roman" w:hAnsi="Times New Roman" w:cs="Times New Roman"/>
                <w:sz w:val="20"/>
                <w:szCs w:val="20"/>
              </w:rPr>
              <w:t>20.00</w:t>
            </w:r>
          </w:p>
        </w:tc>
      </w:tr>
    </w:tbl>
    <w:p w14:paraId="346C888E" w14:textId="27ACD576" w:rsidR="00964763" w:rsidRDefault="00964763" w:rsidP="00964763">
      <w:pPr>
        <w:spacing w:after="0" w:line="360" w:lineRule="auto"/>
        <w:jc w:val="both"/>
        <w:rPr>
          <w:rFonts w:ascii="Times New Roman" w:eastAsia="Times New Roman" w:hAnsi="Times New Roman" w:cs="Times New Roman"/>
          <w:sz w:val="24"/>
          <w:szCs w:val="24"/>
        </w:rPr>
      </w:pPr>
      <w:bookmarkStart w:id="0" w:name="_heading=h.30j0zll" w:colFirst="0" w:colLast="0"/>
      <w:bookmarkEnd w:id="0"/>
    </w:p>
    <w:p w14:paraId="3689EF03" w14:textId="28631A0D" w:rsidR="003C4D7E" w:rsidRDefault="003C4D7E" w:rsidP="00964763">
      <w:pPr>
        <w:spacing w:after="0" w:line="360" w:lineRule="auto"/>
        <w:jc w:val="both"/>
        <w:rPr>
          <w:rFonts w:ascii="Times New Roman" w:eastAsia="Times New Roman" w:hAnsi="Times New Roman" w:cs="Times New Roman"/>
          <w:sz w:val="24"/>
          <w:szCs w:val="24"/>
        </w:rPr>
      </w:pPr>
    </w:p>
    <w:p w14:paraId="45CD1754" w14:textId="77777777" w:rsidR="003C4D7E" w:rsidRDefault="003C4D7E">
      <w:pPr>
        <w:rPr>
          <w:rFonts w:ascii="Times New Roman" w:eastAsia="Gungsuh" w:hAnsi="Times New Roman" w:cs="Times New Roman"/>
          <w:b/>
          <w:sz w:val="24"/>
          <w:szCs w:val="24"/>
        </w:rPr>
      </w:pPr>
      <w:r>
        <w:rPr>
          <w:rFonts w:ascii="Times New Roman" w:eastAsia="Gungsuh" w:hAnsi="Times New Roman" w:cs="Times New Roman"/>
          <w:b/>
          <w:sz w:val="24"/>
          <w:szCs w:val="24"/>
        </w:rPr>
        <w:br w:type="page"/>
      </w:r>
    </w:p>
    <w:p w14:paraId="623C4C07" w14:textId="3B2FA42B" w:rsidR="003C4D7E" w:rsidRPr="00FB5AC7" w:rsidRDefault="003C4D7E">
      <w:pPr>
        <w:rPr>
          <w:rFonts w:ascii="Times New Roman" w:eastAsia="Gungsuh" w:hAnsi="Times New Roman" w:cs="Times New Roman"/>
          <w:b/>
          <w:sz w:val="20"/>
          <w:szCs w:val="20"/>
        </w:rPr>
      </w:pPr>
      <w:r w:rsidRPr="00FB5AC7">
        <w:rPr>
          <w:rFonts w:ascii="Times New Roman" w:eastAsia="Gungsuh" w:hAnsi="Times New Roman" w:cs="Times New Roman"/>
          <w:b/>
          <w:sz w:val="20"/>
          <w:szCs w:val="20"/>
        </w:rPr>
        <w:t>Table 2</w:t>
      </w:r>
      <w:r w:rsidRPr="00FB5AC7">
        <w:rPr>
          <w:rFonts w:ascii="Times New Roman" w:eastAsia="Gungsuh" w:hAnsi="Times New Roman" w:cs="Times New Roman"/>
          <w:sz w:val="20"/>
          <w:szCs w:val="20"/>
        </w:rPr>
        <w:t xml:space="preserve"> Characteri</w:t>
      </w:r>
      <w:r w:rsidR="00A91C41">
        <w:rPr>
          <w:rFonts w:ascii="Times New Roman" w:eastAsia="Gungsuh" w:hAnsi="Times New Roman" w:cs="Times New Roman"/>
          <w:sz w:val="20"/>
          <w:szCs w:val="20"/>
        </w:rPr>
        <w:t xml:space="preserve">stics </w:t>
      </w:r>
      <w:r w:rsidRPr="00FB5AC7">
        <w:rPr>
          <w:rFonts w:ascii="Times New Roman" w:eastAsia="Gungsuh" w:hAnsi="Times New Roman" w:cs="Times New Roman"/>
          <w:sz w:val="20"/>
          <w:szCs w:val="20"/>
        </w:rPr>
        <w:t>of fucoidanases</w:t>
      </w:r>
      <w:r w:rsidR="004349DF">
        <w:rPr>
          <w:rFonts w:ascii="Times New Roman" w:eastAsia="Gungsuh" w:hAnsi="Times New Roman" w:cs="Times New Roman"/>
          <w:sz w:val="20"/>
          <w:szCs w:val="20"/>
        </w:rPr>
        <w:t xml:space="preserve"> comparing data from this study with available literature data.</w:t>
      </w:r>
    </w:p>
    <w:tbl>
      <w:tblPr>
        <w:tblStyle w:val="TableGrid"/>
        <w:tblpPr w:leftFromText="141" w:rightFromText="141" w:vertAnchor="page" w:horzAnchor="margin" w:tblpY="1375"/>
        <w:tblW w:w="5000" w:type="pct"/>
        <w:tblLook w:val="04A0" w:firstRow="1" w:lastRow="0" w:firstColumn="1" w:lastColumn="0" w:noHBand="0" w:noVBand="1"/>
      </w:tblPr>
      <w:tblGrid>
        <w:gridCol w:w="1363"/>
        <w:gridCol w:w="1352"/>
        <w:gridCol w:w="697"/>
        <w:gridCol w:w="784"/>
        <w:gridCol w:w="1010"/>
        <w:gridCol w:w="1010"/>
        <w:gridCol w:w="843"/>
        <w:gridCol w:w="843"/>
        <w:gridCol w:w="1010"/>
        <w:gridCol w:w="988"/>
      </w:tblGrid>
      <w:tr w:rsidR="00DD46B1" w:rsidRPr="003C4D7E" w14:paraId="52DF55E1" w14:textId="77777777" w:rsidTr="00FB5AC7">
        <w:trPr>
          <w:cantSplit/>
          <w:trHeight w:val="1408"/>
        </w:trPr>
        <w:tc>
          <w:tcPr>
            <w:tcW w:w="688" w:type="pct"/>
            <w:vAlign w:val="center"/>
          </w:tcPr>
          <w:p w14:paraId="5007E955"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Bacteria</w:t>
            </w:r>
          </w:p>
        </w:tc>
        <w:tc>
          <w:tcPr>
            <w:tcW w:w="683" w:type="pct"/>
            <w:vAlign w:val="center"/>
          </w:tcPr>
          <w:p w14:paraId="5A8F3952"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Fucoidanase</w:t>
            </w:r>
          </w:p>
        </w:tc>
        <w:tc>
          <w:tcPr>
            <w:tcW w:w="352" w:type="pct"/>
            <w:vAlign w:val="center"/>
          </w:tcPr>
          <w:p w14:paraId="4396D7A7"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kDa</w:t>
            </w:r>
          </w:p>
        </w:tc>
        <w:tc>
          <w:tcPr>
            <w:tcW w:w="396" w:type="pct"/>
            <w:vAlign w:val="center"/>
          </w:tcPr>
          <w:p w14:paraId="0CDC0BD8"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Cleaves bond</w:t>
            </w:r>
          </w:p>
        </w:tc>
        <w:tc>
          <w:tcPr>
            <w:tcW w:w="510" w:type="pct"/>
            <w:vAlign w:val="center"/>
          </w:tcPr>
          <w:p w14:paraId="70BF1FB4"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Temp. interval (optimum)</w:t>
            </w:r>
          </w:p>
        </w:tc>
        <w:tc>
          <w:tcPr>
            <w:tcW w:w="510" w:type="pct"/>
            <w:vAlign w:val="center"/>
          </w:tcPr>
          <w:p w14:paraId="6F302C1B"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pH interval (optimum)</w:t>
            </w:r>
          </w:p>
        </w:tc>
        <w:tc>
          <w:tcPr>
            <w:tcW w:w="426" w:type="pct"/>
            <w:vAlign w:val="center"/>
          </w:tcPr>
          <w:p w14:paraId="2619016B" w14:textId="77777777" w:rsidR="003C4D7E" w:rsidRPr="003C4D7E" w:rsidRDefault="003C4D7E" w:rsidP="007213E6">
            <w:pPr>
              <w:spacing w:line="360" w:lineRule="auto"/>
              <w:jc w:val="center"/>
              <w:rPr>
                <w:rFonts w:ascii="Times New Roman" w:hAnsi="Times New Roman" w:cs="Times New Roman"/>
                <w:b/>
                <w:sz w:val="16"/>
                <w:szCs w:val="16"/>
              </w:rPr>
            </w:pPr>
            <w:r w:rsidRPr="003C4D7E">
              <w:rPr>
                <w:rFonts w:ascii="Times New Roman" w:hAnsi="Times New Roman" w:cs="Times New Roman"/>
                <w:b/>
                <w:sz w:val="16"/>
                <w:szCs w:val="16"/>
              </w:rPr>
              <w:t>Divalent cations that inhibit</w:t>
            </w:r>
          </w:p>
        </w:tc>
        <w:tc>
          <w:tcPr>
            <w:tcW w:w="426" w:type="pct"/>
            <w:vAlign w:val="center"/>
          </w:tcPr>
          <w:p w14:paraId="28583838" w14:textId="77777777" w:rsidR="003C4D7E" w:rsidRPr="003C4D7E" w:rsidRDefault="003C4D7E" w:rsidP="007213E6">
            <w:pPr>
              <w:spacing w:line="360" w:lineRule="auto"/>
              <w:jc w:val="center"/>
              <w:rPr>
                <w:rFonts w:ascii="Times New Roman" w:hAnsi="Times New Roman" w:cs="Times New Roman"/>
                <w:b/>
                <w:sz w:val="16"/>
                <w:szCs w:val="16"/>
              </w:rPr>
            </w:pPr>
            <w:r w:rsidRPr="003C4D7E">
              <w:rPr>
                <w:rFonts w:ascii="Times New Roman" w:hAnsi="Times New Roman" w:cs="Times New Roman"/>
                <w:b/>
                <w:sz w:val="16"/>
                <w:szCs w:val="16"/>
              </w:rPr>
              <w:t>Divalent cations that activate</w:t>
            </w:r>
          </w:p>
        </w:tc>
        <w:tc>
          <w:tcPr>
            <w:tcW w:w="510" w:type="pct"/>
            <w:vAlign w:val="center"/>
          </w:tcPr>
          <w:p w14:paraId="5B7187B8" w14:textId="77777777" w:rsidR="003C4D7E" w:rsidRPr="003C4D7E" w:rsidRDefault="003C4D7E" w:rsidP="007213E6">
            <w:pPr>
              <w:spacing w:line="360" w:lineRule="auto"/>
              <w:jc w:val="center"/>
              <w:rPr>
                <w:rFonts w:ascii="Times New Roman" w:hAnsi="Times New Roman" w:cs="Times New Roman"/>
                <w:b/>
                <w:sz w:val="16"/>
                <w:szCs w:val="16"/>
              </w:rPr>
            </w:pPr>
            <w:r w:rsidRPr="003C4D7E">
              <w:rPr>
                <w:rFonts w:ascii="Times New Roman" w:hAnsi="Times New Roman" w:cs="Times New Roman"/>
                <w:b/>
                <w:sz w:val="16"/>
                <w:szCs w:val="16"/>
              </w:rPr>
              <w:t>NaCl con. interval (optimum)</w:t>
            </w:r>
          </w:p>
        </w:tc>
        <w:tc>
          <w:tcPr>
            <w:tcW w:w="499" w:type="pct"/>
            <w:vAlign w:val="center"/>
          </w:tcPr>
          <w:p w14:paraId="2D7093B5" w14:textId="77777777" w:rsidR="003C4D7E" w:rsidRPr="003C4D7E" w:rsidRDefault="003C4D7E" w:rsidP="007213E6">
            <w:pPr>
              <w:jc w:val="center"/>
              <w:rPr>
                <w:rFonts w:ascii="Times New Roman" w:hAnsi="Times New Roman" w:cs="Times New Roman"/>
                <w:b/>
                <w:sz w:val="16"/>
                <w:szCs w:val="16"/>
              </w:rPr>
            </w:pPr>
            <w:r w:rsidRPr="003C4D7E">
              <w:rPr>
                <w:rFonts w:ascii="Times New Roman" w:hAnsi="Times New Roman" w:cs="Times New Roman"/>
                <w:b/>
                <w:sz w:val="16"/>
                <w:szCs w:val="16"/>
              </w:rPr>
              <w:t>Reference</w:t>
            </w:r>
          </w:p>
        </w:tc>
      </w:tr>
      <w:tr w:rsidR="00DD46B1" w:rsidRPr="003C4D7E" w14:paraId="7F1313AF" w14:textId="77777777" w:rsidTr="00FB5AC7">
        <w:trPr>
          <w:trHeight w:val="236"/>
        </w:trPr>
        <w:tc>
          <w:tcPr>
            <w:tcW w:w="688" w:type="pct"/>
            <w:vMerge w:val="restart"/>
            <w:vAlign w:val="center"/>
          </w:tcPr>
          <w:p w14:paraId="5CEE6B62" w14:textId="77777777" w:rsidR="003C4D7E" w:rsidRPr="003C4D7E" w:rsidRDefault="003C4D7E" w:rsidP="007213E6">
            <w:pPr>
              <w:jc w:val="center"/>
              <w:rPr>
                <w:rFonts w:ascii="Times New Roman" w:hAnsi="Times New Roman" w:cs="Times New Roman"/>
                <w:i/>
                <w:sz w:val="16"/>
                <w:szCs w:val="16"/>
              </w:rPr>
            </w:pPr>
            <w:r w:rsidRPr="003C4D7E">
              <w:rPr>
                <w:rFonts w:ascii="Times New Roman" w:hAnsi="Times New Roman" w:cs="Times New Roman"/>
                <w:i/>
                <w:sz w:val="16"/>
                <w:szCs w:val="16"/>
              </w:rPr>
              <w:t>Formosa haliotis</w:t>
            </w:r>
          </w:p>
        </w:tc>
        <w:tc>
          <w:tcPr>
            <w:tcW w:w="683" w:type="pct"/>
            <w:vAlign w:val="center"/>
          </w:tcPr>
          <w:p w14:paraId="419A75DA"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Fhf2</w:t>
            </w:r>
          </w:p>
        </w:tc>
        <w:tc>
          <w:tcPr>
            <w:tcW w:w="352" w:type="pct"/>
            <w:vAlign w:val="center"/>
          </w:tcPr>
          <w:p w14:paraId="5DA81192"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98</w:t>
            </w:r>
          </w:p>
        </w:tc>
        <w:tc>
          <w:tcPr>
            <w:tcW w:w="396" w:type="pct"/>
            <w:vAlign w:val="center"/>
          </w:tcPr>
          <w:p w14:paraId="13B70507" w14:textId="77777777" w:rsidR="003C4D7E" w:rsidRPr="003C4D7E" w:rsidRDefault="003C4D7E" w:rsidP="007213E6">
            <w:pPr>
              <w:jc w:val="center"/>
              <w:rPr>
                <w:rFonts w:ascii="Times New Roman" w:hAnsi="Times New Roman" w:cs="Times New Roman"/>
                <w:sz w:val="16"/>
                <w:szCs w:val="16"/>
              </w:rPr>
            </w:pPr>
          </w:p>
        </w:tc>
        <w:tc>
          <w:tcPr>
            <w:tcW w:w="510" w:type="pct"/>
            <w:vAlign w:val="center"/>
          </w:tcPr>
          <w:p w14:paraId="6F48A21A"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35-45</w:t>
            </w:r>
          </w:p>
        </w:tc>
        <w:tc>
          <w:tcPr>
            <w:tcW w:w="510" w:type="pct"/>
            <w:vAlign w:val="center"/>
          </w:tcPr>
          <w:p w14:paraId="507FA100"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8</w:t>
            </w:r>
          </w:p>
        </w:tc>
        <w:tc>
          <w:tcPr>
            <w:tcW w:w="426" w:type="pct"/>
            <w:vAlign w:val="center"/>
          </w:tcPr>
          <w:p w14:paraId="4B506A05"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Cu</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Zn</w:t>
            </w:r>
            <w:r w:rsidRPr="003C4D7E">
              <w:rPr>
                <w:rFonts w:ascii="Times New Roman" w:hAnsi="Times New Roman" w:cs="Times New Roman"/>
                <w:sz w:val="16"/>
                <w:szCs w:val="16"/>
                <w:vertAlign w:val="superscript"/>
              </w:rPr>
              <w:t>2+</w:t>
            </w:r>
          </w:p>
        </w:tc>
        <w:tc>
          <w:tcPr>
            <w:tcW w:w="426" w:type="pct"/>
            <w:vAlign w:val="center"/>
          </w:tcPr>
          <w:p w14:paraId="670026AB" w14:textId="09FAFC2B" w:rsidR="003C4D7E" w:rsidRPr="003C4D7E" w:rsidRDefault="003C4D7E" w:rsidP="004349DF">
            <w:pPr>
              <w:jc w:val="center"/>
              <w:rPr>
                <w:rFonts w:ascii="Times New Roman" w:hAnsi="Times New Roman" w:cs="Times New Roman"/>
                <w:sz w:val="16"/>
                <w:szCs w:val="16"/>
              </w:rPr>
            </w:pPr>
            <w:r w:rsidRPr="003C4D7E">
              <w:rPr>
                <w:rFonts w:ascii="Times New Roman" w:hAnsi="Times New Roman" w:cs="Times New Roman"/>
                <w:sz w:val="16"/>
                <w:szCs w:val="16"/>
              </w:rPr>
              <w:t>Ca</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vertAlign w:val="subscript"/>
              </w:rPr>
              <w:t xml:space="preserve">, </w:t>
            </w:r>
            <w:r w:rsidRPr="003C4D7E">
              <w:rPr>
                <w:rFonts w:ascii="Times New Roman" w:eastAsia="Gungsuh" w:hAnsi="Times New Roman" w:cs="Times New Roman"/>
                <w:sz w:val="16"/>
                <w:szCs w:val="16"/>
              </w:rPr>
              <w:t>Mg</w:t>
            </w:r>
            <w:r w:rsidRPr="003C4D7E">
              <w:rPr>
                <w:rFonts w:ascii="Times New Roman" w:eastAsia="Times New Roman" w:hAnsi="Times New Roman" w:cs="Times New Roman"/>
                <w:sz w:val="16"/>
                <w:szCs w:val="16"/>
                <w:vertAlign w:val="superscript"/>
              </w:rPr>
              <w:t>2+</w:t>
            </w:r>
            <w:r w:rsidRPr="003C4D7E">
              <w:rPr>
                <w:rFonts w:ascii="Times New Roman" w:eastAsia="Times New Roman" w:hAnsi="Times New Roman" w:cs="Times New Roman"/>
                <w:sz w:val="16"/>
                <w:szCs w:val="16"/>
              </w:rPr>
              <w:t>, Mn</w:t>
            </w:r>
            <w:r w:rsidRPr="003C4D7E">
              <w:rPr>
                <w:rFonts w:ascii="Times New Roman" w:eastAsia="Times New Roman" w:hAnsi="Times New Roman" w:cs="Times New Roman"/>
                <w:sz w:val="16"/>
                <w:szCs w:val="16"/>
                <w:vertAlign w:val="superscript"/>
              </w:rPr>
              <w:t>2+</w:t>
            </w:r>
            <w:r w:rsidRPr="003C4D7E">
              <w:rPr>
                <w:rFonts w:ascii="Times New Roman" w:eastAsia="Times New Roman" w:hAnsi="Times New Roman" w:cs="Times New Roman"/>
                <w:sz w:val="16"/>
                <w:szCs w:val="16"/>
              </w:rPr>
              <w:t>, Fe</w:t>
            </w:r>
            <w:r w:rsidRPr="003C4D7E">
              <w:rPr>
                <w:rFonts w:ascii="Times New Roman" w:eastAsia="Times New Roman" w:hAnsi="Times New Roman" w:cs="Times New Roman"/>
                <w:sz w:val="16"/>
                <w:szCs w:val="16"/>
                <w:vertAlign w:val="superscript"/>
              </w:rPr>
              <w:t>2+</w:t>
            </w:r>
            <w:r w:rsidRPr="003C4D7E">
              <w:rPr>
                <w:rFonts w:ascii="Times New Roman" w:eastAsia="Times New Roman" w:hAnsi="Times New Roman" w:cs="Times New Roman"/>
                <w:sz w:val="16"/>
                <w:szCs w:val="16"/>
              </w:rPr>
              <w:t>, Co</w:t>
            </w:r>
            <w:r w:rsidRPr="003C4D7E">
              <w:rPr>
                <w:rFonts w:ascii="Times New Roman" w:eastAsia="Times New Roman" w:hAnsi="Times New Roman" w:cs="Times New Roman"/>
                <w:sz w:val="16"/>
                <w:szCs w:val="16"/>
                <w:vertAlign w:val="superscript"/>
              </w:rPr>
              <w:t>2+</w:t>
            </w:r>
            <w:r w:rsidRPr="003C4D7E">
              <w:rPr>
                <w:rFonts w:ascii="Times New Roman" w:eastAsia="Times New Roman" w:hAnsi="Times New Roman" w:cs="Times New Roman"/>
                <w:sz w:val="16"/>
                <w:szCs w:val="16"/>
              </w:rPr>
              <w:t xml:space="preserve">  Ni</w:t>
            </w:r>
            <w:r w:rsidRPr="003C4D7E">
              <w:rPr>
                <w:rFonts w:ascii="Times New Roman" w:eastAsia="Times New Roman" w:hAnsi="Times New Roman" w:cs="Times New Roman"/>
                <w:sz w:val="16"/>
                <w:szCs w:val="16"/>
                <w:vertAlign w:val="superscript"/>
              </w:rPr>
              <w:t>2+</w:t>
            </w:r>
          </w:p>
        </w:tc>
        <w:tc>
          <w:tcPr>
            <w:tcW w:w="510" w:type="pct"/>
            <w:vAlign w:val="center"/>
          </w:tcPr>
          <w:p w14:paraId="0BD85AB2"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100mM</w:t>
            </w:r>
          </w:p>
        </w:tc>
        <w:tc>
          <w:tcPr>
            <w:tcW w:w="499" w:type="pct"/>
            <w:vAlign w:val="center"/>
          </w:tcPr>
          <w:p w14:paraId="061C19B6" w14:textId="77777777" w:rsidR="003C4D7E" w:rsidRPr="003C4D7E" w:rsidRDefault="003C4D7E" w:rsidP="007213E6">
            <w:pPr>
              <w:jc w:val="center"/>
              <w:rPr>
                <w:rFonts w:ascii="Times New Roman" w:hAnsi="Times New Roman" w:cs="Times New Roman"/>
                <w:i/>
                <w:sz w:val="16"/>
                <w:szCs w:val="16"/>
              </w:rPr>
            </w:pPr>
            <w:r w:rsidRPr="003C4D7E">
              <w:rPr>
                <w:rFonts w:ascii="Times New Roman" w:hAnsi="Times New Roman" w:cs="Times New Roman"/>
                <w:i/>
                <w:sz w:val="16"/>
                <w:szCs w:val="16"/>
              </w:rPr>
              <w:t>This study</w:t>
            </w:r>
          </w:p>
        </w:tc>
      </w:tr>
      <w:tr w:rsidR="00DD46B1" w:rsidRPr="00570726" w14:paraId="3EA9E9D8" w14:textId="77777777" w:rsidTr="00FB5AC7">
        <w:trPr>
          <w:trHeight w:val="236"/>
        </w:trPr>
        <w:tc>
          <w:tcPr>
            <w:tcW w:w="688" w:type="pct"/>
            <w:vMerge/>
            <w:vAlign w:val="center"/>
          </w:tcPr>
          <w:p w14:paraId="19E72619" w14:textId="77777777" w:rsidR="003C4D7E" w:rsidRPr="003C4D7E" w:rsidRDefault="003C4D7E" w:rsidP="007213E6">
            <w:pPr>
              <w:jc w:val="center"/>
              <w:rPr>
                <w:rFonts w:ascii="Times New Roman" w:hAnsi="Times New Roman" w:cs="Times New Roman"/>
                <w:i/>
                <w:sz w:val="16"/>
                <w:szCs w:val="16"/>
              </w:rPr>
            </w:pPr>
          </w:p>
        </w:tc>
        <w:tc>
          <w:tcPr>
            <w:tcW w:w="683" w:type="pct"/>
            <w:vAlign w:val="center"/>
          </w:tcPr>
          <w:p w14:paraId="53AD5AEF"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Fhf1</w:t>
            </w:r>
          </w:p>
        </w:tc>
        <w:tc>
          <w:tcPr>
            <w:tcW w:w="352" w:type="pct"/>
            <w:vAlign w:val="center"/>
          </w:tcPr>
          <w:p w14:paraId="3C865219"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121</w:t>
            </w:r>
          </w:p>
        </w:tc>
        <w:tc>
          <w:tcPr>
            <w:tcW w:w="396" w:type="pct"/>
            <w:vAlign w:val="center"/>
          </w:tcPr>
          <w:p w14:paraId="080869AB" w14:textId="7A1D8341" w:rsidR="003C4D7E" w:rsidRPr="004349DF" w:rsidRDefault="004349DF" w:rsidP="007213E6">
            <w:pPr>
              <w:jc w:val="center"/>
              <w:rPr>
                <w:rFonts w:ascii="Times New Roman" w:hAnsi="Times New Roman" w:cs="Times New Roman"/>
                <w:sz w:val="16"/>
                <w:szCs w:val="16"/>
              </w:rPr>
            </w:pPr>
            <w:r w:rsidRPr="004349DF">
              <w:rPr>
                <w:rFonts w:ascii="Times New Roman" w:eastAsia="Times New Roman" w:hAnsi="Times New Roman" w:cs="Times New Roman"/>
                <w:color w:val="222222"/>
                <w:sz w:val="16"/>
                <w:szCs w:val="16"/>
              </w:rPr>
              <w:t>α(1,4)</w:t>
            </w:r>
          </w:p>
        </w:tc>
        <w:tc>
          <w:tcPr>
            <w:tcW w:w="510" w:type="pct"/>
            <w:vAlign w:val="center"/>
          </w:tcPr>
          <w:p w14:paraId="45CA7DC4"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37-40</w:t>
            </w:r>
          </w:p>
        </w:tc>
        <w:tc>
          <w:tcPr>
            <w:tcW w:w="510" w:type="pct"/>
            <w:vAlign w:val="center"/>
          </w:tcPr>
          <w:p w14:paraId="0447AE56"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8</w:t>
            </w:r>
          </w:p>
        </w:tc>
        <w:tc>
          <w:tcPr>
            <w:tcW w:w="426" w:type="pct"/>
            <w:vAlign w:val="center"/>
          </w:tcPr>
          <w:p w14:paraId="4CF7BC75" w14:textId="77777777" w:rsidR="003C4D7E" w:rsidRPr="003C4D7E" w:rsidRDefault="003C4D7E" w:rsidP="007213E6">
            <w:pPr>
              <w:jc w:val="center"/>
              <w:rPr>
                <w:rFonts w:ascii="Times New Roman" w:hAnsi="Times New Roman" w:cs="Times New Roman"/>
                <w:sz w:val="16"/>
                <w:szCs w:val="16"/>
              </w:rPr>
            </w:pPr>
            <w:r w:rsidRPr="003C4D7E">
              <w:rPr>
                <w:rFonts w:ascii="Times New Roman" w:eastAsia="Gungsuh" w:hAnsi="Times New Roman" w:cs="Times New Roman"/>
                <w:sz w:val="16"/>
                <w:szCs w:val="16"/>
              </w:rPr>
              <w:t>Mg</w:t>
            </w:r>
            <w:r w:rsidRPr="003C4D7E">
              <w:rPr>
                <w:rFonts w:ascii="Times New Roman" w:eastAsia="Times New Roman" w:hAnsi="Times New Roman" w:cs="Times New Roman"/>
                <w:sz w:val="16"/>
                <w:szCs w:val="16"/>
                <w:vertAlign w:val="superscript"/>
              </w:rPr>
              <w:t>2+</w:t>
            </w:r>
            <w:r w:rsidRPr="003C4D7E">
              <w:rPr>
                <w:rFonts w:ascii="Times New Roman" w:hAnsi="Times New Roman" w:cs="Times New Roman"/>
                <w:sz w:val="16"/>
                <w:szCs w:val="16"/>
              </w:rPr>
              <w:t xml:space="preserve"> Cu</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xml:space="preserve">, </w:t>
            </w:r>
            <w:r w:rsidRPr="003C4D7E">
              <w:rPr>
                <w:rFonts w:ascii="Times New Roman" w:eastAsia="Times New Roman" w:hAnsi="Times New Roman" w:cs="Times New Roman"/>
                <w:sz w:val="16"/>
                <w:szCs w:val="16"/>
              </w:rPr>
              <w:t xml:space="preserve"> Fe</w:t>
            </w:r>
            <w:r w:rsidRPr="003C4D7E">
              <w:rPr>
                <w:rFonts w:ascii="Times New Roman" w:eastAsia="Times New Roman" w:hAnsi="Times New Roman" w:cs="Times New Roman"/>
                <w:sz w:val="16"/>
                <w:szCs w:val="16"/>
                <w:vertAlign w:val="superscript"/>
              </w:rPr>
              <w:t>2+</w:t>
            </w:r>
          </w:p>
        </w:tc>
        <w:tc>
          <w:tcPr>
            <w:tcW w:w="426" w:type="pct"/>
            <w:vAlign w:val="center"/>
          </w:tcPr>
          <w:p w14:paraId="5705BC94"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Ca</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Mn</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Zn</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Ni</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w:t>
            </w:r>
          </w:p>
        </w:tc>
        <w:tc>
          <w:tcPr>
            <w:tcW w:w="510" w:type="pct"/>
            <w:vAlign w:val="center"/>
          </w:tcPr>
          <w:p w14:paraId="12205F12"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100mM</w:t>
            </w:r>
          </w:p>
        </w:tc>
        <w:tc>
          <w:tcPr>
            <w:tcW w:w="499" w:type="pct"/>
            <w:vAlign w:val="center"/>
          </w:tcPr>
          <w:p w14:paraId="7EEBFF31" w14:textId="58C097E8" w:rsidR="003C4D7E" w:rsidRPr="00B21D3E" w:rsidRDefault="00DD46B1" w:rsidP="007213E6">
            <w:pPr>
              <w:jc w:val="center"/>
              <w:rPr>
                <w:rFonts w:ascii="Times New Roman" w:hAnsi="Times New Roman" w:cs="Times New Roman"/>
                <w:sz w:val="16"/>
                <w:szCs w:val="16"/>
                <w:lang w:val="da-DK"/>
              </w:rPr>
            </w:pPr>
            <w:r>
              <w:rPr>
                <w:rFonts w:ascii="Times New Roman" w:hAnsi="Times New Roman" w:cs="Times New Roman"/>
                <w:sz w:val="16"/>
                <w:szCs w:val="16"/>
                <w:lang w:val="da-DK"/>
              </w:rPr>
              <w:fldChar w:fldCharType="begin" w:fldLock="1"/>
            </w:r>
            <w:r w:rsidR="001D2FDC">
              <w:rPr>
                <w:rFonts w:ascii="Times New Roman" w:hAnsi="Times New Roman" w:cs="Times New Roman"/>
                <w:sz w:val="16"/>
                <w:szCs w:val="16"/>
                <w:lang w:val="da-DK"/>
              </w:rPr>
              <w:instrText>ADDIN CSL_CITATION {"citationItems":[{"id":"ITEM-1","itemData":{"DOI":"10.3390/md18110562","ISSN":"1660-3397","abstract":"&lt;p&gt;Fucoidans from brown macroalgae are sulfated fucose-rich polysaccharides, that have several beneficial biological activities, including anti-inflammatory and anti-tumor effects. Controlled enzymatic depolymerization of the fucoidan backbone can help produce homogeneous, defined fucoidan products for structure-function research and pharmaceutical uses. However, only a few endo-fucoidanases have been described. This article reports the genome-based discovery, recombinant expression in Escherichia coli, stabilization, and functional characterization of a new bacterial endo-α-(1,4)-fucoidanase, Fhf1, from Formosa haliotis. Fhf1 catalyzes the cleavage of α-(1,4)-glycosidic linkages in fucoidans built of alternating α-(1,3)-/α-(1,4)-linked l-fucopyranosyl sulfated at C2. The native Fhf1 is 1120 amino acids long and belongs to glycoside hydrolase (GH) family 107. Deletion of the signal peptide and a 470 amino acid long C-terminal stretch led to the recombinant expression of a robust, minimized enzyme, Fhf1Δ470 (71 kDa). Fhf1Δ470 has optimal activity at pH 8, 37–40 °C, can tolerate up to 500 mM NaCl, and requires the presence of divalent cations, either Ca2+, Mn2+, Zn2+ or Ni2+, for maximal activity. This new enzyme has the potential to serve the need for controlled enzymatic fucoidan depolymerization to produce bioactive sulfated fucoidan oligomers.&lt;/p&gt;","author":[{"dropping-particle":"","family":"Vuillemin","given":"Marlene","non-dropping-particle":"","parse-names":false,"suffix":""},{"dropping-particle":"","family":"Silchenko","given":"Artem S.","non-dropping-particle":"","parse-names":false,"suffix":""},{"dropping-particle":"","family":"Cao","given":"Hang Thi Thuy","non-dropping-particle"</w:instrText>
            </w:r>
            <w:r w:rsidR="001D2FDC" w:rsidRPr="00B21D3E">
              <w:rPr>
                <w:rFonts w:ascii="Times New Roman" w:hAnsi="Times New Roman" w:cs="Times New Roman"/>
                <w:sz w:val="16"/>
                <w:szCs w:val="16"/>
                <w:lang w:val="da-DK"/>
              </w:rPr>
              <w:instrText>:"","parse-names":false,"suffix":""},{"dropping-particle":"","family":"Kokoulin","given":"Maxim S.","non-dropping-particle":"","parse-names":false,"suffix":""},{"dropping-particle":"","family":"Trang","given":"Vo Thi Dieu","non-dropping-particle":"","parse-names":false,"suffix":""},{"dropping-particle":"","family":"Holck","given":"Jesper","non-dropping-particle":"","parse-names":false,"suffix":""},{"dropping-particle":"","family":"Ermakova","given":"Svetlana P.","non-dropping-particle":"","parse-names":false,"suffix":""},{"dropping-particle":"","family":"Meyer","given":"Anne S.","non-dropping-particle":"","parse-names":false,"suffix":""},{"dropping-particle":"","family":"Mikkelsen","given":"Maria Dalgaard","non-dropping-particle":"","parse-names":false,"suffix":""}],"container-title":"Marine Drugs","id":"ITEM-1","issue":"11","issued":{"date-parts":[["2020","11","17"]]},"page":"562","publisher":"Multidisciplinary Digital Publishing Institute","title":"Functional Characterization of a New GH107 Endo-</w:instrText>
            </w:r>
            <w:r w:rsidR="001D2FDC">
              <w:rPr>
                <w:rFonts w:ascii="Times New Roman" w:hAnsi="Times New Roman" w:cs="Times New Roman"/>
                <w:sz w:val="16"/>
                <w:szCs w:val="16"/>
                <w:lang w:val="da-DK"/>
              </w:rPr>
              <w:instrText>α</w:instrText>
            </w:r>
            <w:r w:rsidR="001D2FDC" w:rsidRPr="00B21D3E">
              <w:rPr>
                <w:rFonts w:ascii="Times New Roman" w:hAnsi="Times New Roman" w:cs="Times New Roman"/>
                <w:sz w:val="16"/>
                <w:szCs w:val="16"/>
                <w:lang w:val="da-DK"/>
              </w:rPr>
              <w:instrText>-(1,4)-Fucoidanase from the Marine Bacterium Formosa haliotis","type":"article-journal","volume":"18"},"uris":["http://www.mendeley.com/documents/?uuid=fe45ca26-3fb3-35a6-984f-ba203c0b7bdf"]}],"mendeley":{"formattedCitation":"(Vuillemin et al., 2020)","plainTextFormattedCitation":"(Vuillemin et al., 2020)","previouslyFormattedCitation":"(Vuillemin et al., 2020)"},"properties":{"noteIndex":0},"schema":"https://github.com/citation-style-language/schema/raw/master/csl-citation.json"}</w:instrText>
            </w:r>
            <w:r>
              <w:rPr>
                <w:rFonts w:ascii="Times New Roman" w:hAnsi="Times New Roman" w:cs="Times New Roman"/>
                <w:sz w:val="16"/>
                <w:szCs w:val="16"/>
                <w:lang w:val="da-DK"/>
              </w:rPr>
              <w:fldChar w:fldCharType="separate"/>
            </w:r>
            <w:r w:rsidRPr="00B21D3E">
              <w:rPr>
                <w:rFonts w:ascii="Times New Roman" w:hAnsi="Times New Roman" w:cs="Times New Roman"/>
                <w:noProof/>
                <w:sz w:val="16"/>
                <w:szCs w:val="16"/>
                <w:lang w:val="da-DK"/>
              </w:rPr>
              <w:t>(Vuillemin et al., 2020)</w:t>
            </w:r>
            <w:r>
              <w:rPr>
                <w:rFonts w:ascii="Times New Roman" w:hAnsi="Times New Roman" w:cs="Times New Roman"/>
                <w:sz w:val="16"/>
                <w:szCs w:val="16"/>
                <w:lang w:val="da-DK"/>
              </w:rPr>
              <w:fldChar w:fldCharType="end"/>
            </w:r>
          </w:p>
        </w:tc>
      </w:tr>
      <w:tr w:rsidR="00DD46B1" w:rsidRPr="00570726" w14:paraId="34E5B1BA" w14:textId="77777777" w:rsidTr="00FB5AC7">
        <w:trPr>
          <w:cantSplit/>
          <w:trHeight w:val="1134"/>
        </w:trPr>
        <w:tc>
          <w:tcPr>
            <w:tcW w:w="688" w:type="pct"/>
            <w:vAlign w:val="center"/>
          </w:tcPr>
          <w:p w14:paraId="177CE4CE"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i/>
                <w:sz w:val="16"/>
                <w:szCs w:val="16"/>
                <w:lang w:val="da-DK"/>
              </w:rPr>
              <w:t>Mariniflxile fucanivorans</w:t>
            </w:r>
            <w:r w:rsidRPr="00B21D3E">
              <w:rPr>
                <w:rFonts w:ascii="Times New Roman" w:hAnsi="Times New Roman" w:cs="Times New Roman"/>
                <w:sz w:val="16"/>
                <w:szCs w:val="16"/>
                <w:lang w:val="da-DK"/>
              </w:rPr>
              <w:t xml:space="preserve"> SW5</w:t>
            </w:r>
          </w:p>
        </w:tc>
        <w:tc>
          <w:tcPr>
            <w:tcW w:w="683" w:type="pct"/>
            <w:vAlign w:val="center"/>
          </w:tcPr>
          <w:p w14:paraId="2D626471"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MfFcnA</w:t>
            </w:r>
          </w:p>
        </w:tc>
        <w:tc>
          <w:tcPr>
            <w:tcW w:w="352" w:type="pct"/>
            <w:vAlign w:val="center"/>
          </w:tcPr>
          <w:p w14:paraId="32B3FFF8"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105</w:t>
            </w:r>
          </w:p>
        </w:tc>
        <w:tc>
          <w:tcPr>
            <w:tcW w:w="396" w:type="pct"/>
            <w:vAlign w:val="center"/>
          </w:tcPr>
          <w:p w14:paraId="3E6F9A6C" w14:textId="6B3C2438" w:rsidR="003C4D7E" w:rsidRPr="00B21D3E" w:rsidRDefault="004349DF" w:rsidP="007213E6">
            <w:pPr>
              <w:jc w:val="center"/>
              <w:rPr>
                <w:rFonts w:ascii="Times New Roman" w:hAnsi="Times New Roman" w:cs="Times New Roman"/>
                <w:sz w:val="16"/>
                <w:szCs w:val="16"/>
                <w:lang w:val="da-DK"/>
              </w:rPr>
            </w:pPr>
            <w:r w:rsidRPr="004349DF">
              <w:rPr>
                <w:rFonts w:ascii="Times New Roman" w:eastAsia="Times New Roman" w:hAnsi="Times New Roman" w:cs="Times New Roman"/>
                <w:color w:val="222222"/>
                <w:sz w:val="16"/>
                <w:szCs w:val="16"/>
              </w:rPr>
              <w:t>α</w:t>
            </w:r>
            <w:r w:rsidRPr="005E237D">
              <w:rPr>
                <w:rFonts w:ascii="Times New Roman" w:eastAsia="Times New Roman" w:hAnsi="Times New Roman" w:cs="Times New Roman"/>
                <w:color w:val="222222"/>
                <w:sz w:val="16"/>
                <w:szCs w:val="16"/>
                <w:lang w:val="da-DK"/>
              </w:rPr>
              <w:t>(1,4)</w:t>
            </w:r>
          </w:p>
        </w:tc>
        <w:tc>
          <w:tcPr>
            <w:tcW w:w="510" w:type="pct"/>
            <w:vAlign w:val="center"/>
          </w:tcPr>
          <w:p w14:paraId="5A83E618"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20-25</w:t>
            </w:r>
          </w:p>
        </w:tc>
        <w:tc>
          <w:tcPr>
            <w:tcW w:w="510" w:type="pct"/>
            <w:vAlign w:val="center"/>
          </w:tcPr>
          <w:p w14:paraId="111EFDCA"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7.5</w:t>
            </w:r>
          </w:p>
        </w:tc>
        <w:tc>
          <w:tcPr>
            <w:tcW w:w="426" w:type="pct"/>
            <w:vAlign w:val="center"/>
          </w:tcPr>
          <w:p w14:paraId="6CFAE467" w14:textId="77777777" w:rsidR="003C4D7E" w:rsidRPr="00B21D3E" w:rsidRDefault="003C4D7E" w:rsidP="007213E6">
            <w:pPr>
              <w:jc w:val="center"/>
              <w:rPr>
                <w:rFonts w:ascii="Times New Roman" w:hAnsi="Times New Roman" w:cs="Times New Roman"/>
                <w:sz w:val="16"/>
                <w:szCs w:val="16"/>
                <w:vertAlign w:val="superscript"/>
                <w:lang w:val="da-DK"/>
              </w:rPr>
            </w:pPr>
            <w:r w:rsidRPr="00B21D3E">
              <w:rPr>
                <w:rFonts w:ascii="Times New Roman" w:hAnsi="Times New Roman" w:cs="Times New Roman"/>
                <w:sz w:val="16"/>
                <w:szCs w:val="16"/>
                <w:lang w:val="da-DK"/>
              </w:rPr>
              <w:t>Nd</w:t>
            </w:r>
          </w:p>
        </w:tc>
        <w:tc>
          <w:tcPr>
            <w:tcW w:w="426" w:type="pct"/>
            <w:vAlign w:val="center"/>
          </w:tcPr>
          <w:p w14:paraId="70194232"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Ca</w:t>
            </w:r>
            <w:r w:rsidRPr="00B21D3E">
              <w:rPr>
                <w:rFonts w:ascii="Times New Roman" w:hAnsi="Times New Roman" w:cs="Times New Roman"/>
                <w:sz w:val="16"/>
                <w:szCs w:val="16"/>
                <w:vertAlign w:val="superscript"/>
                <w:lang w:val="da-DK"/>
              </w:rPr>
              <w:t>2+</w:t>
            </w:r>
          </w:p>
        </w:tc>
        <w:tc>
          <w:tcPr>
            <w:tcW w:w="510" w:type="pct"/>
            <w:vAlign w:val="center"/>
          </w:tcPr>
          <w:p w14:paraId="140D5EE5" w14:textId="77777777" w:rsidR="003C4D7E" w:rsidRPr="00B21D3E" w:rsidRDefault="003C4D7E" w:rsidP="007213E6">
            <w:pPr>
              <w:jc w:val="center"/>
              <w:rPr>
                <w:rFonts w:ascii="Times New Roman" w:hAnsi="Times New Roman" w:cs="Times New Roman"/>
                <w:sz w:val="16"/>
                <w:szCs w:val="16"/>
                <w:vertAlign w:val="superscript"/>
                <w:lang w:val="da-DK"/>
              </w:rPr>
            </w:pPr>
            <w:r w:rsidRPr="00B21D3E">
              <w:rPr>
                <w:rFonts w:ascii="Times New Roman" w:hAnsi="Times New Roman" w:cs="Times New Roman"/>
                <w:sz w:val="16"/>
                <w:szCs w:val="16"/>
                <w:lang w:val="da-DK"/>
              </w:rPr>
              <w:t>Nd</w:t>
            </w:r>
          </w:p>
        </w:tc>
        <w:tc>
          <w:tcPr>
            <w:tcW w:w="499" w:type="pct"/>
            <w:vAlign w:val="center"/>
          </w:tcPr>
          <w:p w14:paraId="5FFE2BDD" w14:textId="2649B572" w:rsidR="003C4D7E" w:rsidRPr="00B21D3E" w:rsidRDefault="00DD46B1" w:rsidP="007213E6">
            <w:pPr>
              <w:jc w:val="center"/>
              <w:rPr>
                <w:rFonts w:ascii="Times New Roman" w:hAnsi="Times New Roman" w:cs="Times New Roman"/>
                <w:sz w:val="16"/>
                <w:szCs w:val="16"/>
                <w:lang w:val="da-DK"/>
              </w:rPr>
            </w:pPr>
            <w:r>
              <w:rPr>
                <w:rFonts w:ascii="Times New Roman" w:hAnsi="Times New Roman" w:cs="Times New Roman"/>
                <w:sz w:val="16"/>
                <w:szCs w:val="16"/>
                <w:lang w:val="da-DK"/>
              </w:rPr>
              <w:fldChar w:fldCharType="begin" w:fldLock="1"/>
            </w:r>
            <w:r w:rsidR="001D2FDC" w:rsidRPr="00B21D3E">
              <w:rPr>
                <w:rFonts w:ascii="Times New Roman" w:hAnsi="Times New Roman" w:cs="Times New Roman"/>
                <w:sz w:val="16"/>
                <w:szCs w:val="16"/>
                <w:lang w:val="da-DK"/>
              </w:rPr>
              <w:instrText>ADDIN CSL_CITATION {"citationItems":[{"id":"ITEM-1","itemData":{"DOI":"10.1007/s10126-005-5107-0","ISSN":"14362228","PMID":"16222488","abstract":"Fucoidans are matrix polysacchar</w:instrText>
            </w:r>
            <w:r w:rsidR="001D2FDC">
              <w:rPr>
                <w:rFonts w:ascii="Times New Roman" w:hAnsi="Times New Roman" w:cs="Times New Roman"/>
                <w:sz w:val="16"/>
                <w:szCs w:val="16"/>
                <w:lang w:val="da-DK"/>
              </w:rPr>
              <w:instrText>ides from marine brown algae, consisting of an α-l-fucose backbone substituted by sulfate-ester groups and masked with ramifications containing other monosaccharide residues. In spite of their interest as biologically active compounds in a number of homologous and heterologous systems, no convenient sources with fucanase activity are available yet for the degradation of the fucalean algae. We here report on the isolation, characterization, and culture conditions of a bacterial strain capable of degrading various brown algal fucoidans. This bacterium, a member of the family Flavobacteriaceae, was shown to secrete fucoidan endo-hydrolase activity. An extracellular enzyme preparation was used to degrade the fucoidan from the brown alga Pelvetia canaliculata. End products included a tetrasaccharide and a hexasaccharide made of the repetition of disaccharidic units consisting of α-1→3-l-fucopyranose-2-sulfate-α-1→4-l-fucopyranose-2, 3-disulfate, with the 3-linked residues at the nonreducing end. © Springer Science+Business Media, Inc. 2005.","author":[{"dropping-particle":"","family":"Descamps","given":"Valérie","non-dropping-particle":"","parse-names":false,"suffix":""},{"dropping-particle":"","family":"Colin","given":"Sébastien","non-dropping-particle":"","parse-names":false,"suffix</w:instrText>
            </w:r>
            <w:r w:rsidR="001D2FDC" w:rsidRPr="00B21D3E">
              <w:rPr>
                <w:rFonts w:ascii="Times New Roman" w:hAnsi="Times New Roman" w:cs="Times New Roman"/>
                <w:sz w:val="16"/>
                <w:szCs w:val="16"/>
                <w:lang w:val="da-DK"/>
              </w:rPr>
              <w:instrText>":""},{"dropping-particle":"","family":"Lahaye","given":"Marc","non-dropping-particle":"","parse-names":false,"suffix":""},{"dropping-particle":"","family":"Jam","given":"Murielle","non-dropping-particle":"","parse-names":false,"suffix":""},{"dropping-particle":"","family":"Richard","given":"Christophe","non-dropping-particle":"","parse-names":false,"suffix":""},{"dropping-particle":"","family":"Potin","given":"Philippe","non-dropping-particle":"","parse-names":false,"suffix":""},{"dropping-particle":"","family":"Barbeyron","given":"Tristan","non-dropping-particle":"","parse-names":false,"suffix":""},{"dropping-particle":"","family":"Yvin","given":"Jean Claude","non-dropping-particle":"","parse-names":false,"suffix":""},{"dropping-particle":"","family":"Kloareg","given":"Bernard","non-dropping-particle":"","parse-names":false,"suffix":""}],"container-title":"Marine Biotechnology","id":"ITEM-1","issue":"1","issued":{"date-parts":[["2006","1"]]},"page":"27-39","title":"Isolation and culture of a marine bacterium degrading the sulfated fucans from marine brown algae","type":"article-journal","volume":"8"},"uris":["http://www.mendeley.com/documents/?uuid=c05793f4-acb0-3266-a43c-ae099a1d6631"]}],"mendeley":{"formattedCitation":"(Descamps et al., 2006)","plainTextFormattedCitation":"(Descamps et al., 2006)","previouslyFormattedCitation":"(Descamps et al., 2006)"},"properties":{"noteIndex":0},"schema":"https://github.com/citation-style-language/schema/raw/master/csl-citation.json"}</w:instrText>
            </w:r>
            <w:r>
              <w:rPr>
                <w:rFonts w:ascii="Times New Roman" w:hAnsi="Times New Roman" w:cs="Times New Roman"/>
                <w:sz w:val="16"/>
                <w:szCs w:val="16"/>
                <w:lang w:val="da-DK"/>
              </w:rPr>
              <w:fldChar w:fldCharType="separate"/>
            </w:r>
            <w:r w:rsidRPr="00B21D3E">
              <w:rPr>
                <w:rFonts w:ascii="Times New Roman" w:hAnsi="Times New Roman" w:cs="Times New Roman"/>
                <w:noProof/>
                <w:sz w:val="16"/>
                <w:szCs w:val="16"/>
                <w:lang w:val="da-DK"/>
              </w:rPr>
              <w:t>(Descamps et al., 2006)</w:t>
            </w:r>
            <w:r>
              <w:rPr>
                <w:rFonts w:ascii="Times New Roman" w:hAnsi="Times New Roman" w:cs="Times New Roman"/>
                <w:sz w:val="16"/>
                <w:szCs w:val="16"/>
                <w:lang w:val="da-DK"/>
              </w:rPr>
              <w:fldChar w:fldCharType="end"/>
            </w:r>
          </w:p>
        </w:tc>
      </w:tr>
      <w:tr w:rsidR="00DD46B1" w:rsidRPr="00E563E9" w14:paraId="70EF8E9A" w14:textId="77777777" w:rsidTr="00FB5AC7">
        <w:trPr>
          <w:trHeight w:val="236"/>
        </w:trPr>
        <w:tc>
          <w:tcPr>
            <w:tcW w:w="688" w:type="pct"/>
            <w:vMerge w:val="restart"/>
            <w:vAlign w:val="center"/>
          </w:tcPr>
          <w:p w14:paraId="6ADFEA62" w14:textId="77777777" w:rsidR="003C4D7E" w:rsidRPr="00B21D3E" w:rsidRDefault="003C4D7E" w:rsidP="007213E6">
            <w:pPr>
              <w:jc w:val="center"/>
              <w:rPr>
                <w:rFonts w:ascii="Times New Roman" w:hAnsi="Times New Roman" w:cs="Times New Roman"/>
                <w:sz w:val="16"/>
                <w:szCs w:val="16"/>
                <w:vertAlign w:val="superscript"/>
                <w:lang w:val="da-DK"/>
              </w:rPr>
            </w:pPr>
            <w:r w:rsidRPr="00B21D3E">
              <w:rPr>
                <w:rFonts w:ascii="Times New Roman" w:hAnsi="Times New Roman" w:cs="Times New Roman"/>
                <w:i/>
                <w:sz w:val="16"/>
                <w:szCs w:val="16"/>
                <w:lang w:val="da-DK"/>
              </w:rPr>
              <w:t>Formosa algae</w:t>
            </w:r>
            <w:r w:rsidRPr="00B21D3E">
              <w:rPr>
                <w:rFonts w:ascii="Times New Roman" w:hAnsi="Times New Roman" w:cs="Times New Roman"/>
                <w:sz w:val="16"/>
                <w:szCs w:val="16"/>
                <w:lang w:val="da-DK"/>
              </w:rPr>
              <w:t xml:space="preserve"> KMM 3553</w:t>
            </w:r>
            <w:r w:rsidRPr="00B21D3E">
              <w:rPr>
                <w:rFonts w:ascii="Times New Roman" w:hAnsi="Times New Roman" w:cs="Times New Roman"/>
                <w:sz w:val="16"/>
                <w:szCs w:val="16"/>
                <w:vertAlign w:val="superscript"/>
                <w:lang w:val="da-DK"/>
              </w:rPr>
              <w:t>T</w:t>
            </w:r>
          </w:p>
        </w:tc>
        <w:tc>
          <w:tcPr>
            <w:tcW w:w="683" w:type="pct"/>
            <w:vAlign w:val="center"/>
          </w:tcPr>
          <w:p w14:paraId="2B2FAC30"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FFA1</w:t>
            </w:r>
          </w:p>
        </w:tc>
        <w:tc>
          <w:tcPr>
            <w:tcW w:w="352" w:type="pct"/>
            <w:vAlign w:val="center"/>
          </w:tcPr>
          <w:p w14:paraId="5EED6735"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96</w:t>
            </w:r>
          </w:p>
        </w:tc>
        <w:tc>
          <w:tcPr>
            <w:tcW w:w="396" w:type="pct"/>
            <w:vAlign w:val="center"/>
          </w:tcPr>
          <w:p w14:paraId="549D37D1" w14:textId="48A227C6" w:rsidR="003C4D7E" w:rsidRPr="00B21D3E" w:rsidRDefault="004349DF" w:rsidP="007213E6">
            <w:pPr>
              <w:jc w:val="center"/>
              <w:rPr>
                <w:rFonts w:ascii="Times New Roman" w:hAnsi="Times New Roman" w:cs="Times New Roman"/>
                <w:sz w:val="16"/>
                <w:szCs w:val="16"/>
                <w:lang w:val="da-DK"/>
              </w:rPr>
            </w:pPr>
            <w:r w:rsidRPr="004349DF">
              <w:rPr>
                <w:rFonts w:ascii="Times New Roman" w:eastAsia="Times New Roman" w:hAnsi="Times New Roman" w:cs="Times New Roman"/>
                <w:color w:val="222222"/>
                <w:sz w:val="16"/>
                <w:szCs w:val="16"/>
              </w:rPr>
              <w:t>α</w:t>
            </w:r>
            <w:r w:rsidRPr="005E237D">
              <w:rPr>
                <w:rFonts w:ascii="Times New Roman" w:eastAsia="Times New Roman" w:hAnsi="Times New Roman" w:cs="Times New Roman"/>
                <w:color w:val="222222"/>
                <w:sz w:val="16"/>
                <w:szCs w:val="16"/>
                <w:lang w:val="da-DK"/>
              </w:rPr>
              <w:t>(1,4)</w:t>
            </w:r>
          </w:p>
        </w:tc>
        <w:tc>
          <w:tcPr>
            <w:tcW w:w="510" w:type="pct"/>
            <w:vAlign w:val="center"/>
          </w:tcPr>
          <w:p w14:paraId="2E73256B" w14:textId="77777777" w:rsidR="003C4D7E" w:rsidRPr="00B21D3E" w:rsidRDefault="003C4D7E" w:rsidP="007213E6">
            <w:pPr>
              <w:jc w:val="center"/>
              <w:rPr>
                <w:rFonts w:ascii="Times New Roman" w:hAnsi="Times New Roman" w:cs="Times New Roman"/>
                <w:sz w:val="16"/>
                <w:szCs w:val="16"/>
                <w:vertAlign w:val="superscript"/>
                <w:lang w:val="da-DK"/>
              </w:rPr>
            </w:pPr>
            <w:r w:rsidRPr="00B21D3E">
              <w:rPr>
                <w:rFonts w:ascii="Times New Roman" w:hAnsi="Times New Roman" w:cs="Times New Roman"/>
                <w:sz w:val="16"/>
                <w:szCs w:val="16"/>
                <w:lang w:val="da-DK"/>
              </w:rPr>
              <w:t>37</w:t>
            </w:r>
            <w:r w:rsidRPr="00B21D3E">
              <w:rPr>
                <w:rFonts w:ascii="Times New Roman" w:hAnsi="Times New Roman" w:cs="Times New Roman"/>
                <w:sz w:val="16"/>
                <w:szCs w:val="16"/>
                <w:vertAlign w:val="superscript"/>
                <w:lang w:val="da-DK"/>
              </w:rPr>
              <w:t>(*)</w:t>
            </w:r>
          </w:p>
        </w:tc>
        <w:tc>
          <w:tcPr>
            <w:tcW w:w="510" w:type="pct"/>
            <w:vAlign w:val="center"/>
          </w:tcPr>
          <w:p w14:paraId="126F4135"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6.5-9.1</w:t>
            </w:r>
          </w:p>
        </w:tc>
        <w:tc>
          <w:tcPr>
            <w:tcW w:w="426" w:type="pct"/>
            <w:vAlign w:val="center"/>
          </w:tcPr>
          <w:p w14:paraId="51253EBB"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Cu</w:t>
            </w:r>
            <w:r w:rsidRPr="00B21D3E">
              <w:rPr>
                <w:rFonts w:ascii="Times New Roman" w:hAnsi="Times New Roman" w:cs="Times New Roman"/>
                <w:sz w:val="16"/>
                <w:szCs w:val="16"/>
                <w:vertAlign w:val="superscript"/>
                <w:lang w:val="da-DK"/>
              </w:rPr>
              <w:t>2+</w:t>
            </w:r>
            <w:r w:rsidRPr="00B21D3E">
              <w:rPr>
                <w:rFonts w:ascii="Times New Roman" w:hAnsi="Times New Roman" w:cs="Times New Roman"/>
                <w:sz w:val="16"/>
                <w:szCs w:val="16"/>
                <w:lang w:val="da-DK"/>
              </w:rPr>
              <w:t>,  Zn</w:t>
            </w:r>
            <w:r w:rsidRPr="00B21D3E">
              <w:rPr>
                <w:rFonts w:ascii="Times New Roman" w:hAnsi="Times New Roman" w:cs="Times New Roman"/>
                <w:sz w:val="16"/>
                <w:szCs w:val="16"/>
                <w:vertAlign w:val="superscript"/>
                <w:lang w:val="da-DK"/>
              </w:rPr>
              <w:t>2+</w:t>
            </w:r>
          </w:p>
        </w:tc>
        <w:tc>
          <w:tcPr>
            <w:tcW w:w="426" w:type="pct"/>
            <w:vAlign w:val="center"/>
          </w:tcPr>
          <w:p w14:paraId="1CE479C8" w14:textId="77777777" w:rsidR="003C4D7E" w:rsidRPr="00B21D3E" w:rsidRDefault="003C4D7E" w:rsidP="007213E6">
            <w:pPr>
              <w:jc w:val="center"/>
              <w:rPr>
                <w:rFonts w:ascii="Times New Roman" w:hAnsi="Times New Roman" w:cs="Times New Roman"/>
                <w:sz w:val="16"/>
                <w:szCs w:val="16"/>
                <w:vertAlign w:val="superscript"/>
                <w:lang w:val="da-DK"/>
              </w:rPr>
            </w:pPr>
            <w:r w:rsidRPr="00B21D3E">
              <w:rPr>
                <w:rFonts w:ascii="Times New Roman" w:hAnsi="Times New Roman" w:cs="Times New Roman"/>
                <w:sz w:val="16"/>
                <w:szCs w:val="16"/>
                <w:lang w:val="da-DK"/>
              </w:rPr>
              <w:t>Ca</w:t>
            </w:r>
            <w:r w:rsidRPr="00B21D3E">
              <w:rPr>
                <w:rFonts w:ascii="Times New Roman" w:hAnsi="Times New Roman" w:cs="Times New Roman"/>
                <w:sz w:val="16"/>
                <w:szCs w:val="16"/>
                <w:vertAlign w:val="superscript"/>
                <w:lang w:val="da-DK"/>
              </w:rPr>
              <w:t>2+</w:t>
            </w:r>
            <w:r w:rsidRPr="00B21D3E">
              <w:rPr>
                <w:rFonts w:ascii="Times New Roman" w:hAnsi="Times New Roman" w:cs="Times New Roman"/>
                <w:sz w:val="16"/>
                <w:szCs w:val="16"/>
                <w:lang w:val="da-DK"/>
              </w:rPr>
              <w:t>,  Mg</w:t>
            </w:r>
            <w:r w:rsidRPr="00B21D3E">
              <w:rPr>
                <w:rFonts w:ascii="Times New Roman" w:hAnsi="Times New Roman" w:cs="Times New Roman"/>
                <w:sz w:val="16"/>
                <w:szCs w:val="16"/>
                <w:vertAlign w:val="superscript"/>
                <w:lang w:val="da-DK"/>
              </w:rPr>
              <w:t>2+</w:t>
            </w:r>
            <w:r w:rsidRPr="00B21D3E">
              <w:rPr>
                <w:rFonts w:ascii="Times New Roman" w:hAnsi="Times New Roman" w:cs="Times New Roman"/>
                <w:sz w:val="16"/>
                <w:szCs w:val="16"/>
                <w:lang w:val="da-DK"/>
              </w:rPr>
              <w:t>, Ba</w:t>
            </w:r>
            <w:r w:rsidRPr="00B21D3E">
              <w:rPr>
                <w:rFonts w:ascii="Times New Roman" w:hAnsi="Times New Roman" w:cs="Times New Roman"/>
                <w:sz w:val="16"/>
                <w:szCs w:val="16"/>
                <w:vertAlign w:val="superscript"/>
                <w:lang w:val="da-DK"/>
              </w:rPr>
              <w:t>2+</w:t>
            </w:r>
          </w:p>
        </w:tc>
        <w:tc>
          <w:tcPr>
            <w:tcW w:w="510" w:type="pct"/>
            <w:vAlign w:val="center"/>
          </w:tcPr>
          <w:p w14:paraId="0420AC13" w14:textId="77777777" w:rsidR="003C4D7E" w:rsidRPr="00B21D3E" w:rsidRDefault="003C4D7E" w:rsidP="007213E6">
            <w:pPr>
              <w:jc w:val="center"/>
              <w:rPr>
                <w:rFonts w:ascii="Times New Roman" w:hAnsi="Times New Roman" w:cs="Times New Roman"/>
                <w:sz w:val="16"/>
                <w:szCs w:val="16"/>
                <w:lang w:val="da-DK"/>
              </w:rPr>
            </w:pPr>
            <w:r w:rsidRPr="00B21D3E">
              <w:rPr>
                <w:rFonts w:ascii="Times New Roman" w:hAnsi="Times New Roman" w:cs="Times New Roman"/>
                <w:sz w:val="16"/>
                <w:szCs w:val="16"/>
                <w:lang w:val="da-DK"/>
              </w:rPr>
              <w:t>Nd</w:t>
            </w:r>
          </w:p>
        </w:tc>
        <w:tc>
          <w:tcPr>
            <w:tcW w:w="499" w:type="pct"/>
            <w:vAlign w:val="center"/>
          </w:tcPr>
          <w:p w14:paraId="74761424" w14:textId="74D8F748" w:rsidR="003C4D7E" w:rsidRPr="005D35B6" w:rsidRDefault="00DD46B1" w:rsidP="007213E6">
            <w:pPr>
              <w:jc w:val="center"/>
              <w:rPr>
                <w:rFonts w:ascii="Times New Roman" w:hAnsi="Times New Roman" w:cs="Times New Roman"/>
                <w:sz w:val="16"/>
                <w:szCs w:val="16"/>
              </w:rPr>
            </w:pPr>
            <w:r>
              <w:rPr>
                <w:rFonts w:ascii="Times New Roman" w:hAnsi="Times New Roman" w:cs="Times New Roman"/>
                <w:sz w:val="16"/>
                <w:szCs w:val="16"/>
                <w:lang w:val="da-DK"/>
              </w:rPr>
              <w:fldChar w:fldCharType="begin" w:fldLock="1"/>
            </w:r>
            <w:r w:rsidR="001D2FDC" w:rsidRPr="00B21D3E">
              <w:rPr>
                <w:rFonts w:ascii="Times New Roman" w:hAnsi="Times New Roman" w:cs="Times New Roman"/>
                <w:sz w:val="16"/>
                <w:szCs w:val="16"/>
                <w:lang w:val="da-DK"/>
              </w:rPr>
              <w:instrText>ADDIN CSL_CITATION {"citationItems":[{"id":"ITEM-1","itemData":{"DOI":"10.1016/j.carbpol.2017.08.043","ISSN":"01448617","abstract":"Structure and anticancer activ</w:instrText>
            </w:r>
            <w:r w:rsidR="001D2FDC">
              <w:rPr>
                <w:rFonts w:ascii="Times New Roman" w:hAnsi="Times New Roman" w:cs="Times New Roman"/>
                <w:sz w:val="16"/>
                <w:szCs w:val="16"/>
                <w:lang w:val="da-DK"/>
              </w:rPr>
              <w:instrText>ity of fucoidan from Sargassum horneri and from products of its enzymatic transformation were investigated. A gene that encodes fucoidanase ffa1 in the marine bacteria F. algae was identified, cloned and the protein (FFA1) was produced in Escherichia coli. The mass of the gene product FFA1 is 111 kDa. Sequence analysis has revealed that fucoidanase FFA1 belongs to the GH107 (CAZy) family. Recombinant fucoidanase FFA1 was used to produce fucooligosaccharides. Structure of 5 sulphated oligosaccharides with polymerization degree 4–10 was established by NMR-spectroscopy. The fucoidan extracted from S. horneri is almost pure fucan. The main chain of the fucoidan is established to consist mostly of the repeating →3-α-L-Fucp(2SO3−)-1 → 4-α-L-Fucp(2,3SO3−)-1→ fragment, with insertions of →3-α-L-Fucp(2,4SO3−)-1→ fragment. Unsulphated side chains with the α-L-Fucp-1 → 2-α-L-Fucp-1→ structure connect to the main one at the C4 of monosaccharide residue.","author":[{"dropping-particle":"","family":"Silchenko","given":"Artem S.","non-dropping-particle":"","parse-names":false,"suffix":""},{"dropping-particle":"","family":"Rasin","given":"Anton B.","non-dropping-particle":"","parse-names":false,"suffix":""},{"dropping-particle":"","family":"Kusaykin","given":"Mikhail I.","non-dropping-particle":"","parse-names":false,"suffix":""},{"dropping-particle":"","family":"Kalinovsky","given":"Anatoly I.","non-droppi</w:instrText>
            </w:r>
            <w:r w:rsidR="001D2FDC" w:rsidRPr="005D35B6">
              <w:rPr>
                <w:rFonts w:ascii="Times New Roman" w:hAnsi="Times New Roman" w:cs="Times New Roman"/>
                <w:sz w:val="16"/>
                <w:szCs w:val="16"/>
              </w:rPr>
              <w:instrText>ng-particle":"","parse-names":false,"suffix":""},{"dropping-particle":"","family":"Miansong","given":"Zhang","non-dropping-particle":"","parse-names":false,"suffix":""},{"dropping-particle":"","family":"Changheng","given":"Liu","non-dropping-particle":"","parse-names":false,"suffix":""},{"dropping-particle":"","family":"Malyarenko","given":"Olesya","non-dropping-particle":"","parse-names":false,"suffix":""},{"dropping-particle":"","family":"Zueva","given":"Anastasiya O.","non-dropping-particle":"","parse-names":false,"suffix":""},{"dropping-particle":"","family":"Zvyagintseva","given":"Tatyana N.","non-dropping-particle":"","parse-names":false,"suffix":""},{"dropping-particle":"","family":"Ermakova","given":"Svetlana P.","non-dropping-particle":"","parse-names":false,"suffix":""}],"container-title":"Carbohydrate Polymers","id":"ITEM-1","issued":{"date-parts":[["2017","11","1"]]},"page":"654-660","publisher":"Elsevier Ltd","title":"Structure, enzymatic transformation, anticancer activity of fucoidan and sulphated fucooligosaccharides from Sargassum horneri","type":"article-journal","volume":"175"},"uris":["http://www.mendeley.com/documents/?uuid=12a87449-a5f3-3f2d-bd50-42ba56ab470c"]}],"mendeley":{"formattedCitation":"(Silchenko et al., 2017a)","plainTextFormattedCitation":"(Silchenko et al., 2017a)","previouslyFormattedCitation":"(Silchenko et al., 2017a)"},"properties":{"noteIndex":0},"schema":"https://github.com/citation-style-language/schema/raw/master/csl-citation.json"}</w:instrText>
            </w:r>
            <w:r>
              <w:rPr>
                <w:rFonts w:ascii="Times New Roman" w:hAnsi="Times New Roman" w:cs="Times New Roman"/>
                <w:sz w:val="16"/>
                <w:szCs w:val="16"/>
                <w:lang w:val="da-DK"/>
              </w:rPr>
              <w:fldChar w:fldCharType="separate"/>
            </w:r>
            <w:r w:rsidRPr="005D35B6">
              <w:rPr>
                <w:rFonts w:ascii="Times New Roman" w:hAnsi="Times New Roman" w:cs="Times New Roman"/>
                <w:noProof/>
                <w:sz w:val="16"/>
                <w:szCs w:val="16"/>
              </w:rPr>
              <w:t>(Silchenko et al., 2017a)</w:t>
            </w:r>
            <w:r>
              <w:rPr>
                <w:rFonts w:ascii="Times New Roman" w:hAnsi="Times New Roman" w:cs="Times New Roman"/>
                <w:sz w:val="16"/>
                <w:szCs w:val="16"/>
                <w:lang w:val="da-DK"/>
              </w:rPr>
              <w:fldChar w:fldCharType="end"/>
            </w:r>
          </w:p>
        </w:tc>
      </w:tr>
      <w:tr w:rsidR="00DD46B1" w:rsidRPr="00570726" w14:paraId="2A8B8A28" w14:textId="77777777" w:rsidTr="00FB5AC7">
        <w:trPr>
          <w:trHeight w:val="236"/>
        </w:trPr>
        <w:tc>
          <w:tcPr>
            <w:tcW w:w="688" w:type="pct"/>
            <w:vMerge/>
            <w:vAlign w:val="center"/>
          </w:tcPr>
          <w:p w14:paraId="313EAEF2" w14:textId="77777777" w:rsidR="003C4D7E" w:rsidRPr="005D35B6" w:rsidRDefault="003C4D7E" w:rsidP="007213E6">
            <w:pPr>
              <w:jc w:val="center"/>
              <w:rPr>
                <w:rFonts w:ascii="Times New Roman" w:hAnsi="Times New Roman" w:cs="Times New Roman"/>
                <w:sz w:val="16"/>
                <w:szCs w:val="16"/>
              </w:rPr>
            </w:pPr>
          </w:p>
        </w:tc>
        <w:tc>
          <w:tcPr>
            <w:tcW w:w="683" w:type="pct"/>
            <w:vAlign w:val="center"/>
          </w:tcPr>
          <w:p w14:paraId="4CCA3D46"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FFA2</w:t>
            </w:r>
          </w:p>
        </w:tc>
        <w:tc>
          <w:tcPr>
            <w:tcW w:w="352" w:type="pct"/>
            <w:vAlign w:val="center"/>
          </w:tcPr>
          <w:p w14:paraId="059D8B96"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101</w:t>
            </w:r>
          </w:p>
        </w:tc>
        <w:tc>
          <w:tcPr>
            <w:tcW w:w="396" w:type="pct"/>
            <w:vAlign w:val="center"/>
          </w:tcPr>
          <w:p w14:paraId="0800B537" w14:textId="7CB2D9BC" w:rsidR="003C4D7E" w:rsidRPr="005D35B6" w:rsidRDefault="004349DF" w:rsidP="007213E6">
            <w:pPr>
              <w:jc w:val="center"/>
              <w:rPr>
                <w:rFonts w:ascii="Times New Roman" w:hAnsi="Times New Roman" w:cs="Times New Roman"/>
                <w:sz w:val="16"/>
                <w:szCs w:val="16"/>
              </w:rPr>
            </w:pPr>
            <w:r w:rsidRPr="004349DF">
              <w:rPr>
                <w:rFonts w:ascii="Times New Roman" w:eastAsia="Times New Roman" w:hAnsi="Times New Roman" w:cs="Times New Roman"/>
                <w:color w:val="222222"/>
                <w:sz w:val="16"/>
                <w:szCs w:val="16"/>
              </w:rPr>
              <w:t>α(1,4)</w:t>
            </w:r>
          </w:p>
        </w:tc>
        <w:tc>
          <w:tcPr>
            <w:tcW w:w="510" w:type="pct"/>
            <w:vAlign w:val="center"/>
          </w:tcPr>
          <w:p w14:paraId="1E34A98B"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25-37</w:t>
            </w:r>
          </w:p>
        </w:tc>
        <w:tc>
          <w:tcPr>
            <w:tcW w:w="510" w:type="pct"/>
            <w:vAlign w:val="center"/>
          </w:tcPr>
          <w:p w14:paraId="6558F390"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6.5-9.1</w:t>
            </w:r>
          </w:p>
        </w:tc>
        <w:tc>
          <w:tcPr>
            <w:tcW w:w="426" w:type="pct"/>
            <w:vAlign w:val="center"/>
          </w:tcPr>
          <w:p w14:paraId="2084D2C0"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Al</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Cu</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Sn</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Fe</w:t>
            </w:r>
            <w:r w:rsidRPr="005D35B6">
              <w:rPr>
                <w:rFonts w:ascii="Times New Roman" w:hAnsi="Times New Roman" w:cs="Times New Roman"/>
                <w:sz w:val="16"/>
                <w:szCs w:val="16"/>
                <w:vertAlign w:val="superscript"/>
              </w:rPr>
              <w:t>3+</w:t>
            </w:r>
          </w:p>
        </w:tc>
        <w:tc>
          <w:tcPr>
            <w:tcW w:w="426" w:type="pct"/>
            <w:vAlign w:val="center"/>
          </w:tcPr>
          <w:p w14:paraId="2295D7C2" w14:textId="77777777" w:rsidR="003C4D7E" w:rsidRPr="005D35B6" w:rsidRDefault="003C4D7E" w:rsidP="007213E6">
            <w:pPr>
              <w:jc w:val="center"/>
              <w:rPr>
                <w:rFonts w:ascii="Times New Roman" w:hAnsi="Times New Roman" w:cs="Times New Roman"/>
                <w:sz w:val="16"/>
                <w:szCs w:val="16"/>
                <w:vertAlign w:val="superscript"/>
              </w:rPr>
            </w:pPr>
            <w:r w:rsidRPr="005D35B6">
              <w:rPr>
                <w:rFonts w:ascii="Times New Roman" w:hAnsi="Times New Roman" w:cs="Times New Roman"/>
                <w:sz w:val="16"/>
                <w:szCs w:val="16"/>
              </w:rPr>
              <w:t>Ca</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Mg</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Ba</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Co</w:t>
            </w:r>
            <w:r w:rsidRPr="005D35B6">
              <w:rPr>
                <w:rFonts w:ascii="Times New Roman" w:hAnsi="Times New Roman" w:cs="Times New Roman"/>
                <w:sz w:val="16"/>
                <w:szCs w:val="16"/>
                <w:vertAlign w:val="superscript"/>
              </w:rPr>
              <w:t>2+</w:t>
            </w:r>
            <w:r w:rsidRPr="005D35B6">
              <w:rPr>
                <w:rFonts w:ascii="Times New Roman" w:hAnsi="Times New Roman" w:cs="Times New Roman"/>
                <w:sz w:val="16"/>
                <w:szCs w:val="16"/>
              </w:rPr>
              <w:t>, Mn</w:t>
            </w:r>
            <w:r w:rsidRPr="005D35B6">
              <w:rPr>
                <w:rFonts w:ascii="Times New Roman" w:hAnsi="Times New Roman" w:cs="Times New Roman"/>
                <w:sz w:val="16"/>
                <w:szCs w:val="16"/>
                <w:vertAlign w:val="superscript"/>
              </w:rPr>
              <w:t>2+</w:t>
            </w:r>
          </w:p>
        </w:tc>
        <w:tc>
          <w:tcPr>
            <w:tcW w:w="510" w:type="pct"/>
            <w:vAlign w:val="center"/>
          </w:tcPr>
          <w:p w14:paraId="6982F64E" w14:textId="77777777" w:rsidR="003C4D7E" w:rsidRPr="005D35B6" w:rsidRDefault="003C4D7E" w:rsidP="007213E6">
            <w:pPr>
              <w:jc w:val="center"/>
              <w:rPr>
                <w:rFonts w:ascii="Times New Roman" w:hAnsi="Times New Roman" w:cs="Times New Roman"/>
                <w:sz w:val="16"/>
                <w:szCs w:val="16"/>
              </w:rPr>
            </w:pPr>
            <w:r w:rsidRPr="005D35B6">
              <w:rPr>
                <w:rFonts w:ascii="Times New Roman" w:hAnsi="Times New Roman" w:cs="Times New Roman"/>
                <w:sz w:val="16"/>
                <w:szCs w:val="16"/>
              </w:rPr>
              <w:t>Nd</w:t>
            </w:r>
          </w:p>
        </w:tc>
        <w:tc>
          <w:tcPr>
            <w:tcW w:w="499" w:type="pct"/>
            <w:vAlign w:val="center"/>
          </w:tcPr>
          <w:p w14:paraId="2C1B334B" w14:textId="393667AB" w:rsidR="003C4D7E" w:rsidRPr="003C4D7E" w:rsidRDefault="00DD46B1" w:rsidP="007213E6">
            <w:pPr>
              <w:jc w:val="center"/>
              <w:rPr>
                <w:rFonts w:ascii="Times New Roman" w:hAnsi="Times New Roman" w:cs="Times New Roman"/>
                <w:sz w:val="16"/>
                <w:szCs w:val="16"/>
                <w:lang w:val="da-DK"/>
              </w:rPr>
            </w:pPr>
            <w:r>
              <w:rPr>
                <w:rFonts w:ascii="Times New Roman" w:hAnsi="Times New Roman" w:cs="Times New Roman"/>
                <w:sz w:val="16"/>
                <w:szCs w:val="16"/>
                <w:lang w:val="da-DK"/>
              </w:rPr>
              <w:fldChar w:fldCharType="begin" w:fldLock="1"/>
            </w:r>
            <w:r w:rsidR="001D2FDC" w:rsidRPr="005D35B6">
              <w:rPr>
                <w:rFonts w:ascii="Times New Roman" w:hAnsi="Times New Roman" w:cs="Times New Roman"/>
                <w:sz w:val="16"/>
                <w:szCs w:val="16"/>
              </w:rPr>
              <w:instrText>ADDIN CSL_CITATION {"citationItems":[{"id":"ITEM-1","itemData":{"DOI":"10.1093/glycob/cww138","ISSN":"14602423","PMID":"28031251","abstract":"A gene that encod</w:instrText>
            </w:r>
            <w:r w:rsidR="001D2FDC">
              <w:rPr>
                <w:rFonts w:ascii="Times New Roman" w:hAnsi="Times New Roman" w:cs="Times New Roman"/>
                <w:sz w:val="16"/>
                <w:szCs w:val="16"/>
                <w:lang w:val="da-DK"/>
              </w:rPr>
              <w:instrText>es fucoidanase ffa2 in the marine bacterium Formosa algae strain KMM 3553T was cloned, and the protein (FFA2) was produced in Escherichia coli. Recombinant fucoidanase FFA2 was purified, and the biochemical properties of this enzyme were studied. The amino acid sequence of FFA2 showed 57% identity with known fucoidanase FcnA from Mariniflexile fucanivorans. The mass of the gene product FFA2 is 101.2 kDa (918 amino acid residues). Sequence analysis has revealed that fucoidanase FFA2 belongs to the GH107 (CAZy) family. Detailed substrate specificity was studied by using fucoidans from brown seaweeds as well as synthetic fucooligo-saccharide with distinct structures. Fucoidanase FFA2 catalyzes the cleavage of (1→4)-α-glycosidic bonds in the fucoidan from Fucus evanescens within a structural fragment (→3)-α-L-Fucp2S-(1→4)-α-L-Fucp2S-(1→)n but not in a fragment (→3)-α-L-Fucp2S,4S-(1→4)-α-L-Fucp2S-(1→)n. Using synthetic di-, tetra- and octasaccharides built up of the alternative (1→4)- and (1→3)-linked α-L-Fucp2S units, the difference in substrate specificity and in the rate of enzymatic selectivity was investigated. Nonsulfated and persulfated synthetic oligosaccharides were not transformed by the enzyme. Therefore, FFA2 was specified as poly[(1→4)-α-L-fucoside-2-sulfate] glycanohydrolase. This enzyme could be used for the modification of natural fucoidans to obtain more regular and easier characterized derivatives useful for research and practical applications.","author":[{"dropping-particle":"","family":"Silchenko","given":"Artem S.","non-dropping-particle":"","parse-names":false,"suffix":""},{"dropping-particle":"","family":"Ustyuzhanina","given":"Nadezhda E.","non-dropping-particle":"","parse-names":false,"suffix":""},{"dropping-particle":"","family":"Kusaykin","given":"Mikhail I.","non-dropping-particle":"","parse-names":false,"suffix":""},{"dropping-particle":"","family":"Krylov","given":"Vadim B.","non-dropping-particle":"","parse-names":false,"suffix":""},{"dropping-particle":"","family":"Shashkov","given":"Alexander S.","non-dropping-particle":"","parse-names":false,"suffix":""},{"dropping-particle":"","family":"Dmitrenok","given":"Andrey S.","non-dropping-particle":"","parse-names":false,"suffix":""},{"dropping-particle":"V.","family":"Usoltseva","given":"Roza","non-dropping-particle":"","parse-names":false,"suffix":""},{"dropping-particle":"","family":"Zueva","given":"Anastasiya O.","non-dropping-particle":"","parse-names":false,"suffix":""},{"dropping-particle":"","family":"Nifantiev","given":"Nikolay E.","non-dropping-particle":"","parse-names":false,"suffix":""},{"dropping-particle":"","family":"Zvyagintseva","given":"Tatyana N.","non-dropping-particle":"","parse-names":false,"suffix":""}],"container-title":"Glycobiology","id":"ITEM-1","issued":{"date-parts":[["2017"]]},"title":"Expression and biochemical characterization and substrate specificity of the fucoidanase from Formosa algae","type":"article-journal"},"uris":["http://www.mendeley.com/documents/?uuid=87f85743-fb8e-4374-92ae-48e145313357"]}],"mendeley":{"formattedCitation":"(Silchenko et al., 2017b)","plainTextFormattedCitation":"(Silchenko et al., 2017b)","previouslyFormattedCitation":"(Silchenko et al., 2017b)"},"properties":{"noteIndex":0},"schema":"https://github.com/citation-style-language/schema/raw/master/csl-citation.json"}</w:instrText>
            </w:r>
            <w:r>
              <w:rPr>
                <w:rFonts w:ascii="Times New Roman" w:hAnsi="Times New Roman" w:cs="Times New Roman"/>
                <w:sz w:val="16"/>
                <w:szCs w:val="16"/>
                <w:lang w:val="da-DK"/>
              </w:rPr>
              <w:fldChar w:fldCharType="separate"/>
            </w:r>
            <w:r w:rsidR="00642F44" w:rsidRPr="00642F44">
              <w:rPr>
                <w:rFonts w:ascii="Times New Roman" w:hAnsi="Times New Roman" w:cs="Times New Roman"/>
                <w:noProof/>
                <w:sz w:val="16"/>
                <w:szCs w:val="16"/>
                <w:lang w:val="da-DK"/>
              </w:rPr>
              <w:t>(Silchenko et al., 2017b)</w:t>
            </w:r>
            <w:r>
              <w:rPr>
                <w:rFonts w:ascii="Times New Roman" w:hAnsi="Times New Roman" w:cs="Times New Roman"/>
                <w:sz w:val="16"/>
                <w:szCs w:val="16"/>
                <w:lang w:val="da-DK"/>
              </w:rPr>
              <w:fldChar w:fldCharType="end"/>
            </w:r>
          </w:p>
        </w:tc>
      </w:tr>
      <w:tr w:rsidR="00DD46B1" w:rsidRPr="00570726" w14:paraId="67DC5A07" w14:textId="77777777" w:rsidTr="00FB5AC7">
        <w:trPr>
          <w:cantSplit/>
          <w:trHeight w:val="1134"/>
        </w:trPr>
        <w:tc>
          <w:tcPr>
            <w:tcW w:w="688" w:type="pct"/>
            <w:vAlign w:val="center"/>
          </w:tcPr>
          <w:p w14:paraId="463FE611"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i/>
                <w:sz w:val="16"/>
                <w:szCs w:val="16"/>
                <w:lang w:val="da-DK"/>
              </w:rPr>
              <w:t>Vibrio sp.</w:t>
            </w:r>
            <w:r w:rsidRPr="003C4D7E">
              <w:rPr>
                <w:rFonts w:ascii="Times New Roman" w:hAnsi="Times New Roman" w:cs="Times New Roman"/>
                <w:sz w:val="16"/>
                <w:szCs w:val="16"/>
                <w:lang w:val="da-DK"/>
              </w:rPr>
              <w:t xml:space="preserve"> No5</w:t>
            </w:r>
          </w:p>
        </w:tc>
        <w:tc>
          <w:tcPr>
            <w:tcW w:w="683" w:type="pct"/>
            <w:vAlign w:val="center"/>
          </w:tcPr>
          <w:p w14:paraId="1C69E33C" w14:textId="406CD222" w:rsidR="003C4D7E" w:rsidRPr="003C4D7E" w:rsidRDefault="00DD46B1" w:rsidP="007213E6">
            <w:pPr>
              <w:jc w:val="center"/>
              <w:rPr>
                <w:rFonts w:ascii="Times New Roman" w:hAnsi="Times New Roman" w:cs="Times New Roman"/>
                <w:sz w:val="16"/>
                <w:szCs w:val="16"/>
                <w:highlight w:val="yellow"/>
                <w:lang w:val="da-DK"/>
              </w:rPr>
            </w:pPr>
            <w:r>
              <w:rPr>
                <w:rFonts w:ascii="Times New Roman" w:hAnsi="Times New Roman" w:cs="Times New Roman"/>
                <w:sz w:val="16"/>
                <w:szCs w:val="16"/>
                <w:lang w:val="da-DK"/>
              </w:rPr>
              <w:t>-</w:t>
            </w:r>
          </w:p>
        </w:tc>
        <w:tc>
          <w:tcPr>
            <w:tcW w:w="352" w:type="pct"/>
            <w:vAlign w:val="center"/>
          </w:tcPr>
          <w:p w14:paraId="253F2C19"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68</w:t>
            </w:r>
          </w:p>
        </w:tc>
        <w:tc>
          <w:tcPr>
            <w:tcW w:w="396" w:type="pct"/>
            <w:vAlign w:val="center"/>
          </w:tcPr>
          <w:p w14:paraId="038B7083"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exo</w:t>
            </w:r>
          </w:p>
        </w:tc>
        <w:tc>
          <w:tcPr>
            <w:tcW w:w="510" w:type="pct"/>
            <w:vAlign w:val="center"/>
          </w:tcPr>
          <w:p w14:paraId="1767F243"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38-45</w:t>
            </w:r>
          </w:p>
        </w:tc>
        <w:tc>
          <w:tcPr>
            <w:tcW w:w="510" w:type="pct"/>
            <w:vAlign w:val="center"/>
          </w:tcPr>
          <w:p w14:paraId="09C5AF50"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6</w:t>
            </w:r>
          </w:p>
        </w:tc>
        <w:tc>
          <w:tcPr>
            <w:tcW w:w="426" w:type="pct"/>
            <w:vAlign w:val="center"/>
          </w:tcPr>
          <w:p w14:paraId="7FE341A9"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Hg</w:t>
            </w:r>
            <w:r w:rsidRPr="003C4D7E">
              <w:rPr>
                <w:rFonts w:ascii="Times New Roman" w:hAnsi="Times New Roman" w:cs="Times New Roman"/>
                <w:sz w:val="16"/>
                <w:szCs w:val="16"/>
                <w:vertAlign w:val="superscript"/>
                <w:lang w:val="da-DK"/>
              </w:rPr>
              <w:t>2+</w:t>
            </w:r>
            <w:r w:rsidRPr="003C4D7E">
              <w:rPr>
                <w:rFonts w:ascii="Times New Roman" w:hAnsi="Times New Roman" w:cs="Times New Roman"/>
                <w:sz w:val="16"/>
                <w:szCs w:val="16"/>
                <w:lang w:val="da-DK"/>
              </w:rPr>
              <w:t>, Fe</w:t>
            </w:r>
            <w:r w:rsidRPr="003C4D7E">
              <w:rPr>
                <w:rFonts w:ascii="Times New Roman" w:hAnsi="Times New Roman" w:cs="Times New Roman"/>
                <w:sz w:val="16"/>
                <w:szCs w:val="16"/>
                <w:vertAlign w:val="superscript"/>
                <w:lang w:val="da-DK"/>
              </w:rPr>
              <w:t>3+</w:t>
            </w:r>
            <w:r w:rsidRPr="003C4D7E">
              <w:rPr>
                <w:rFonts w:ascii="Times New Roman" w:hAnsi="Times New Roman" w:cs="Times New Roman"/>
                <w:sz w:val="16"/>
                <w:szCs w:val="16"/>
                <w:lang w:val="da-DK"/>
              </w:rPr>
              <w:t>, Ag</w:t>
            </w:r>
            <w:r w:rsidRPr="003C4D7E">
              <w:rPr>
                <w:rFonts w:ascii="Times New Roman" w:hAnsi="Times New Roman" w:cs="Times New Roman"/>
                <w:sz w:val="16"/>
                <w:szCs w:val="16"/>
                <w:vertAlign w:val="superscript"/>
                <w:lang w:val="da-DK"/>
              </w:rPr>
              <w:t>+</w:t>
            </w:r>
          </w:p>
        </w:tc>
        <w:tc>
          <w:tcPr>
            <w:tcW w:w="426" w:type="pct"/>
            <w:vAlign w:val="center"/>
          </w:tcPr>
          <w:p w14:paraId="4C5AFA0A"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Co</w:t>
            </w:r>
            <w:r w:rsidRPr="003C4D7E">
              <w:rPr>
                <w:rFonts w:ascii="Times New Roman" w:hAnsi="Times New Roman" w:cs="Times New Roman"/>
                <w:sz w:val="16"/>
                <w:szCs w:val="16"/>
                <w:vertAlign w:val="superscript"/>
                <w:lang w:val="da-DK"/>
              </w:rPr>
              <w:t>2+</w:t>
            </w:r>
          </w:p>
        </w:tc>
        <w:tc>
          <w:tcPr>
            <w:tcW w:w="510" w:type="pct"/>
            <w:vAlign w:val="center"/>
          </w:tcPr>
          <w:p w14:paraId="59371F08"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Nd</w:t>
            </w:r>
          </w:p>
        </w:tc>
        <w:tc>
          <w:tcPr>
            <w:tcW w:w="499" w:type="pct"/>
            <w:vAlign w:val="center"/>
          </w:tcPr>
          <w:p w14:paraId="32AE6819" w14:textId="1090D603" w:rsidR="003C4D7E" w:rsidRPr="003C4D7E" w:rsidRDefault="00DD46B1" w:rsidP="007213E6">
            <w:pPr>
              <w:jc w:val="center"/>
              <w:rPr>
                <w:rFonts w:ascii="Times New Roman" w:hAnsi="Times New Roman" w:cs="Times New Roman"/>
                <w:sz w:val="16"/>
                <w:szCs w:val="16"/>
                <w:lang w:val="da-DK"/>
              </w:rPr>
            </w:pPr>
            <w:r>
              <w:rPr>
                <w:rFonts w:ascii="Times New Roman" w:hAnsi="Times New Roman" w:cs="Times New Roman"/>
                <w:sz w:val="16"/>
                <w:szCs w:val="16"/>
                <w:lang w:val="da-DK"/>
              </w:rPr>
              <w:fldChar w:fldCharType="begin" w:fldLock="1"/>
            </w:r>
            <w:r w:rsidR="001D2FDC">
              <w:rPr>
                <w:rFonts w:ascii="Times New Roman" w:hAnsi="Times New Roman" w:cs="Times New Roman"/>
                <w:sz w:val="16"/>
                <w:szCs w:val="16"/>
                <w:lang w:val="da-DK"/>
              </w:rPr>
              <w:instrText>ADDIN CSL_CITATION {"citationItems":[{"id":"ITEM-1","itemData":{"author":[{"dropping-particle":"","family":"Furukawa","given":"S-I","non-dropping-particle":"","parse-names":false,"suffix":""},{"dropping-particle":"","family":"Fujikawa","given":"T","non-dropping-particle":"","parse-names":false,"suffix":""},{"dropping-particle":"","family":"Koga","given":"Daizo","non-dropping-particle":"","parse-names":false,"suffix":""},{"dropping-particle":"","family":"Ide","given":"A","non-dropping-particle":"","parse-names":false,"suffix":""}],"container-title":"Bulletin of the Japanese Society for the Science of Fish","id":"ITEM-1","issue":"8","issued":{"date-parts":[["1992"]]},"page":"1499-1503","title":"Production of Fucoidan-Degrading and Fucoidan Sulfatase by Vibrio sp . N-5","type":"article-journal","volume":"58"},"uris":["http://www.mendeley.com/documents/?uuid=f86bcb17-17b5-4026-af92-b5b95c91f98e"]}],"mendeley":{"formattedCitation":"(Furukawa et al., 1992)","plainTextFormattedCitation":"(Furukawa et al., 1992)","previouslyFormattedCitation":"(Furukawa et al., 1992)"},"properties":{"noteIndex":0},"schema":"https://github.com/citation-style-language/schema/raw/master/csl-citation.json"}</w:instrText>
            </w:r>
            <w:r>
              <w:rPr>
                <w:rFonts w:ascii="Times New Roman" w:hAnsi="Times New Roman" w:cs="Times New Roman"/>
                <w:sz w:val="16"/>
                <w:szCs w:val="16"/>
                <w:lang w:val="da-DK"/>
              </w:rPr>
              <w:fldChar w:fldCharType="separate"/>
            </w:r>
            <w:r w:rsidRPr="00DD46B1">
              <w:rPr>
                <w:rFonts w:ascii="Times New Roman" w:hAnsi="Times New Roman" w:cs="Times New Roman"/>
                <w:noProof/>
                <w:sz w:val="16"/>
                <w:szCs w:val="16"/>
                <w:lang w:val="da-DK"/>
              </w:rPr>
              <w:t>(Furukawa et al., 1992)</w:t>
            </w:r>
            <w:r>
              <w:rPr>
                <w:rFonts w:ascii="Times New Roman" w:hAnsi="Times New Roman" w:cs="Times New Roman"/>
                <w:sz w:val="16"/>
                <w:szCs w:val="16"/>
                <w:lang w:val="da-DK"/>
              </w:rPr>
              <w:fldChar w:fldCharType="end"/>
            </w:r>
          </w:p>
        </w:tc>
      </w:tr>
      <w:tr w:rsidR="00DD46B1" w:rsidRPr="003C4D7E" w14:paraId="23EF6046" w14:textId="77777777" w:rsidTr="00FB5AC7">
        <w:trPr>
          <w:cantSplit/>
          <w:trHeight w:val="1134"/>
        </w:trPr>
        <w:tc>
          <w:tcPr>
            <w:tcW w:w="688" w:type="pct"/>
            <w:vAlign w:val="center"/>
          </w:tcPr>
          <w:p w14:paraId="0B769B4F" w14:textId="77777777" w:rsidR="003C4D7E" w:rsidRPr="003C4D7E" w:rsidRDefault="003C4D7E" w:rsidP="007213E6">
            <w:pPr>
              <w:jc w:val="center"/>
              <w:rPr>
                <w:rFonts w:ascii="Times New Roman" w:hAnsi="Times New Roman" w:cs="Times New Roman"/>
                <w:i/>
                <w:color w:val="000000" w:themeColor="text1"/>
                <w:sz w:val="16"/>
                <w:szCs w:val="16"/>
                <w:lang w:val="da-DK"/>
              </w:rPr>
            </w:pPr>
            <w:r w:rsidRPr="003C4D7E">
              <w:rPr>
                <w:rFonts w:ascii="Times New Roman" w:hAnsi="Times New Roman" w:cs="Times New Roman"/>
                <w:i/>
                <w:color w:val="000000" w:themeColor="text1"/>
                <w:sz w:val="16"/>
                <w:szCs w:val="16"/>
                <w:lang w:val="da-DK"/>
              </w:rPr>
              <w:t xml:space="preserve">Alteromanas sp. </w:t>
            </w:r>
            <w:r w:rsidRPr="003C4D7E">
              <w:rPr>
                <w:rFonts w:ascii="Times New Roman" w:hAnsi="Times New Roman" w:cs="Times New Roman"/>
                <w:color w:val="000000" w:themeColor="text1"/>
                <w:sz w:val="16"/>
                <w:szCs w:val="16"/>
                <w:lang w:val="da-DK"/>
              </w:rPr>
              <w:t>SN-1009</w:t>
            </w:r>
          </w:p>
        </w:tc>
        <w:tc>
          <w:tcPr>
            <w:tcW w:w="683" w:type="pct"/>
            <w:vAlign w:val="center"/>
          </w:tcPr>
          <w:p w14:paraId="6030D43A" w14:textId="1AAA9EF9" w:rsidR="003C4D7E" w:rsidRPr="003C4D7E" w:rsidRDefault="003C4D7E" w:rsidP="00FB5AC7">
            <w:pPr>
              <w:jc w:val="center"/>
              <w:rPr>
                <w:rFonts w:ascii="Times New Roman" w:hAnsi="Times New Roman" w:cs="Times New Roman"/>
                <w:color w:val="000000" w:themeColor="text1"/>
                <w:sz w:val="16"/>
                <w:szCs w:val="16"/>
                <w:lang w:val="da-DK"/>
              </w:rPr>
            </w:pPr>
            <w:r w:rsidRPr="003C4D7E">
              <w:rPr>
                <w:rFonts w:ascii="Times New Roman" w:hAnsi="Times New Roman" w:cs="Times New Roman"/>
                <w:color w:val="000000" w:themeColor="text1"/>
                <w:sz w:val="16"/>
                <w:szCs w:val="16"/>
                <w:lang w:val="da-DK"/>
              </w:rPr>
              <w:t>Fda1</w:t>
            </w:r>
            <w:r w:rsidR="00FB5AC7">
              <w:rPr>
                <w:rFonts w:ascii="Times New Roman" w:hAnsi="Times New Roman" w:cs="Times New Roman"/>
                <w:color w:val="000000" w:themeColor="text1"/>
                <w:sz w:val="16"/>
                <w:szCs w:val="16"/>
                <w:lang w:val="da-DK"/>
              </w:rPr>
              <w:t xml:space="preserve"> and </w:t>
            </w:r>
            <w:r w:rsidRPr="003C4D7E">
              <w:rPr>
                <w:rFonts w:ascii="Times New Roman" w:hAnsi="Times New Roman" w:cs="Times New Roman"/>
                <w:color w:val="000000" w:themeColor="text1"/>
                <w:sz w:val="16"/>
                <w:szCs w:val="16"/>
                <w:lang w:val="da-DK"/>
              </w:rPr>
              <w:t>Fda2</w:t>
            </w:r>
          </w:p>
        </w:tc>
        <w:tc>
          <w:tcPr>
            <w:tcW w:w="352" w:type="pct"/>
            <w:vAlign w:val="center"/>
          </w:tcPr>
          <w:p w14:paraId="4C4AAD8E"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100/94</w:t>
            </w:r>
          </w:p>
        </w:tc>
        <w:tc>
          <w:tcPr>
            <w:tcW w:w="396" w:type="pct"/>
            <w:vAlign w:val="center"/>
          </w:tcPr>
          <w:p w14:paraId="67F0FD6C" w14:textId="32A5D88D" w:rsidR="003C4D7E" w:rsidRPr="003C4D7E" w:rsidRDefault="004349DF" w:rsidP="007213E6">
            <w:pPr>
              <w:jc w:val="center"/>
              <w:rPr>
                <w:rFonts w:ascii="Times New Roman" w:hAnsi="Times New Roman" w:cs="Times New Roman"/>
                <w:sz w:val="16"/>
                <w:szCs w:val="16"/>
                <w:lang w:val="da-DK"/>
              </w:rPr>
            </w:pPr>
            <w:r w:rsidRPr="004349DF">
              <w:rPr>
                <w:rFonts w:ascii="Times New Roman" w:eastAsia="Times New Roman" w:hAnsi="Times New Roman" w:cs="Times New Roman"/>
                <w:color w:val="222222"/>
                <w:sz w:val="16"/>
                <w:szCs w:val="16"/>
              </w:rPr>
              <w:t>α</w:t>
            </w:r>
            <w:r w:rsidRPr="005E237D">
              <w:rPr>
                <w:rFonts w:ascii="Times New Roman" w:eastAsia="Times New Roman" w:hAnsi="Times New Roman" w:cs="Times New Roman"/>
                <w:color w:val="222222"/>
                <w:sz w:val="16"/>
                <w:szCs w:val="16"/>
                <w:lang w:val="da-DK"/>
              </w:rPr>
              <w:t>(1,3)</w:t>
            </w:r>
          </w:p>
        </w:tc>
        <w:tc>
          <w:tcPr>
            <w:tcW w:w="510" w:type="pct"/>
            <w:vAlign w:val="center"/>
          </w:tcPr>
          <w:p w14:paraId="2336F419"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30-35</w:t>
            </w:r>
          </w:p>
        </w:tc>
        <w:tc>
          <w:tcPr>
            <w:tcW w:w="510" w:type="pct"/>
            <w:vAlign w:val="center"/>
          </w:tcPr>
          <w:p w14:paraId="0E3F3116"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6.5-8</w:t>
            </w:r>
          </w:p>
        </w:tc>
        <w:tc>
          <w:tcPr>
            <w:tcW w:w="426" w:type="pct"/>
            <w:vAlign w:val="center"/>
          </w:tcPr>
          <w:p w14:paraId="294ACFD7"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Cu</w:t>
            </w:r>
            <w:r w:rsidRPr="003C4D7E">
              <w:rPr>
                <w:rFonts w:ascii="Times New Roman" w:hAnsi="Times New Roman" w:cs="Times New Roman"/>
                <w:sz w:val="16"/>
                <w:szCs w:val="16"/>
                <w:vertAlign w:val="superscript"/>
                <w:lang w:val="da-DK"/>
              </w:rPr>
              <w:t>2+</w:t>
            </w:r>
            <w:r w:rsidRPr="003C4D7E">
              <w:rPr>
                <w:rFonts w:ascii="Times New Roman" w:hAnsi="Times New Roman" w:cs="Times New Roman"/>
                <w:sz w:val="16"/>
                <w:szCs w:val="16"/>
                <w:lang w:val="da-DK"/>
              </w:rPr>
              <w:t>, Zn</w:t>
            </w:r>
            <w:r w:rsidRPr="003C4D7E">
              <w:rPr>
                <w:rFonts w:ascii="Times New Roman" w:hAnsi="Times New Roman" w:cs="Times New Roman"/>
                <w:sz w:val="16"/>
                <w:szCs w:val="16"/>
                <w:vertAlign w:val="superscript"/>
                <w:lang w:val="da-DK"/>
              </w:rPr>
              <w:t>2+</w:t>
            </w:r>
          </w:p>
        </w:tc>
        <w:tc>
          <w:tcPr>
            <w:tcW w:w="426" w:type="pct"/>
            <w:vAlign w:val="center"/>
          </w:tcPr>
          <w:p w14:paraId="36144372"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Ca</w:t>
            </w:r>
            <w:r w:rsidRPr="003C4D7E">
              <w:rPr>
                <w:rFonts w:ascii="Times New Roman" w:hAnsi="Times New Roman" w:cs="Times New Roman"/>
                <w:sz w:val="16"/>
                <w:szCs w:val="16"/>
                <w:vertAlign w:val="superscript"/>
                <w:lang w:val="da-DK"/>
              </w:rPr>
              <w:t>2+</w:t>
            </w:r>
          </w:p>
        </w:tc>
        <w:tc>
          <w:tcPr>
            <w:tcW w:w="510" w:type="pct"/>
            <w:vAlign w:val="center"/>
          </w:tcPr>
          <w:p w14:paraId="426C4C2C"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400mM</w:t>
            </w:r>
          </w:p>
        </w:tc>
        <w:tc>
          <w:tcPr>
            <w:tcW w:w="499" w:type="pct"/>
            <w:vAlign w:val="center"/>
          </w:tcPr>
          <w:p w14:paraId="4FB31311" w14:textId="3773F102" w:rsidR="003C4D7E" w:rsidRPr="003C4D7E" w:rsidRDefault="00DD46B1" w:rsidP="007213E6">
            <w:pPr>
              <w:jc w:val="center"/>
              <w:rPr>
                <w:rFonts w:ascii="Times New Roman" w:hAnsi="Times New Roman" w:cs="Times New Roman"/>
                <w:sz w:val="16"/>
                <w:szCs w:val="16"/>
              </w:rPr>
            </w:pPr>
            <w:r>
              <w:rPr>
                <w:rFonts w:ascii="Times New Roman" w:hAnsi="Times New Roman" w:cs="Times New Roman"/>
                <w:sz w:val="16"/>
                <w:szCs w:val="16"/>
              </w:rPr>
              <w:fldChar w:fldCharType="begin" w:fldLock="1"/>
            </w:r>
            <w:r w:rsidR="001D2FDC">
              <w:rPr>
                <w:rFonts w:ascii="Times New Roman" w:hAnsi="Times New Roman" w:cs="Times New Roman"/>
                <w:sz w:val="16"/>
                <w:szCs w:val="16"/>
                <w:lang w:val="da-DK"/>
              </w:rPr>
              <w:instrText>ADDIN CSL_CITATION {"citationItems":[{"id":"ITEM-1","itemData":{"DOI":"10.1007/s10126-003-0033-5","ISBN":"1012600300335","ISSN":"14362228","abstract":"A marine bacterial strain that degraded fucoidan from Kjellmaniella crassifolia (class Phaeophyceae, order Laminariales, family Laminariaceae) was isolated in our laboratory. The strain was gram-negative, ubiquinone 8 was the predominant respiratory quinone, and the GC-content of its genomic DNA was 36%. The cells of the strain were rod-shaped (2.0 microm long x 1.0 microm wide), and each cell was motile by means of one polar flagellum. Phylogenetic analysis of its 16S ribosomal DNA sequence indicated that it was a member of the family Alteromonadaceae. It produced a type of extracellular fucoidanase, an endosulfated fucan-digesting enzyme. The enzyme was purified with 3500-fold purity at 12.0% yield. Optimum conditions for the enzyme reaction were approximately pH 6.5 to 8.0 and temperature 30 degrees to 35 degrees C. The enzyme was activated by calcium ions, and maximum activity was observed in the presence of greater than 30 mM calcium ion.","author":[{"dropping-particle":"","family":"Sakai","given":"Takeshi","non-dropping-particle":"","parse-names":false,"suffix":""},{"dropping-particle":"","family":"Kawai","given":"Takashi","non-dropping-particle":"","parse-names":false,"suffix":""},{"dropping-particle":"","family":"Kato","given":"Ikunoshin","non-dropping-particle":"","parse-names":false,"suffix":""}],"container-title":"Marine Biotechnology","id":"ITEM-1","issue":"4","issued":{"date-parts":[["2004"]]},"page":"335-346","title":"Isolation and characterization of a fucoidan-degrading marine bacterial strain and its fucoidanase","type":"article-journal","volume":"6"},"uris":["http://www.mendeley.com/documents/?uuid=f8882e2b-6d52-4398-9239-5c544b1c962e"]}],"mendeley":{"formattedCitation":"(Sakai et al., 2004)","plainTextFormattedCitation":"(Sakai et al., 2004)","previouslyFormattedCitation":"(Sakai et al., 2004)"},"properties":{"noteIndex":0},"schema":"https://github.com/citation-style-language/schema/raw/master/csl-citation.json"}</w:instrText>
            </w:r>
            <w:r>
              <w:rPr>
                <w:rFonts w:ascii="Times New Roman" w:hAnsi="Times New Roman" w:cs="Times New Roman"/>
                <w:sz w:val="16"/>
                <w:szCs w:val="16"/>
              </w:rPr>
              <w:fldChar w:fldCharType="separate"/>
            </w:r>
            <w:r w:rsidRPr="00DD46B1">
              <w:rPr>
                <w:rFonts w:ascii="Times New Roman" w:hAnsi="Times New Roman" w:cs="Times New Roman"/>
                <w:noProof/>
                <w:sz w:val="16"/>
                <w:szCs w:val="16"/>
              </w:rPr>
              <w:t>(Sakai et al., 2004)</w:t>
            </w:r>
            <w:r>
              <w:rPr>
                <w:rFonts w:ascii="Times New Roman" w:hAnsi="Times New Roman" w:cs="Times New Roman"/>
                <w:sz w:val="16"/>
                <w:szCs w:val="16"/>
              </w:rPr>
              <w:fldChar w:fldCharType="end"/>
            </w:r>
          </w:p>
        </w:tc>
      </w:tr>
      <w:tr w:rsidR="00DD46B1" w:rsidRPr="003C4D7E" w14:paraId="2453508C" w14:textId="77777777" w:rsidTr="00FB5AC7">
        <w:trPr>
          <w:cantSplit/>
          <w:trHeight w:val="1134"/>
        </w:trPr>
        <w:tc>
          <w:tcPr>
            <w:tcW w:w="688" w:type="pct"/>
            <w:vMerge w:val="restart"/>
            <w:vAlign w:val="center"/>
          </w:tcPr>
          <w:p w14:paraId="314D22E4" w14:textId="77777777" w:rsidR="003C4D7E" w:rsidRPr="003C4D7E" w:rsidRDefault="003C4D7E" w:rsidP="007213E6">
            <w:pPr>
              <w:jc w:val="center"/>
              <w:rPr>
                <w:rFonts w:ascii="Times New Roman" w:hAnsi="Times New Roman" w:cs="Times New Roman"/>
                <w:i/>
                <w:sz w:val="16"/>
                <w:szCs w:val="16"/>
                <w:vertAlign w:val="superscript"/>
                <w:lang w:val="da-DK"/>
              </w:rPr>
            </w:pPr>
            <w:r w:rsidRPr="003C4D7E">
              <w:rPr>
                <w:rFonts w:ascii="Times New Roman" w:hAnsi="Times New Roman" w:cs="Times New Roman"/>
                <w:i/>
                <w:sz w:val="16"/>
                <w:szCs w:val="16"/>
                <w:lang w:val="da-DK"/>
              </w:rPr>
              <w:t>Wenyingzhuangia fucanilytica CZ1127</w:t>
            </w:r>
            <w:r w:rsidRPr="003C4D7E">
              <w:rPr>
                <w:rFonts w:ascii="Times New Roman" w:hAnsi="Times New Roman" w:cs="Times New Roman"/>
                <w:i/>
                <w:sz w:val="16"/>
                <w:szCs w:val="16"/>
                <w:vertAlign w:val="superscript"/>
                <w:lang w:val="da-DK"/>
              </w:rPr>
              <w:t>T</w:t>
            </w:r>
          </w:p>
        </w:tc>
        <w:tc>
          <w:tcPr>
            <w:tcW w:w="683" w:type="pct"/>
            <w:vAlign w:val="center"/>
          </w:tcPr>
          <w:p w14:paraId="774046E9"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FWf1</w:t>
            </w:r>
          </w:p>
        </w:tc>
        <w:tc>
          <w:tcPr>
            <w:tcW w:w="352" w:type="pct"/>
            <w:vAlign w:val="center"/>
          </w:tcPr>
          <w:p w14:paraId="77ED60C9"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89</w:t>
            </w:r>
          </w:p>
        </w:tc>
        <w:tc>
          <w:tcPr>
            <w:tcW w:w="396" w:type="pct"/>
            <w:vAlign w:val="center"/>
          </w:tcPr>
          <w:p w14:paraId="68A700DE" w14:textId="2D57049D" w:rsidR="003C4D7E" w:rsidRPr="003C4D7E" w:rsidRDefault="004349DF" w:rsidP="007213E6">
            <w:pPr>
              <w:jc w:val="center"/>
              <w:rPr>
                <w:rFonts w:ascii="Times New Roman" w:hAnsi="Times New Roman" w:cs="Times New Roman"/>
                <w:sz w:val="16"/>
                <w:szCs w:val="16"/>
              </w:rPr>
            </w:pPr>
            <w:r w:rsidRPr="004349DF">
              <w:rPr>
                <w:rFonts w:ascii="Times New Roman" w:eastAsia="Times New Roman" w:hAnsi="Times New Roman" w:cs="Times New Roman"/>
                <w:color w:val="222222"/>
                <w:sz w:val="16"/>
                <w:szCs w:val="16"/>
              </w:rPr>
              <w:t>α(1,4)</w:t>
            </w:r>
          </w:p>
        </w:tc>
        <w:tc>
          <w:tcPr>
            <w:tcW w:w="510" w:type="pct"/>
            <w:vAlign w:val="center"/>
          </w:tcPr>
          <w:p w14:paraId="69D93C9B"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24-35</w:t>
            </w:r>
          </w:p>
        </w:tc>
        <w:tc>
          <w:tcPr>
            <w:tcW w:w="510" w:type="pct"/>
            <w:vAlign w:val="center"/>
          </w:tcPr>
          <w:p w14:paraId="4DF6FF18"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6.4-7.2</w:t>
            </w:r>
          </w:p>
        </w:tc>
        <w:tc>
          <w:tcPr>
            <w:tcW w:w="426" w:type="pct"/>
            <w:vAlign w:val="center"/>
          </w:tcPr>
          <w:p w14:paraId="17A50E11"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Al</w:t>
            </w:r>
            <w:r w:rsidRPr="003C4D7E">
              <w:rPr>
                <w:rFonts w:ascii="Times New Roman" w:hAnsi="Times New Roman" w:cs="Times New Roman"/>
                <w:sz w:val="16"/>
                <w:szCs w:val="16"/>
                <w:vertAlign w:val="superscript"/>
              </w:rPr>
              <w:t>3+</w:t>
            </w:r>
            <w:r w:rsidRPr="003C4D7E">
              <w:rPr>
                <w:rFonts w:ascii="Times New Roman" w:hAnsi="Times New Roman" w:cs="Times New Roman"/>
                <w:sz w:val="16"/>
                <w:szCs w:val="16"/>
              </w:rPr>
              <w:t>, Co</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Cu</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Fe3</w:t>
            </w:r>
            <w:r w:rsidRPr="003C4D7E">
              <w:rPr>
                <w:rFonts w:ascii="Times New Roman" w:hAnsi="Times New Roman" w:cs="Times New Roman"/>
                <w:sz w:val="16"/>
                <w:szCs w:val="16"/>
                <w:vertAlign w:val="superscript"/>
              </w:rPr>
              <w:t>+</w:t>
            </w:r>
            <w:r w:rsidRPr="003C4D7E">
              <w:rPr>
                <w:rFonts w:ascii="Times New Roman" w:hAnsi="Times New Roman" w:cs="Times New Roman"/>
                <w:sz w:val="16"/>
                <w:szCs w:val="16"/>
              </w:rPr>
              <w:t>,  Mn</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Pb</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w:t>
            </w:r>
            <w:r w:rsidRPr="003C4D7E">
              <w:rPr>
                <w:rFonts w:ascii="Times New Roman" w:hAnsi="Times New Roman" w:cs="Times New Roman"/>
                <w:sz w:val="16"/>
                <w:szCs w:val="16"/>
                <w:lang w:val="da-DK"/>
              </w:rPr>
              <w:t xml:space="preserve"> Sn</w:t>
            </w:r>
            <w:r w:rsidRPr="003C4D7E">
              <w:rPr>
                <w:rFonts w:ascii="Times New Roman" w:hAnsi="Times New Roman" w:cs="Times New Roman"/>
                <w:sz w:val="16"/>
                <w:szCs w:val="16"/>
                <w:vertAlign w:val="superscript"/>
                <w:lang w:val="da-DK"/>
              </w:rPr>
              <w:t>2+</w:t>
            </w:r>
            <w:r w:rsidRPr="003C4D7E">
              <w:rPr>
                <w:rFonts w:ascii="Times New Roman" w:hAnsi="Times New Roman" w:cs="Times New Roman"/>
                <w:sz w:val="16"/>
                <w:szCs w:val="16"/>
                <w:lang w:val="da-DK"/>
              </w:rPr>
              <w:t xml:space="preserve">, </w:t>
            </w:r>
            <w:r w:rsidRPr="003C4D7E">
              <w:rPr>
                <w:rFonts w:ascii="Times New Roman" w:hAnsi="Times New Roman" w:cs="Times New Roman"/>
                <w:sz w:val="16"/>
                <w:szCs w:val="16"/>
              </w:rPr>
              <w:t>Ni</w:t>
            </w:r>
            <w:r w:rsidRPr="003C4D7E">
              <w:rPr>
                <w:rFonts w:ascii="Times New Roman" w:hAnsi="Times New Roman" w:cs="Times New Roman"/>
                <w:sz w:val="16"/>
                <w:szCs w:val="16"/>
                <w:vertAlign w:val="superscript"/>
              </w:rPr>
              <w:t>2+</w:t>
            </w:r>
          </w:p>
        </w:tc>
        <w:tc>
          <w:tcPr>
            <w:tcW w:w="426" w:type="pct"/>
            <w:vAlign w:val="center"/>
          </w:tcPr>
          <w:p w14:paraId="32196D8E"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lang w:val="da-DK"/>
              </w:rPr>
              <w:t>Ca</w:t>
            </w:r>
            <w:r w:rsidRPr="003C4D7E">
              <w:rPr>
                <w:rFonts w:ascii="Times New Roman" w:hAnsi="Times New Roman" w:cs="Times New Roman"/>
                <w:sz w:val="16"/>
                <w:szCs w:val="16"/>
                <w:vertAlign w:val="superscript"/>
                <w:lang w:val="da-DK"/>
              </w:rPr>
              <w:t>2+</w:t>
            </w:r>
          </w:p>
        </w:tc>
        <w:tc>
          <w:tcPr>
            <w:tcW w:w="510" w:type="pct"/>
            <w:vAlign w:val="center"/>
          </w:tcPr>
          <w:p w14:paraId="148CB016" w14:textId="77777777" w:rsidR="003C4D7E" w:rsidRPr="003C4D7E" w:rsidRDefault="003C4D7E" w:rsidP="007213E6">
            <w:pPr>
              <w:jc w:val="center"/>
              <w:rPr>
                <w:rFonts w:ascii="Times New Roman" w:hAnsi="Times New Roman" w:cs="Times New Roman"/>
                <w:sz w:val="16"/>
                <w:szCs w:val="16"/>
                <w:lang w:val="da-DK"/>
              </w:rPr>
            </w:pPr>
            <w:r w:rsidRPr="003C4D7E">
              <w:rPr>
                <w:rFonts w:ascii="Times New Roman" w:hAnsi="Times New Roman" w:cs="Times New Roman"/>
                <w:sz w:val="16"/>
                <w:szCs w:val="16"/>
                <w:lang w:val="da-DK"/>
              </w:rPr>
              <w:t>100-300mM</w:t>
            </w:r>
          </w:p>
        </w:tc>
        <w:tc>
          <w:tcPr>
            <w:tcW w:w="499" w:type="pct"/>
            <w:vMerge w:val="restart"/>
            <w:vAlign w:val="center"/>
          </w:tcPr>
          <w:p w14:paraId="744C0B1D" w14:textId="161F70AD" w:rsidR="003C4D7E" w:rsidRPr="003C4D7E" w:rsidRDefault="00DD46B1" w:rsidP="007213E6">
            <w:pPr>
              <w:jc w:val="center"/>
              <w:rPr>
                <w:rFonts w:ascii="Times New Roman" w:hAnsi="Times New Roman" w:cs="Times New Roman"/>
                <w:sz w:val="16"/>
                <w:szCs w:val="16"/>
              </w:rPr>
            </w:pPr>
            <w:r>
              <w:rPr>
                <w:rFonts w:ascii="Times New Roman" w:hAnsi="Times New Roman" w:cs="Times New Roman"/>
                <w:sz w:val="16"/>
                <w:szCs w:val="16"/>
              </w:rPr>
              <w:fldChar w:fldCharType="begin" w:fldLock="1"/>
            </w:r>
            <w:r w:rsidR="004376FE">
              <w:rPr>
                <w:rFonts w:ascii="Times New Roman" w:hAnsi="Times New Roman" w:cs="Times New Roman"/>
                <w:sz w:val="16"/>
                <w:szCs w:val="16"/>
              </w:rPr>
              <w:instrText>ADDIN CSL_CITATION {"citationItems":[{"id":"ITEM-1","itemData":{"DOI":"10.1016/j.ijbiomac.2020.08.131","ISSN":"18790003","PMID":"32827616","abstract":"Genomic analysis of the marine bacterium Wenyingzhuangia fucanilytica CZ1127T revealed the presence of four fucoidanase genes fwf1, fwf2, fwf3, fwf4 that belonged to the glycoside hydrolase family 107 (GH107, CAZy), which is located in one gene cluster putatively involved in fucoidan catabolism. Genes encoding two fucoidanases fwf1 and fwf2 were cloned, and the proteins FWf1 and FWf2 were produced in Escherichia coli cells. The recombinant fucoidanases were purified and the biochemical properties of these enzymes were studied. The amino acid sequences of FWf1 and FWf2 showed 41 and 51% identity respectively with a fucoidanase FcnA from the marine bacterium Mariniflexile fucanivorans, with the established 3D structure. Structures of the oligosaccharides produced during enzymatic hydrolysis of fucoidan by FWf1 and FWf2 have been determined by NMR spectroscopy. Detailed substrate specificities of FWf1 and FWf2 were studied using fucoidans and sulfated fucooligosaccharides with different structures. Both fucoidanases catalyzed hydrolysis of 1→4-glycosidic bonds between sulfated α-L-fucose residues but had different specificities regarding sulfation patterns of the fucose residues in fucoidan molecules. Specific cleavage sites recognizable by the fucoidanases in fucoidan molecules were determined. The obtained results provide new knowledge about differences between specificities of the fucoidanases belonging to the GH107 family.","author":[{"dropping-particle":"","family":"Zueva","given":"A. O.","non-dropping-particle":"","parse-names":false,"suffix":""},{"dropping-particle":"","family":"Silchenko","given":"A. S.","non-dropping-particle":"","parse-names":false,"suffix":""},{"dropping-particle":"","family":"Rasin","given":"A. B.","non-dropping-particle":"","parse-names":false,"suffix":""},{"dropping-particle":"","family":"Kusaykin","given":"M. I.","non-dropping-particle":"","parse-names":false,"suffix":""},{"dropping-particle":"V.","family":"Usoltseva","given":"R.","non-dropping-particle":"","parse-names":false,"suffix":""},{"dropping-particle":"","family":"Kalinovsky","given":"A. I.","non-dropping-particle":"","parse-names":false,"suffix":""},{"dropping-particle":"V.","family":"Kurilenko","given":"V.","non-dropping-particle":"","parse-names":false,"suffix":""},{"dropping-particle":"","family":"Zvyagintseva","given":"T. N.","non-dropping-particle":"","parse-names":false,"suffix":""},{"dropping-particle":"","family":"Thinh","given":"P. D.","non-dropping-particle":"","parse-names":false,"suffix":""},{"dropping-particle":"","family":"Ermakova","given":"S. P.","non-dropping-particle":"","parse-names":false,"suffix":""}],"container-title":"International Journal of Biological Macromolecules","id":"ITEM-1","issued":{"date-parts":[["2020"]]},"page":"3025-3037","publisher":"Elsevier B.V.","title":"Expression and biochemical characterization of two recombinant fucoidanases from the marine bacterium Wenyingzhuangia fucanilytica CZ1127T","type":"article-journal","volume":"164"},"uris":["http://www.mendeley.com/documents/?uuid=82e2f192-ea5a-4693-96e5-047051420602"]}],"mendeley":{"formattedCitation":"(Zueva et al., 2020a)","plainTextFormattedCitation":"(Zueva et al., 2020a)","previouslyFormattedCitation":"(Zueva et al., 2020a)"},"properties":{"noteIndex":0},"schema":"https://github.com/citation-style-language/schema/raw/master/csl-citation.json"}</w:instrText>
            </w:r>
            <w:r>
              <w:rPr>
                <w:rFonts w:ascii="Times New Roman" w:hAnsi="Times New Roman" w:cs="Times New Roman"/>
                <w:sz w:val="16"/>
                <w:szCs w:val="16"/>
              </w:rPr>
              <w:fldChar w:fldCharType="separate"/>
            </w:r>
            <w:r w:rsidR="004376FE" w:rsidRPr="004376FE">
              <w:rPr>
                <w:rFonts w:ascii="Times New Roman" w:hAnsi="Times New Roman" w:cs="Times New Roman"/>
                <w:noProof/>
                <w:sz w:val="16"/>
                <w:szCs w:val="16"/>
              </w:rPr>
              <w:t>(Zueva et al., 2020a)</w:t>
            </w:r>
            <w:r>
              <w:rPr>
                <w:rFonts w:ascii="Times New Roman" w:hAnsi="Times New Roman" w:cs="Times New Roman"/>
                <w:sz w:val="16"/>
                <w:szCs w:val="16"/>
              </w:rPr>
              <w:fldChar w:fldCharType="end"/>
            </w:r>
          </w:p>
        </w:tc>
      </w:tr>
      <w:tr w:rsidR="00DD46B1" w:rsidRPr="003C4D7E" w14:paraId="5D149337" w14:textId="77777777" w:rsidTr="00FB5AC7">
        <w:trPr>
          <w:cantSplit/>
          <w:trHeight w:val="1134"/>
        </w:trPr>
        <w:tc>
          <w:tcPr>
            <w:tcW w:w="688" w:type="pct"/>
            <w:vMerge/>
            <w:vAlign w:val="center"/>
          </w:tcPr>
          <w:p w14:paraId="2B45CBD3" w14:textId="77777777" w:rsidR="003C4D7E" w:rsidRPr="00FB5AC7" w:rsidRDefault="003C4D7E" w:rsidP="007213E6">
            <w:pPr>
              <w:jc w:val="center"/>
              <w:rPr>
                <w:rFonts w:ascii="Times New Roman" w:hAnsi="Times New Roman" w:cs="Times New Roman"/>
                <w:i/>
                <w:sz w:val="16"/>
                <w:szCs w:val="16"/>
              </w:rPr>
            </w:pPr>
          </w:p>
        </w:tc>
        <w:tc>
          <w:tcPr>
            <w:tcW w:w="683" w:type="pct"/>
            <w:vAlign w:val="center"/>
          </w:tcPr>
          <w:p w14:paraId="2FA923A3" w14:textId="77777777" w:rsidR="003C4D7E" w:rsidRPr="00FB5AC7" w:rsidRDefault="003C4D7E" w:rsidP="007213E6">
            <w:pPr>
              <w:jc w:val="center"/>
              <w:rPr>
                <w:rFonts w:ascii="Times New Roman" w:hAnsi="Times New Roman" w:cs="Times New Roman"/>
                <w:sz w:val="16"/>
                <w:szCs w:val="16"/>
              </w:rPr>
            </w:pPr>
            <w:r w:rsidRPr="00FB5AC7">
              <w:rPr>
                <w:rFonts w:ascii="Times New Roman" w:hAnsi="Times New Roman" w:cs="Times New Roman"/>
                <w:sz w:val="16"/>
                <w:szCs w:val="16"/>
              </w:rPr>
              <w:t>FWf2</w:t>
            </w:r>
          </w:p>
        </w:tc>
        <w:tc>
          <w:tcPr>
            <w:tcW w:w="352" w:type="pct"/>
            <w:vAlign w:val="center"/>
          </w:tcPr>
          <w:p w14:paraId="06C8F0B8"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98</w:t>
            </w:r>
          </w:p>
        </w:tc>
        <w:tc>
          <w:tcPr>
            <w:tcW w:w="396" w:type="pct"/>
            <w:vAlign w:val="center"/>
          </w:tcPr>
          <w:p w14:paraId="65C787C7" w14:textId="4F4E2BFD" w:rsidR="003C4D7E" w:rsidRPr="003C4D7E" w:rsidRDefault="004349DF" w:rsidP="007213E6">
            <w:pPr>
              <w:jc w:val="center"/>
              <w:rPr>
                <w:rFonts w:ascii="Times New Roman" w:hAnsi="Times New Roman" w:cs="Times New Roman"/>
                <w:sz w:val="16"/>
                <w:szCs w:val="16"/>
              </w:rPr>
            </w:pPr>
            <w:r w:rsidRPr="004349DF">
              <w:rPr>
                <w:rFonts w:ascii="Times New Roman" w:eastAsia="Times New Roman" w:hAnsi="Times New Roman" w:cs="Times New Roman"/>
                <w:color w:val="222222"/>
                <w:sz w:val="16"/>
                <w:szCs w:val="16"/>
              </w:rPr>
              <w:t>α(1,4)</w:t>
            </w:r>
          </w:p>
        </w:tc>
        <w:tc>
          <w:tcPr>
            <w:tcW w:w="510" w:type="pct"/>
            <w:vAlign w:val="center"/>
          </w:tcPr>
          <w:p w14:paraId="32B0BB54"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24-40</w:t>
            </w:r>
          </w:p>
        </w:tc>
        <w:tc>
          <w:tcPr>
            <w:tcW w:w="510" w:type="pct"/>
            <w:vAlign w:val="center"/>
          </w:tcPr>
          <w:p w14:paraId="410F5DC8"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6.0-6.8</w:t>
            </w:r>
          </w:p>
        </w:tc>
        <w:tc>
          <w:tcPr>
            <w:tcW w:w="426" w:type="pct"/>
            <w:vAlign w:val="center"/>
          </w:tcPr>
          <w:p w14:paraId="058D9A73"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Al</w:t>
            </w:r>
            <w:r w:rsidRPr="003C4D7E">
              <w:rPr>
                <w:rFonts w:ascii="Times New Roman" w:hAnsi="Times New Roman" w:cs="Times New Roman"/>
                <w:sz w:val="16"/>
                <w:szCs w:val="16"/>
                <w:vertAlign w:val="superscript"/>
              </w:rPr>
              <w:t>3+</w:t>
            </w:r>
            <w:r w:rsidRPr="003C4D7E">
              <w:rPr>
                <w:rFonts w:ascii="Times New Roman" w:hAnsi="Times New Roman" w:cs="Times New Roman"/>
                <w:sz w:val="16"/>
                <w:szCs w:val="16"/>
              </w:rPr>
              <w:t>, Co</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Cu</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Fe3</w:t>
            </w:r>
            <w:r w:rsidRPr="003C4D7E">
              <w:rPr>
                <w:rFonts w:ascii="Times New Roman" w:hAnsi="Times New Roman" w:cs="Times New Roman"/>
                <w:sz w:val="16"/>
                <w:szCs w:val="16"/>
                <w:vertAlign w:val="superscript"/>
              </w:rPr>
              <w:t>+</w:t>
            </w:r>
            <w:r w:rsidRPr="003C4D7E">
              <w:rPr>
                <w:rFonts w:ascii="Times New Roman" w:hAnsi="Times New Roman" w:cs="Times New Roman"/>
                <w:sz w:val="16"/>
                <w:szCs w:val="16"/>
              </w:rPr>
              <w:t>,  Mn</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Pb</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Sn</w:t>
            </w:r>
            <w:r w:rsidRPr="003C4D7E">
              <w:rPr>
                <w:rFonts w:ascii="Times New Roman" w:hAnsi="Times New Roman" w:cs="Times New Roman"/>
                <w:sz w:val="16"/>
                <w:szCs w:val="16"/>
                <w:vertAlign w:val="superscript"/>
              </w:rPr>
              <w:t>2+</w:t>
            </w:r>
            <w:r w:rsidRPr="003C4D7E">
              <w:rPr>
                <w:rFonts w:ascii="Times New Roman" w:hAnsi="Times New Roman" w:cs="Times New Roman"/>
                <w:sz w:val="16"/>
                <w:szCs w:val="16"/>
              </w:rPr>
              <w:t>, Ni</w:t>
            </w:r>
            <w:r w:rsidRPr="003C4D7E">
              <w:rPr>
                <w:rFonts w:ascii="Times New Roman" w:hAnsi="Times New Roman" w:cs="Times New Roman"/>
                <w:sz w:val="16"/>
                <w:szCs w:val="16"/>
                <w:vertAlign w:val="superscript"/>
              </w:rPr>
              <w:t>2+</w:t>
            </w:r>
          </w:p>
        </w:tc>
        <w:tc>
          <w:tcPr>
            <w:tcW w:w="426" w:type="pct"/>
            <w:vAlign w:val="center"/>
          </w:tcPr>
          <w:p w14:paraId="246AEA9F"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Ca</w:t>
            </w:r>
            <w:r w:rsidRPr="003C4D7E">
              <w:rPr>
                <w:rFonts w:ascii="Times New Roman" w:hAnsi="Times New Roman" w:cs="Times New Roman"/>
                <w:sz w:val="16"/>
                <w:szCs w:val="16"/>
                <w:vertAlign w:val="superscript"/>
              </w:rPr>
              <w:t>2+</w:t>
            </w:r>
          </w:p>
        </w:tc>
        <w:tc>
          <w:tcPr>
            <w:tcW w:w="510" w:type="pct"/>
            <w:vAlign w:val="center"/>
          </w:tcPr>
          <w:p w14:paraId="34B79C1F" w14:textId="77777777" w:rsidR="003C4D7E" w:rsidRPr="003C4D7E" w:rsidRDefault="003C4D7E" w:rsidP="007213E6">
            <w:pPr>
              <w:jc w:val="center"/>
              <w:rPr>
                <w:rFonts w:ascii="Times New Roman" w:hAnsi="Times New Roman" w:cs="Times New Roman"/>
                <w:sz w:val="16"/>
                <w:szCs w:val="16"/>
              </w:rPr>
            </w:pPr>
            <w:r w:rsidRPr="003C4D7E">
              <w:rPr>
                <w:rFonts w:ascii="Times New Roman" w:hAnsi="Times New Roman" w:cs="Times New Roman"/>
                <w:sz w:val="16"/>
                <w:szCs w:val="16"/>
              </w:rPr>
              <w:t>100-300mM</w:t>
            </w:r>
          </w:p>
        </w:tc>
        <w:tc>
          <w:tcPr>
            <w:tcW w:w="499" w:type="pct"/>
            <w:vMerge/>
            <w:vAlign w:val="center"/>
          </w:tcPr>
          <w:p w14:paraId="02ED1A3F" w14:textId="77777777" w:rsidR="003C4D7E" w:rsidRPr="003C4D7E" w:rsidRDefault="003C4D7E" w:rsidP="007213E6">
            <w:pPr>
              <w:jc w:val="center"/>
              <w:rPr>
                <w:rFonts w:ascii="Times New Roman" w:hAnsi="Times New Roman" w:cs="Times New Roman"/>
                <w:sz w:val="16"/>
                <w:szCs w:val="16"/>
              </w:rPr>
            </w:pPr>
          </w:p>
        </w:tc>
      </w:tr>
    </w:tbl>
    <w:p w14:paraId="796084E3" w14:textId="77777777" w:rsidR="003C4D7E" w:rsidRPr="003C4D7E" w:rsidRDefault="003C4D7E" w:rsidP="003C4D7E">
      <w:pPr>
        <w:spacing w:after="0" w:line="360" w:lineRule="auto"/>
        <w:jc w:val="both"/>
        <w:rPr>
          <w:rFonts w:ascii="Times New Roman" w:eastAsia="Gungsuh" w:hAnsi="Times New Roman" w:cs="Times New Roman"/>
          <w:sz w:val="20"/>
          <w:szCs w:val="20"/>
        </w:rPr>
      </w:pPr>
      <w:r w:rsidRPr="003C4D7E">
        <w:rPr>
          <w:rFonts w:ascii="Times New Roman" w:eastAsia="Gungsuh" w:hAnsi="Times New Roman" w:cs="Times New Roman"/>
          <w:sz w:val="20"/>
          <w:szCs w:val="20"/>
        </w:rPr>
        <w:t xml:space="preserve">Nd: Not determined </w:t>
      </w:r>
    </w:p>
    <w:p w14:paraId="06D6FC7E" w14:textId="77777777" w:rsidR="003C4D7E" w:rsidRPr="003C4D7E" w:rsidRDefault="003C4D7E" w:rsidP="003C4D7E">
      <w:pPr>
        <w:spacing w:after="0" w:line="360" w:lineRule="auto"/>
        <w:jc w:val="both"/>
        <w:rPr>
          <w:rFonts w:ascii="Times New Roman" w:eastAsia="Gungsuh" w:hAnsi="Times New Roman" w:cs="Times New Roman"/>
          <w:sz w:val="20"/>
          <w:szCs w:val="20"/>
        </w:rPr>
      </w:pPr>
      <w:r w:rsidRPr="003C4D7E">
        <w:rPr>
          <w:rFonts w:ascii="Times New Roman" w:eastAsia="Gungsuh" w:hAnsi="Times New Roman" w:cs="Times New Roman"/>
          <w:sz w:val="20"/>
          <w:szCs w:val="20"/>
        </w:rPr>
        <w:t>*: The assay condition, not investigate optimum.</w:t>
      </w:r>
    </w:p>
    <w:p w14:paraId="7CEB33C5" w14:textId="79EBAD9B" w:rsidR="003C4D7E" w:rsidRDefault="003C4D7E" w:rsidP="00964763">
      <w:pPr>
        <w:spacing w:after="0" w:line="360" w:lineRule="auto"/>
        <w:jc w:val="both"/>
        <w:rPr>
          <w:rFonts w:ascii="Times New Roman" w:eastAsia="Times New Roman" w:hAnsi="Times New Roman" w:cs="Times New Roman"/>
          <w:sz w:val="24"/>
          <w:szCs w:val="24"/>
        </w:rPr>
      </w:pPr>
    </w:p>
    <w:p w14:paraId="61700E90" w14:textId="4B00D210" w:rsidR="003C4D7E" w:rsidRDefault="003C4D7E" w:rsidP="00964763">
      <w:pPr>
        <w:spacing w:after="0" w:line="360" w:lineRule="auto"/>
        <w:jc w:val="both"/>
        <w:rPr>
          <w:rFonts w:ascii="Times New Roman" w:eastAsia="Times New Roman" w:hAnsi="Times New Roman" w:cs="Times New Roman"/>
          <w:sz w:val="24"/>
          <w:szCs w:val="24"/>
        </w:rPr>
      </w:pPr>
    </w:p>
    <w:p w14:paraId="79877EB5" w14:textId="77777777" w:rsidR="003C4D7E" w:rsidRPr="00081FB7" w:rsidRDefault="003C4D7E" w:rsidP="00964763">
      <w:pPr>
        <w:spacing w:after="0" w:line="360" w:lineRule="auto"/>
        <w:jc w:val="both"/>
        <w:rPr>
          <w:rFonts w:ascii="Times New Roman" w:eastAsia="Times New Roman" w:hAnsi="Times New Roman" w:cs="Times New Roman"/>
          <w:sz w:val="24"/>
          <w:szCs w:val="24"/>
        </w:rPr>
      </w:pPr>
    </w:p>
    <w:p w14:paraId="6633FFDA" w14:textId="77777777" w:rsidR="00964763" w:rsidRDefault="00964763" w:rsidP="00673035">
      <w:pPr>
        <w:spacing w:after="0" w:line="360" w:lineRule="auto"/>
        <w:jc w:val="both"/>
        <w:rPr>
          <w:rFonts w:ascii="Times New Roman" w:eastAsia="Times New Roman" w:hAnsi="Times New Roman" w:cs="Times New Roman"/>
          <w:b/>
          <w:sz w:val="20"/>
          <w:szCs w:val="20"/>
        </w:rPr>
      </w:pPr>
    </w:p>
    <w:p w14:paraId="2AF0BFA4" w14:textId="77777777" w:rsidR="00FB5AC7" w:rsidRDefault="00FB5A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14:paraId="4C2045B3" w14:textId="2166658D" w:rsidR="00F90567" w:rsidRDefault="00CC177F" w:rsidP="00DC674E">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w:t>
      </w:r>
      <w:r w:rsidR="00A91C41">
        <w:rPr>
          <w:rFonts w:ascii="Times New Roman" w:eastAsia="Times New Roman" w:hAnsi="Times New Roman" w:cs="Times New Roman"/>
          <w:b/>
          <w:sz w:val="20"/>
          <w:szCs w:val="20"/>
        </w:rPr>
        <w:t>s</w:t>
      </w:r>
      <w:bookmarkStart w:id="1" w:name="bookmark=kix.kgdtuoh0rifa" w:colFirst="0" w:colLast="0"/>
      <w:bookmarkEnd w:id="1"/>
      <w:r w:rsidR="00A91C41">
        <w:rPr>
          <w:rFonts w:ascii="Times New Roman" w:eastAsia="Times New Roman" w:hAnsi="Times New Roman" w:cs="Times New Roman"/>
          <w:b/>
          <w:sz w:val="20"/>
          <w:szCs w:val="20"/>
        </w:rPr>
        <w:t xml:space="preserve"> (legend for Figure S1 on p. 8)</w:t>
      </w:r>
    </w:p>
    <w:p w14:paraId="5B19FAD6" w14:textId="51D3939F" w:rsidR="00C75C6E" w:rsidRDefault="00C75C6E" w:rsidP="00DC674E">
      <w:pPr>
        <w:spacing w:after="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val="da-DK" w:eastAsia="da-DK"/>
        </w:rPr>
        <w:drawing>
          <wp:inline distT="0" distB="0" distL="0" distR="0" wp14:anchorId="3CD30D7C" wp14:editId="7B138C7A">
            <wp:extent cx="4593142" cy="67505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816_ESPript_alignment_p1.tif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14044" cy="6781248"/>
                    </a:xfrm>
                    <a:prstGeom prst="rect">
                      <a:avLst/>
                    </a:prstGeom>
                  </pic:spPr>
                </pic:pic>
              </a:graphicData>
            </a:graphic>
          </wp:inline>
        </w:drawing>
      </w:r>
    </w:p>
    <w:p w14:paraId="05D79EE5" w14:textId="202E5190" w:rsidR="00C75C6E" w:rsidRDefault="00C75C6E" w:rsidP="00673035">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da-DK" w:eastAsia="da-DK"/>
        </w:rPr>
        <w:drawing>
          <wp:inline distT="0" distB="0" distL="0" distR="0" wp14:anchorId="2CB8CC1B" wp14:editId="4CF7A276">
            <wp:extent cx="4788708" cy="7037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0816_ESPript_alignment_p2.tif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01293" cy="7056442"/>
                    </a:xfrm>
                    <a:prstGeom prst="rect">
                      <a:avLst/>
                    </a:prstGeom>
                  </pic:spPr>
                </pic:pic>
              </a:graphicData>
            </a:graphic>
          </wp:inline>
        </w:drawing>
      </w:r>
      <w:r>
        <w:rPr>
          <w:rFonts w:ascii="Times New Roman" w:eastAsia="Times New Roman" w:hAnsi="Times New Roman" w:cs="Times New Roman"/>
          <w:noProof/>
          <w:sz w:val="20"/>
          <w:szCs w:val="20"/>
          <w:lang w:val="da-DK" w:eastAsia="da-DK"/>
        </w:rPr>
        <w:drawing>
          <wp:inline distT="0" distB="0" distL="0" distR="0" wp14:anchorId="621CC56B" wp14:editId="368D946A">
            <wp:extent cx="5029200" cy="739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0816_ESPript_alignment_p3.tif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7391400"/>
                    </a:xfrm>
                    <a:prstGeom prst="rect">
                      <a:avLst/>
                    </a:prstGeom>
                  </pic:spPr>
                </pic:pic>
              </a:graphicData>
            </a:graphic>
          </wp:inline>
        </w:drawing>
      </w:r>
      <w:r>
        <w:rPr>
          <w:rFonts w:ascii="Times New Roman" w:eastAsia="Times New Roman" w:hAnsi="Times New Roman" w:cs="Times New Roman"/>
          <w:noProof/>
          <w:sz w:val="20"/>
          <w:szCs w:val="20"/>
          <w:lang w:val="da-DK" w:eastAsia="da-DK"/>
        </w:rPr>
        <w:drawing>
          <wp:inline distT="0" distB="0" distL="0" distR="0" wp14:anchorId="71D5CBBD" wp14:editId="70836A04">
            <wp:extent cx="5029200" cy="739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0816_ESPript_alignment_p4.tif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7391400"/>
                    </a:xfrm>
                    <a:prstGeom prst="rect">
                      <a:avLst/>
                    </a:prstGeom>
                  </pic:spPr>
                </pic:pic>
              </a:graphicData>
            </a:graphic>
          </wp:inline>
        </w:drawing>
      </w:r>
      <w:r>
        <w:rPr>
          <w:rFonts w:ascii="Times New Roman" w:eastAsia="Times New Roman" w:hAnsi="Times New Roman" w:cs="Times New Roman"/>
          <w:noProof/>
          <w:sz w:val="20"/>
          <w:szCs w:val="20"/>
          <w:lang w:val="da-DK" w:eastAsia="da-DK"/>
        </w:rPr>
        <w:drawing>
          <wp:inline distT="0" distB="0" distL="0" distR="0" wp14:anchorId="0ECC4C9F" wp14:editId="51585C45">
            <wp:extent cx="5028733" cy="479399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0816_ESPript_alignment_p5.tiff"/>
                    <pic:cNvPicPr/>
                  </pic:nvPicPr>
                  <pic:blipFill rotWithShape="1">
                    <a:blip r:embed="rId36" cstate="print">
                      <a:extLst>
                        <a:ext uri="{28A0092B-C50C-407E-A947-70E740481C1C}">
                          <a14:useLocalDpi xmlns:a14="http://schemas.microsoft.com/office/drawing/2010/main" val="0"/>
                        </a:ext>
                      </a:extLst>
                    </a:blip>
                    <a:srcRect b="35135"/>
                    <a:stretch/>
                  </pic:blipFill>
                  <pic:spPr bwMode="auto">
                    <a:xfrm>
                      <a:off x="0" y="0"/>
                      <a:ext cx="5029200" cy="4794438"/>
                    </a:xfrm>
                    <a:prstGeom prst="rect">
                      <a:avLst/>
                    </a:prstGeom>
                    <a:ln>
                      <a:noFill/>
                    </a:ln>
                    <a:extLst>
                      <a:ext uri="{53640926-AAD7-44D8-BBD7-CCE9431645EC}">
                        <a14:shadowObscured xmlns:a14="http://schemas.microsoft.com/office/drawing/2010/main"/>
                      </a:ext>
                    </a:extLst>
                  </pic:spPr>
                </pic:pic>
              </a:graphicData>
            </a:graphic>
          </wp:inline>
        </w:drawing>
      </w:r>
    </w:p>
    <w:p w14:paraId="1C26ADDC" w14:textId="0779BEB0" w:rsidR="00024F2B" w:rsidRDefault="00941084" w:rsidP="00673035">
      <w:pPr>
        <w:spacing w:after="0" w:line="360" w:lineRule="auto"/>
        <w:jc w:val="both"/>
        <w:rPr>
          <w:rFonts w:ascii="Times New Roman" w:eastAsia="Times New Roman" w:hAnsi="Times New Roman" w:cs="Times New Roman"/>
          <w:sz w:val="20"/>
          <w:szCs w:val="20"/>
        </w:rPr>
      </w:pPr>
      <w:r w:rsidRPr="00081FB7">
        <w:rPr>
          <w:rFonts w:ascii="Times New Roman" w:eastAsia="Times New Roman" w:hAnsi="Times New Roman" w:cs="Times New Roman"/>
          <w:b/>
          <w:sz w:val="20"/>
          <w:szCs w:val="20"/>
        </w:rPr>
        <w:t xml:space="preserve">Figure </w:t>
      </w:r>
      <w:r w:rsidR="00297CA9" w:rsidRPr="00081FB7">
        <w:rPr>
          <w:rFonts w:ascii="Times New Roman" w:eastAsia="Times New Roman" w:hAnsi="Times New Roman" w:cs="Times New Roman"/>
          <w:b/>
          <w:sz w:val="20"/>
          <w:szCs w:val="20"/>
        </w:rPr>
        <w:t>S</w:t>
      </w:r>
      <w:r w:rsidR="00A91C41">
        <w:rPr>
          <w:rFonts w:ascii="Times New Roman" w:eastAsia="Times New Roman" w:hAnsi="Times New Roman" w:cs="Times New Roman"/>
          <w:b/>
          <w:sz w:val="20"/>
          <w:szCs w:val="20"/>
        </w:rPr>
        <w:t>1.</w:t>
      </w:r>
      <w:r w:rsidR="007C2AB4" w:rsidRPr="00081FB7">
        <w:rPr>
          <w:rFonts w:ascii="Times New Roman" w:eastAsia="Times New Roman" w:hAnsi="Times New Roman" w:cs="Times New Roman"/>
          <w:b/>
          <w:sz w:val="20"/>
          <w:szCs w:val="20"/>
        </w:rPr>
        <w:t xml:space="preserve"> M</w:t>
      </w:r>
      <w:r w:rsidRPr="00081FB7">
        <w:rPr>
          <w:rFonts w:ascii="Times New Roman" w:eastAsia="Times New Roman" w:hAnsi="Times New Roman" w:cs="Times New Roman"/>
          <w:b/>
          <w:sz w:val="20"/>
          <w:szCs w:val="20"/>
        </w:rPr>
        <w:t>ultiple alignment</w:t>
      </w:r>
      <w:r w:rsidR="00A241B8" w:rsidRPr="00081FB7">
        <w:rPr>
          <w:rFonts w:ascii="Times New Roman" w:eastAsia="Times New Roman" w:hAnsi="Times New Roman" w:cs="Times New Roman"/>
          <w:b/>
          <w:sz w:val="20"/>
          <w:szCs w:val="20"/>
        </w:rPr>
        <w:t>s</w:t>
      </w:r>
      <w:r w:rsidRPr="00081FB7">
        <w:rPr>
          <w:rFonts w:ascii="Times New Roman" w:eastAsia="Times New Roman" w:hAnsi="Times New Roman" w:cs="Times New Roman"/>
          <w:b/>
          <w:sz w:val="20"/>
          <w:szCs w:val="20"/>
        </w:rPr>
        <w:t xml:space="preserve"> of</w:t>
      </w:r>
      <w:r w:rsidR="007C2AB4" w:rsidRPr="00081FB7">
        <w:rPr>
          <w:rFonts w:ascii="Times New Roman" w:eastAsia="Times New Roman" w:hAnsi="Times New Roman" w:cs="Times New Roman"/>
          <w:b/>
          <w:sz w:val="20"/>
          <w:szCs w:val="20"/>
        </w:rPr>
        <w:t xml:space="preserve"> D1 domain</w:t>
      </w:r>
      <w:r w:rsidRPr="00081FB7">
        <w:rPr>
          <w:rFonts w:ascii="Times New Roman" w:eastAsia="Times New Roman" w:hAnsi="Times New Roman" w:cs="Times New Roman"/>
          <w:b/>
          <w:sz w:val="20"/>
          <w:szCs w:val="20"/>
        </w:rPr>
        <w:t xml:space="preserve"> sequences of fucoidanases.</w:t>
      </w:r>
      <w:r w:rsidRPr="00081FB7">
        <w:rPr>
          <w:rFonts w:ascii="Times New Roman" w:eastAsia="Times New Roman" w:hAnsi="Times New Roman" w:cs="Times New Roman"/>
          <w:sz w:val="20"/>
          <w:szCs w:val="20"/>
        </w:rPr>
        <w:t xml:space="preserve"> </w:t>
      </w:r>
      <w:r w:rsidR="00A03ED1" w:rsidRPr="00081FB7">
        <w:rPr>
          <w:rFonts w:ascii="Times New Roman" w:eastAsia="Times New Roman" w:hAnsi="Times New Roman" w:cs="Times New Roman"/>
          <w:sz w:val="20"/>
          <w:szCs w:val="20"/>
        </w:rPr>
        <w:t>The multiple alignment</w:t>
      </w:r>
      <w:r w:rsidR="00A241B8" w:rsidRPr="00081FB7">
        <w:rPr>
          <w:rFonts w:ascii="Times New Roman" w:eastAsia="Times New Roman" w:hAnsi="Times New Roman" w:cs="Times New Roman"/>
          <w:sz w:val="20"/>
          <w:szCs w:val="20"/>
        </w:rPr>
        <w:t>s</w:t>
      </w:r>
      <w:r w:rsidR="00A03ED1" w:rsidRPr="00081FB7">
        <w:rPr>
          <w:rFonts w:ascii="Times New Roman" w:eastAsia="Times New Roman" w:hAnsi="Times New Roman" w:cs="Times New Roman"/>
          <w:sz w:val="20"/>
          <w:szCs w:val="20"/>
        </w:rPr>
        <w:t xml:space="preserve"> w</w:t>
      </w:r>
      <w:r w:rsidR="00A241B8" w:rsidRPr="00081FB7">
        <w:rPr>
          <w:rFonts w:ascii="Times New Roman" w:eastAsia="Times New Roman" w:hAnsi="Times New Roman" w:cs="Times New Roman"/>
          <w:sz w:val="20"/>
          <w:szCs w:val="20"/>
        </w:rPr>
        <w:t>ere</w:t>
      </w:r>
      <w:r w:rsidR="00A03ED1" w:rsidRPr="00081FB7">
        <w:rPr>
          <w:rFonts w:ascii="Times New Roman" w:eastAsia="Times New Roman" w:hAnsi="Times New Roman" w:cs="Times New Roman"/>
          <w:sz w:val="20"/>
          <w:szCs w:val="20"/>
        </w:rPr>
        <w:t xml:space="preserve"> made from </w:t>
      </w:r>
      <w:r w:rsidR="006B67CB" w:rsidRPr="00081FB7">
        <w:rPr>
          <w:rFonts w:ascii="Times New Roman" w:eastAsia="Times New Roman" w:hAnsi="Times New Roman" w:cs="Times New Roman"/>
          <w:sz w:val="20"/>
          <w:szCs w:val="20"/>
        </w:rPr>
        <w:t xml:space="preserve">D1 domain of </w:t>
      </w:r>
      <w:r w:rsidR="00A03ED1" w:rsidRPr="00081FB7">
        <w:rPr>
          <w:rFonts w:ascii="Times New Roman" w:eastAsia="Times New Roman" w:hAnsi="Times New Roman" w:cs="Times New Roman"/>
          <w:sz w:val="20"/>
          <w:szCs w:val="20"/>
        </w:rPr>
        <w:t>21 sequences</w:t>
      </w:r>
      <w:r w:rsidR="006B67CB" w:rsidRPr="00081FB7">
        <w:rPr>
          <w:rFonts w:ascii="Times New Roman" w:eastAsia="Times New Roman" w:hAnsi="Times New Roman" w:cs="Times New Roman"/>
          <w:sz w:val="20"/>
          <w:szCs w:val="20"/>
        </w:rPr>
        <w:t>, including</w:t>
      </w:r>
      <w:r w:rsidR="00DA18E3" w:rsidRPr="00081FB7">
        <w:rPr>
          <w:rFonts w:ascii="Times New Roman" w:eastAsia="Times New Roman" w:hAnsi="Times New Roman" w:cs="Times New Roman"/>
          <w:sz w:val="20"/>
          <w:szCs w:val="20"/>
        </w:rPr>
        <w:t xml:space="preserve"> Fhf2 (</w:t>
      </w:r>
      <w:r w:rsidR="00DE15F4" w:rsidRPr="00081FB7">
        <w:rPr>
          <w:rFonts w:ascii="Times New Roman" w:eastAsia="Times New Roman" w:hAnsi="Times New Roman" w:cs="Times New Roman"/>
          <w:sz w:val="20"/>
          <w:szCs w:val="20"/>
        </w:rPr>
        <w:t>access</w:t>
      </w:r>
      <w:r w:rsidR="00DA18E3" w:rsidRPr="00081FB7">
        <w:rPr>
          <w:rFonts w:ascii="Times New Roman" w:eastAsia="Times New Roman" w:hAnsi="Times New Roman" w:cs="Times New Roman"/>
          <w:sz w:val="20"/>
          <w:szCs w:val="20"/>
        </w:rPr>
        <w:t>ion number WP066217784</w:t>
      </w:r>
      <w:r w:rsidR="008C033E" w:rsidRPr="00081FB7">
        <w:rPr>
          <w:rFonts w:ascii="Times New Roman" w:eastAsia="Times New Roman" w:hAnsi="Times New Roman" w:cs="Times New Roman"/>
          <w:sz w:val="20"/>
          <w:szCs w:val="20"/>
        </w:rPr>
        <w:t>.1</w:t>
      </w:r>
      <w:r w:rsidR="00DA18E3" w:rsidRPr="00081FB7">
        <w:rPr>
          <w:rFonts w:ascii="Times New Roman" w:eastAsia="Times New Roman" w:hAnsi="Times New Roman" w:cs="Times New Roman"/>
          <w:sz w:val="20"/>
          <w:szCs w:val="20"/>
        </w:rPr>
        <w:t xml:space="preserve">) </w:t>
      </w:r>
      <w:r w:rsidR="002669A7" w:rsidRPr="00081FB7">
        <w:rPr>
          <w:rFonts w:ascii="Times New Roman" w:eastAsia="Times New Roman" w:hAnsi="Times New Roman" w:cs="Times New Roman"/>
          <w:sz w:val="20"/>
          <w:szCs w:val="20"/>
        </w:rPr>
        <w:t>and Fhf1 (WP066217780</w:t>
      </w:r>
      <w:r w:rsidR="008C033E" w:rsidRPr="00081FB7">
        <w:rPr>
          <w:rFonts w:ascii="Times New Roman" w:eastAsia="Times New Roman" w:hAnsi="Times New Roman" w:cs="Times New Roman"/>
          <w:sz w:val="20"/>
          <w:szCs w:val="20"/>
        </w:rPr>
        <w:t>.1</w:t>
      </w:r>
      <w:r w:rsidR="002669A7" w:rsidRPr="00081FB7">
        <w:rPr>
          <w:rFonts w:ascii="Times New Roman" w:eastAsia="Times New Roman" w:hAnsi="Times New Roman" w:cs="Times New Roman"/>
          <w:sz w:val="20"/>
          <w:szCs w:val="20"/>
        </w:rPr>
        <w:t>)</w:t>
      </w:r>
      <w:r w:rsidR="00522050" w:rsidRPr="00081FB7">
        <w:rPr>
          <w:rFonts w:ascii="Times New Roman" w:eastAsia="Times New Roman" w:hAnsi="Times New Roman" w:cs="Times New Roman"/>
          <w:sz w:val="20"/>
          <w:szCs w:val="20"/>
        </w:rPr>
        <w:t>;</w:t>
      </w:r>
      <w:r w:rsidR="006B67CB" w:rsidRPr="00081FB7">
        <w:rPr>
          <w:rFonts w:ascii="Times New Roman" w:eastAsia="Times New Roman" w:hAnsi="Times New Roman" w:cs="Times New Roman"/>
          <w:sz w:val="20"/>
          <w:szCs w:val="20"/>
        </w:rPr>
        <w:t xml:space="preserve"> </w:t>
      </w:r>
      <w:r w:rsidR="002669A7" w:rsidRPr="00081FB7">
        <w:rPr>
          <w:rFonts w:ascii="Times New Roman" w:eastAsia="Times New Roman" w:hAnsi="Times New Roman" w:cs="Times New Roman"/>
          <w:sz w:val="20"/>
          <w:szCs w:val="20"/>
        </w:rPr>
        <w:t xml:space="preserve">FFA1 (WP057784217.1) and </w:t>
      </w:r>
      <w:r w:rsidR="00A241B8" w:rsidRPr="00081FB7">
        <w:rPr>
          <w:rFonts w:ascii="Times New Roman" w:eastAsia="Times New Roman" w:hAnsi="Times New Roman" w:cs="Times New Roman"/>
          <w:sz w:val="20"/>
          <w:szCs w:val="20"/>
        </w:rPr>
        <w:t>FFA2 (WP057784219.1)</w:t>
      </w:r>
      <w:r w:rsidR="00522050" w:rsidRPr="00081FB7">
        <w:rPr>
          <w:rFonts w:ascii="Times New Roman" w:eastAsia="Times New Roman" w:hAnsi="Times New Roman" w:cs="Times New Roman"/>
          <w:i/>
          <w:sz w:val="20"/>
          <w:szCs w:val="20"/>
        </w:rPr>
        <w:t>;</w:t>
      </w:r>
      <w:r w:rsidR="00DA18E3" w:rsidRPr="00081FB7">
        <w:rPr>
          <w:rFonts w:ascii="Times New Roman" w:eastAsia="Times New Roman" w:hAnsi="Times New Roman" w:cs="Times New Roman"/>
          <w:i/>
          <w:sz w:val="20"/>
          <w:szCs w:val="20"/>
        </w:rPr>
        <w:t xml:space="preserve"> </w:t>
      </w:r>
      <w:r w:rsidR="006F1855" w:rsidRPr="00081FB7">
        <w:rPr>
          <w:rFonts w:ascii="Times New Roman" w:eastAsia="Times New Roman" w:hAnsi="Times New Roman" w:cs="Times New Roman"/>
          <w:sz w:val="20"/>
          <w:szCs w:val="20"/>
        </w:rPr>
        <w:t>FcnA (</w:t>
      </w:r>
      <w:hyperlink r:id="rId37">
        <w:r w:rsidR="006F1855" w:rsidRPr="00081FB7">
          <w:rPr>
            <w:rFonts w:ascii="Times New Roman" w:eastAsia="Times New Roman" w:hAnsi="Times New Roman" w:cs="Times New Roman"/>
            <w:sz w:val="20"/>
            <w:szCs w:val="20"/>
          </w:rPr>
          <w:t>CAI47003.1</w:t>
        </w:r>
      </w:hyperlink>
      <w:r w:rsidR="006F1855" w:rsidRPr="00081FB7">
        <w:rPr>
          <w:rFonts w:ascii="Times New Roman" w:eastAsia="Times New Roman" w:hAnsi="Times New Roman" w:cs="Times New Roman"/>
          <w:sz w:val="20"/>
          <w:szCs w:val="20"/>
        </w:rPr>
        <w:t>)</w:t>
      </w:r>
      <w:r w:rsidR="00522050" w:rsidRPr="00081FB7">
        <w:rPr>
          <w:rFonts w:ascii="Times New Roman" w:eastAsia="Times New Roman" w:hAnsi="Times New Roman" w:cs="Times New Roman"/>
          <w:i/>
          <w:sz w:val="20"/>
          <w:szCs w:val="20"/>
        </w:rPr>
        <w:t xml:space="preserve">; </w:t>
      </w:r>
      <w:r w:rsidR="002669A7" w:rsidRPr="00081FB7">
        <w:rPr>
          <w:rFonts w:ascii="Times New Roman" w:eastAsia="Times New Roman" w:hAnsi="Times New Roman" w:cs="Times New Roman"/>
          <w:sz w:val="20"/>
          <w:szCs w:val="20"/>
        </w:rPr>
        <w:t>FcnA_5A (AYF59291.1)</w:t>
      </w:r>
      <w:r w:rsidR="00522050" w:rsidRPr="00081FB7">
        <w:rPr>
          <w:rFonts w:ascii="Times New Roman" w:eastAsia="Times New Roman" w:hAnsi="Times New Roman" w:cs="Times New Roman"/>
          <w:sz w:val="20"/>
          <w:szCs w:val="20"/>
        </w:rPr>
        <w:t>;</w:t>
      </w:r>
      <w:r w:rsidR="002669A7" w:rsidRPr="00081FB7">
        <w:rPr>
          <w:rFonts w:ascii="Times New Roman" w:eastAsia="Times New Roman" w:hAnsi="Times New Roman" w:cs="Times New Roman"/>
          <w:sz w:val="20"/>
          <w:szCs w:val="20"/>
        </w:rPr>
        <w:t xml:space="preserve"> FcnA_19D (AYF59292.1)</w:t>
      </w:r>
      <w:r w:rsidR="00522050" w:rsidRPr="00081FB7">
        <w:rPr>
          <w:rFonts w:ascii="Times New Roman" w:eastAsia="Times New Roman" w:hAnsi="Times New Roman" w:cs="Times New Roman"/>
          <w:sz w:val="20"/>
          <w:szCs w:val="20"/>
        </w:rPr>
        <w:t>;</w:t>
      </w:r>
      <w:r w:rsidR="000D291A" w:rsidRPr="00081FB7">
        <w:rPr>
          <w:rFonts w:ascii="Times New Roman" w:eastAsia="Times New Roman" w:hAnsi="Times New Roman" w:cs="Times New Roman"/>
          <w:sz w:val="20"/>
          <w:szCs w:val="20"/>
        </w:rPr>
        <w:t xml:space="preserve"> AXE80_07420 (</w:t>
      </w:r>
      <w:hyperlink r:id="rId38">
        <w:r w:rsidR="000D291A" w:rsidRPr="00081FB7">
          <w:rPr>
            <w:rFonts w:ascii="Times New Roman" w:eastAsia="Times New Roman" w:hAnsi="Times New Roman" w:cs="Times New Roman"/>
            <w:sz w:val="20"/>
            <w:szCs w:val="20"/>
          </w:rPr>
          <w:t>ANW96115.1</w:t>
        </w:r>
      </w:hyperlink>
      <w:r w:rsidR="000D291A" w:rsidRPr="00081FB7">
        <w:rPr>
          <w:rFonts w:ascii="Times New Roman" w:eastAsia="Times New Roman" w:hAnsi="Times New Roman" w:cs="Times New Roman"/>
          <w:sz w:val="20"/>
          <w:szCs w:val="20"/>
        </w:rPr>
        <w:t>), AXE80_07425 (</w:t>
      </w:r>
      <w:hyperlink r:id="rId39">
        <w:r w:rsidR="000D291A" w:rsidRPr="00081FB7">
          <w:rPr>
            <w:rFonts w:ascii="Times New Roman" w:eastAsia="Times New Roman" w:hAnsi="Times New Roman" w:cs="Times New Roman"/>
            <w:sz w:val="20"/>
            <w:szCs w:val="20"/>
          </w:rPr>
          <w:t>ANW96116.1</w:t>
        </w:r>
      </w:hyperlink>
      <w:r w:rsidR="000D291A" w:rsidRPr="00081FB7">
        <w:rPr>
          <w:rFonts w:ascii="Times New Roman" w:eastAsia="Times New Roman" w:hAnsi="Times New Roman" w:cs="Times New Roman"/>
          <w:sz w:val="20"/>
          <w:szCs w:val="20"/>
        </w:rPr>
        <w:t>), AXE80_07310 (</w:t>
      </w:r>
      <w:hyperlink r:id="rId40">
        <w:r w:rsidR="000D291A" w:rsidRPr="00081FB7">
          <w:rPr>
            <w:rFonts w:ascii="Times New Roman" w:eastAsia="Times New Roman" w:hAnsi="Times New Roman" w:cs="Times New Roman"/>
            <w:sz w:val="20"/>
            <w:szCs w:val="20"/>
          </w:rPr>
          <w:t>ANW96098.1</w:t>
        </w:r>
      </w:hyperlink>
      <w:r w:rsidR="00522050" w:rsidRPr="00081FB7">
        <w:rPr>
          <w:rFonts w:ascii="Times New Roman" w:eastAsia="Times New Roman" w:hAnsi="Times New Roman" w:cs="Times New Roman"/>
          <w:sz w:val="20"/>
          <w:szCs w:val="20"/>
        </w:rPr>
        <w:t xml:space="preserve">) and </w:t>
      </w:r>
      <w:r w:rsidR="000D291A" w:rsidRPr="00081FB7">
        <w:rPr>
          <w:rFonts w:ascii="Times New Roman" w:eastAsia="Times New Roman" w:hAnsi="Times New Roman" w:cs="Times New Roman"/>
          <w:sz w:val="20"/>
          <w:szCs w:val="20"/>
        </w:rPr>
        <w:t>AXE80_07305 (</w:t>
      </w:r>
      <w:hyperlink r:id="rId41">
        <w:r w:rsidR="000D291A" w:rsidRPr="00081FB7">
          <w:rPr>
            <w:rFonts w:ascii="Times New Roman" w:eastAsia="Times New Roman" w:hAnsi="Times New Roman" w:cs="Times New Roman"/>
            <w:sz w:val="20"/>
            <w:szCs w:val="20"/>
          </w:rPr>
          <w:t>ANW96097.1</w:t>
        </w:r>
      </w:hyperlink>
      <w:r w:rsidR="000D291A" w:rsidRPr="00081FB7">
        <w:rPr>
          <w:rFonts w:ascii="Times New Roman" w:eastAsia="Times New Roman" w:hAnsi="Times New Roman" w:cs="Times New Roman"/>
          <w:sz w:val="20"/>
          <w:szCs w:val="20"/>
        </w:rPr>
        <w:t>)</w:t>
      </w:r>
      <w:r w:rsidR="00522050" w:rsidRPr="00081FB7">
        <w:rPr>
          <w:rFonts w:ascii="Times New Roman" w:eastAsia="Times New Roman" w:hAnsi="Times New Roman" w:cs="Times New Roman"/>
          <w:sz w:val="20"/>
          <w:szCs w:val="20"/>
        </w:rPr>
        <w:t>;</w:t>
      </w:r>
      <w:r w:rsidR="000D291A" w:rsidRPr="00081FB7">
        <w:rPr>
          <w:rFonts w:ascii="Times New Roman" w:eastAsia="Times New Roman" w:hAnsi="Times New Roman" w:cs="Times New Roman"/>
          <w:sz w:val="20"/>
          <w:szCs w:val="20"/>
        </w:rPr>
        <w:t xml:space="preserve"> </w:t>
      </w:r>
      <w:r w:rsidR="0007662C" w:rsidRPr="00081FB7">
        <w:rPr>
          <w:rFonts w:ascii="Times New Roman" w:eastAsia="Times New Roman" w:hAnsi="Times New Roman" w:cs="Times New Roman"/>
          <w:sz w:val="20"/>
          <w:szCs w:val="20"/>
        </w:rPr>
        <w:t>D1818_06650 (AXT50524.1) and D1818_06655 (AXT50525.1)</w:t>
      </w:r>
      <w:r w:rsidR="00522050" w:rsidRPr="00081FB7">
        <w:rPr>
          <w:rFonts w:ascii="Times New Roman" w:eastAsia="Times New Roman" w:hAnsi="Times New Roman" w:cs="Times New Roman"/>
          <w:sz w:val="20"/>
          <w:szCs w:val="20"/>
        </w:rPr>
        <w:t>;</w:t>
      </w:r>
      <w:r w:rsidR="0007662C" w:rsidRPr="00081FB7">
        <w:rPr>
          <w:rFonts w:ascii="Times New Roman" w:eastAsia="Times New Roman" w:hAnsi="Times New Roman" w:cs="Times New Roman"/>
          <w:sz w:val="20"/>
          <w:szCs w:val="20"/>
        </w:rPr>
        <w:t xml:space="preserve"> Fp273 (A</w:t>
      </w:r>
      <w:r w:rsidR="00522050" w:rsidRPr="00081FB7">
        <w:rPr>
          <w:rFonts w:ascii="Times New Roman" w:eastAsia="Times New Roman" w:hAnsi="Times New Roman" w:cs="Times New Roman"/>
          <w:sz w:val="20"/>
          <w:szCs w:val="20"/>
        </w:rPr>
        <w:t xml:space="preserve">YC81238.1), Fp277 (AYC81239.1) and </w:t>
      </w:r>
      <w:r w:rsidR="0007662C" w:rsidRPr="00081FB7">
        <w:rPr>
          <w:rFonts w:ascii="Times New Roman" w:eastAsia="Times New Roman" w:hAnsi="Times New Roman" w:cs="Times New Roman"/>
          <w:sz w:val="20"/>
          <w:szCs w:val="20"/>
        </w:rPr>
        <w:t>Fp279 (AYC81240.1)</w:t>
      </w:r>
      <w:r w:rsidR="001B3342" w:rsidRPr="00081FB7">
        <w:rPr>
          <w:rFonts w:ascii="Times New Roman" w:eastAsia="Times New Roman" w:hAnsi="Times New Roman" w:cs="Times New Roman"/>
          <w:sz w:val="20"/>
          <w:szCs w:val="20"/>
        </w:rPr>
        <w:t xml:space="preserve">; FNB79_00785 (QDO92576.1) from </w:t>
      </w:r>
      <w:r w:rsidR="001B3342" w:rsidRPr="00081FB7">
        <w:rPr>
          <w:rFonts w:ascii="Times New Roman" w:eastAsia="Times New Roman" w:hAnsi="Times New Roman" w:cs="Times New Roman"/>
          <w:i/>
          <w:sz w:val="20"/>
          <w:szCs w:val="20"/>
        </w:rPr>
        <w:t xml:space="preserve">Formosa sediminum </w:t>
      </w:r>
      <w:r w:rsidR="001B3342" w:rsidRPr="00081FB7">
        <w:rPr>
          <w:rFonts w:ascii="Times New Roman" w:eastAsia="Times New Roman" w:hAnsi="Times New Roman" w:cs="Times New Roman"/>
          <w:sz w:val="20"/>
          <w:szCs w:val="20"/>
        </w:rPr>
        <w:t xml:space="preserve">PS13; Fleli_2704 (AFM05060.1) from </w:t>
      </w:r>
      <w:r w:rsidR="001B3342" w:rsidRPr="00081FB7">
        <w:rPr>
          <w:rFonts w:ascii="Times New Roman" w:eastAsia="Times New Roman" w:hAnsi="Times New Roman" w:cs="Times New Roman"/>
          <w:i/>
          <w:sz w:val="20"/>
          <w:szCs w:val="20"/>
        </w:rPr>
        <w:t xml:space="preserve">Bernardetia litoralis </w:t>
      </w:r>
      <w:r w:rsidR="001B3342" w:rsidRPr="00081FB7">
        <w:rPr>
          <w:rFonts w:ascii="Times New Roman" w:eastAsia="Times New Roman" w:hAnsi="Times New Roman" w:cs="Times New Roman"/>
          <w:sz w:val="20"/>
          <w:szCs w:val="20"/>
        </w:rPr>
        <w:t xml:space="preserve">DSM6794; SVI_0379 </w:t>
      </w:r>
      <w:r w:rsidR="008F5518" w:rsidRPr="00081FB7">
        <w:rPr>
          <w:rFonts w:ascii="Times New Roman" w:eastAsia="Times New Roman" w:hAnsi="Times New Roman" w:cs="Times New Roman"/>
          <w:sz w:val="20"/>
          <w:szCs w:val="20"/>
        </w:rPr>
        <w:t>(</w:t>
      </w:r>
      <w:hyperlink r:id="rId42">
        <w:r w:rsidR="008F5518" w:rsidRPr="00081FB7">
          <w:rPr>
            <w:rFonts w:ascii="Times New Roman" w:eastAsia="Times New Roman" w:hAnsi="Times New Roman" w:cs="Times New Roman"/>
            <w:sz w:val="20"/>
            <w:szCs w:val="20"/>
          </w:rPr>
          <w:t>BAJ00350.1</w:t>
        </w:r>
      </w:hyperlink>
      <w:r w:rsidR="008F5518" w:rsidRPr="00081FB7">
        <w:rPr>
          <w:rFonts w:ascii="Times New Roman" w:eastAsia="Times New Roman" w:hAnsi="Times New Roman" w:cs="Times New Roman"/>
          <w:sz w:val="20"/>
          <w:szCs w:val="20"/>
        </w:rPr>
        <w:t>); Fda1 (</w:t>
      </w:r>
      <w:hyperlink r:id="rId43">
        <w:r w:rsidR="008F5518" w:rsidRPr="00081FB7">
          <w:rPr>
            <w:rFonts w:ascii="Times New Roman" w:eastAsia="Times New Roman" w:hAnsi="Times New Roman" w:cs="Times New Roman"/>
            <w:sz w:val="20"/>
            <w:szCs w:val="20"/>
          </w:rPr>
          <w:t>AAO00508.1</w:t>
        </w:r>
      </w:hyperlink>
      <w:r w:rsidR="008F5518" w:rsidRPr="00081FB7">
        <w:rPr>
          <w:rFonts w:ascii="Times New Roman" w:eastAsia="Times New Roman" w:hAnsi="Times New Roman" w:cs="Times New Roman"/>
          <w:sz w:val="20"/>
          <w:szCs w:val="20"/>
        </w:rPr>
        <w:t>), Fda2 (</w:t>
      </w:r>
      <w:hyperlink r:id="rId44">
        <w:r w:rsidR="008F5518" w:rsidRPr="00081FB7">
          <w:rPr>
            <w:rFonts w:ascii="Times New Roman" w:eastAsia="Times New Roman" w:hAnsi="Times New Roman" w:cs="Times New Roman"/>
            <w:sz w:val="20"/>
            <w:szCs w:val="20"/>
          </w:rPr>
          <w:t>AAO00509.1</w:t>
        </w:r>
      </w:hyperlink>
      <w:r w:rsidR="008F5518" w:rsidRPr="00081FB7">
        <w:rPr>
          <w:rFonts w:ascii="Times New Roman" w:eastAsia="Times New Roman" w:hAnsi="Times New Roman" w:cs="Times New Roman"/>
          <w:sz w:val="20"/>
          <w:szCs w:val="20"/>
        </w:rPr>
        <w:t xml:space="preserve">); </w:t>
      </w:r>
      <w:r w:rsidR="00DC674E">
        <w:rPr>
          <w:rFonts w:ascii="Times New Roman" w:eastAsia="Times New Roman" w:hAnsi="Times New Roman" w:cs="Times New Roman"/>
          <w:sz w:val="20"/>
          <w:szCs w:val="20"/>
        </w:rPr>
        <w:t xml:space="preserve">Amino acids conserved for all known fucoidanases are indicated by </w:t>
      </w:r>
      <w:r w:rsidR="00F75FC6">
        <w:rPr>
          <w:rFonts w:ascii="Times New Roman" w:eastAsia="Times New Roman" w:hAnsi="Times New Roman" w:cs="Times New Roman"/>
          <w:sz w:val="20"/>
          <w:szCs w:val="20"/>
        </w:rPr>
        <w:t>the red background</w:t>
      </w:r>
      <w:r w:rsidR="00686E72">
        <w:rPr>
          <w:rFonts w:ascii="Times New Roman" w:eastAsia="Times New Roman" w:hAnsi="Times New Roman" w:cs="Times New Roman"/>
          <w:sz w:val="20"/>
          <w:szCs w:val="20"/>
        </w:rPr>
        <w:t xml:space="preserve"> and the catalytic active site residues are indicated by a yellow triangle below the alignment.</w:t>
      </w:r>
      <w:r w:rsidR="000D6776">
        <w:rPr>
          <w:rFonts w:ascii="Times New Roman" w:eastAsia="Times New Roman" w:hAnsi="Times New Roman" w:cs="Times New Roman"/>
          <w:sz w:val="20"/>
          <w:szCs w:val="20"/>
        </w:rPr>
        <w:t xml:space="preserve"> </w:t>
      </w:r>
      <w:r w:rsidR="001E1560">
        <w:rPr>
          <w:rFonts w:ascii="Times New Roman" w:eastAsia="Times New Roman" w:hAnsi="Times New Roman" w:cs="Times New Roman"/>
          <w:sz w:val="20"/>
          <w:szCs w:val="20"/>
        </w:rPr>
        <w:t>Amino acids of high conservation are indicated with red letters and encircled by borders in blue.</w:t>
      </w:r>
    </w:p>
    <w:p w14:paraId="7C1DEDC5" w14:textId="7DEA2FCE" w:rsidR="00F90567" w:rsidRPr="00081FB7" w:rsidRDefault="00F90567" w:rsidP="007174D4">
      <w:pPr>
        <w:tabs>
          <w:tab w:val="left" w:pos="1584"/>
        </w:tabs>
        <w:spacing w:after="0" w:line="360" w:lineRule="auto"/>
        <w:rPr>
          <w:rFonts w:ascii="Times New Roman" w:eastAsia="Times New Roman" w:hAnsi="Times New Roman" w:cs="Times New Roman"/>
          <w:sz w:val="20"/>
          <w:szCs w:val="20"/>
        </w:rPr>
      </w:pPr>
    </w:p>
    <w:p w14:paraId="6FC79DAD" w14:textId="3E18489A" w:rsidR="00EB5979" w:rsidRPr="00081FB7" w:rsidRDefault="00766060" w:rsidP="002F7C24">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da-DK" w:eastAsia="da-DK"/>
        </w:rPr>
        <w:drawing>
          <wp:inline distT="0" distB="0" distL="0" distR="0" wp14:anchorId="44A6181B" wp14:editId="5ACFFE8E">
            <wp:extent cx="810768" cy="3465576"/>
            <wp:effectExtent l="0" t="0" r="889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 C-PAGE_15102021.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0768" cy="3465576"/>
                    </a:xfrm>
                    <a:prstGeom prst="rect">
                      <a:avLst/>
                    </a:prstGeom>
                  </pic:spPr>
                </pic:pic>
              </a:graphicData>
            </a:graphic>
          </wp:inline>
        </w:drawing>
      </w:r>
    </w:p>
    <w:p w14:paraId="157F0B13" w14:textId="65D06233" w:rsidR="004A10C4" w:rsidRDefault="002F7C24" w:rsidP="002F7C24">
      <w:pPr>
        <w:spacing w:after="0" w:line="360" w:lineRule="auto"/>
        <w:jc w:val="both"/>
        <w:rPr>
          <w:rFonts w:ascii="Times New Roman" w:eastAsia="Gungsuh" w:hAnsi="Times New Roman" w:cs="Times New Roman"/>
          <w:sz w:val="20"/>
          <w:szCs w:val="20"/>
        </w:rPr>
      </w:pPr>
      <w:r w:rsidRPr="00081FB7">
        <w:rPr>
          <w:rFonts w:ascii="Times New Roman" w:eastAsia="Times New Roman" w:hAnsi="Times New Roman" w:cs="Times New Roman"/>
          <w:b/>
          <w:sz w:val="20"/>
          <w:szCs w:val="20"/>
        </w:rPr>
        <w:t xml:space="preserve">Figure </w:t>
      </w:r>
      <w:r w:rsidR="00A91C41">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2</w:t>
      </w:r>
      <w:r w:rsidR="00A91C41">
        <w:rPr>
          <w:rFonts w:ascii="Times New Roman" w:eastAsia="Times New Roman" w:hAnsi="Times New Roman" w:cs="Times New Roman"/>
          <w:b/>
          <w:sz w:val="20"/>
          <w:szCs w:val="20"/>
        </w:rPr>
        <w:t>.</w:t>
      </w:r>
      <w:r w:rsidR="006C5512">
        <w:rPr>
          <w:rFonts w:ascii="Times New Roman" w:eastAsia="Times New Roman" w:hAnsi="Times New Roman" w:cs="Times New Roman"/>
          <w:b/>
          <w:sz w:val="20"/>
          <w:szCs w:val="20"/>
        </w:rPr>
        <w:t xml:space="preserve"> </w:t>
      </w:r>
      <w:r w:rsidR="00017D2E">
        <w:rPr>
          <w:rFonts w:ascii="Times New Roman" w:eastAsia="Times New Roman" w:hAnsi="Times New Roman" w:cs="Times New Roman"/>
          <w:b/>
          <w:sz w:val="20"/>
          <w:szCs w:val="20"/>
        </w:rPr>
        <w:t>A</w:t>
      </w:r>
      <w:r w:rsidRPr="00081FB7">
        <w:rPr>
          <w:rFonts w:ascii="Times New Roman" w:eastAsia="Gungsuh" w:hAnsi="Times New Roman" w:cs="Times New Roman"/>
          <w:b/>
          <w:sz w:val="20"/>
          <w:szCs w:val="20"/>
        </w:rPr>
        <w:t>ctivity of Fhf2∆484 on fucoid</w:t>
      </w:r>
      <w:r>
        <w:rPr>
          <w:rFonts w:ascii="Times New Roman" w:eastAsia="Gungsuh" w:hAnsi="Times New Roman" w:cs="Times New Roman"/>
          <w:b/>
          <w:sz w:val="20"/>
          <w:szCs w:val="20"/>
        </w:rPr>
        <w:t xml:space="preserve">ans from </w:t>
      </w:r>
      <w:r w:rsidRPr="002F7C24">
        <w:rPr>
          <w:rFonts w:ascii="Times New Roman" w:eastAsia="Gungsuh" w:hAnsi="Times New Roman" w:cs="Times New Roman"/>
          <w:b/>
          <w:i/>
          <w:sz w:val="20"/>
          <w:szCs w:val="20"/>
        </w:rPr>
        <w:t>S</w:t>
      </w:r>
      <w:r w:rsidR="00017D2E">
        <w:rPr>
          <w:rFonts w:ascii="Times New Roman" w:eastAsia="Gungsuh" w:hAnsi="Times New Roman" w:cs="Times New Roman"/>
          <w:b/>
          <w:i/>
          <w:sz w:val="20"/>
          <w:szCs w:val="20"/>
        </w:rPr>
        <w:t>.</w:t>
      </w:r>
      <w:r w:rsidRPr="002F7C24">
        <w:rPr>
          <w:rFonts w:ascii="Times New Roman" w:eastAsia="Gungsuh" w:hAnsi="Times New Roman" w:cs="Times New Roman"/>
          <w:b/>
          <w:i/>
          <w:sz w:val="20"/>
          <w:szCs w:val="20"/>
        </w:rPr>
        <w:t xml:space="preserve"> latissima</w:t>
      </w:r>
      <w:r w:rsidRPr="00081FB7">
        <w:rPr>
          <w:rFonts w:ascii="Times New Roman" w:eastAsia="Gungsuh" w:hAnsi="Times New Roman" w:cs="Times New Roman"/>
          <w:b/>
          <w:sz w:val="20"/>
          <w:szCs w:val="20"/>
        </w:rPr>
        <w:t xml:space="preserve">. </w:t>
      </w:r>
      <w:r w:rsidR="00BC77E0" w:rsidRPr="00BC77E0">
        <w:rPr>
          <w:rFonts w:ascii="Times New Roman" w:eastAsia="Gungsuh" w:hAnsi="Times New Roman" w:cs="Times New Roman"/>
          <w:sz w:val="20"/>
          <w:szCs w:val="20"/>
        </w:rPr>
        <w:t xml:space="preserve">C-PAGE of </w:t>
      </w:r>
      <w:r w:rsidR="00766060">
        <w:rPr>
          <w:rFonts w:ascii="Times New Roman" w:eastAsia="Gungsuh" w:hAnsi="Times New Roman" w:cs="Times New Roman"/>
          <w:sz w:val="20"/>
          <w:szCs w:val="20"/>
        </w:rPr>
        <w:t>-) the</w:t>
      </w:r>
      <w:r w:rsidR="00BC77E0">
        <w:rPr>
          <w:rFonts w:ascii="Times New Roman" w:eastAsia="Gungsuh" w:hAnsi="Times New Roman" w:cs="Times New Roman"/>
          <w:sz w:val="20"/>
          <w:szCs w:val="20"/>
        </w:rPr>
        <w:t xml:space="preserve"> r</w:t>
      </w:r>
      <w:r>
        <w:rPr>
          <w:rFonts w:ascii="Times New Roman" w:eastAsia="Gungsuh" w:hAnsi="Times New Roman" w:cs="Times New Roman"/>
          <w:sz w:val="20"/>
          <w:szCs w:val="20"/>
        </w:rPr>
        <w:t xml:space="preserve">eaction </w:t>
      </w:r>
      <w:r w:rsidR="00766060">
        <w:rPr>
          <w:rFonts w:ascii="Times New Roman" w:eastAsia="Gungsuh" w:hAnsi="Times New Roman" w:cs="Times New Roman"/>
          <w:sz w:val="20"/>
          <w:szCs w:val="20"/>
        </w:rPr>
        <w:t xml:space="preserve">of </w:t>
      </w:r>
      <w:r w:rsidR="00766060" w:rsidRPr="00EF4FAF">
        <w:rPr>
          <w:rFonts w:ascii="Times New Roman" w:eastAsia="Gungsuh" w:hAnsi="Times New Roman" w:cs="Times New Roman"/>
          <w:i/>
          <w:sz w:val="20"/>
          <w:szCs w:val="20"/>
        </w:rPr>
        <w:t>S. latissima</w:t>
      </w:r>
      <w:r w:rsidR="00766060" w:rsidRPr="00081FB7">
        <w:rPr>
          <w:rFonts w:ascii="Times New Roman" w:eastAsia="Gungsuh" w:hAnsi="Times New Roman" w:cs="Times New Roman"/>
          <w:sz w:val="20"/>
          <w:szCs w:val="20"/>
        </w:rPr>
        <w:t xml:space="preserve"> fucoidan</w:t>
      </w:r>
      <w:r w:rsidR="00766060">
        <w:rPr>
          <w:rFonts w:ascii="Times New Roman" w:eastAsia="Gungsuh" w:hAnsi="Times New Roman" w:cs="Times New Roman"/>
          <w:sz w:val="20"/>
          <w:szCs w:val="20"/>
        </w:rPr>
        <w:t xml:space="preserve"> </w:t>
      </w:r>
      <w:r>
        <w:rPr>
          <w:rFonts w:ascii="Times New Roman" w:eastAsia="Gungsuh" w:hAnsi="Times New Roman" w:cs="Times New Roman"/>
          <w:sz w:val="20"/>
          <w:szCs w:val="20"/>
        </w:rPr>
        <w:t xml:space="preserve">without </w:t>
      </w:r>
      <w:r w:rsidR="00BC77E0" w:rsidRPr="00081FB7">
        <w:rPr>
          <w:rFonts w:ascii="Times New Roman" w:eastAsia="Gungsuh" w:hAnsi="Times New Roman" w:cs="Times New Roman"/>
          <w:sz w:val="20"/>
          <w:szCs w:val="20"/>
        </w:rPr>
        <w:t xml:space="preserve">Fhf2∆484 </w:t>
      </w:r>
      <w:r w:rsidR="00BC77E0">
        <w:rPr>
          <w:rFonts w:ascii="Times New Roman" w:eastAsia="Gungsuh" w:hAnsi="Times New Roman" w:cs="Times New Roman"/>
          <w:sz w:val="20"/>
          <w:szCs w:val="20"/>
        </w:rPr>
        <w:t xml:space="preserve">enzyme </w:t>
      </w:r>
      <w:r w:rsidR="00766060">
        <w:rPr>
          <w:rFonts w:ascii="Times New Roman" w:eastAsia="Gungsuh" w:hAnsi="Times New Roman" w:cs="Times New Roman"/>
          <w:sz w:val="20"/>
          <w:szCs w:val="20"/>
        </w:rPr>
        <w:t>+</w:t>
      </w:r>
      <w:r w:rsidR="00BC77E0">
        <w:rPr>
          <w:rFonts w:ascii="Times New Roman" w:eastAsia="Gungsuh" w:hAnsi="Times New Roman" w:cs="Times New Roman"/>
          <w:sz w:val="20"/>
          <w:szCs w:val="20"/>
        </w:rPr>
        <w:t xml:space="preserve">) reaction </w:t>
      </w:r>
      <w:r>
        <w:rPr>
          <w:rFonts w:ascii="Times New Roman" w:eastAsia="Gungsuh" w:hAnsi="Times New Roman" w:cs="Times New Roman"/>
          <w:sz w:val="20"/>
          <w:szCs w:val="20"/>
        </w:rPr>
        <w:t xml:space="preserve">with </w:t>
      </w:r>
      <w:r w:rsidRPr="00081FB7">
        <w:rPr>
          <w:rFonts w:ascii="Times New Roman" w:eastAsia="Gungsuh" w:hAnsi="Times New Roman" w:cs="Times New Roman"/>
          <w:sz w:val="20"/>
          <w:szCs w:val="20"/>
        </w:rPr>
        <w:t xml:space="preserve">Fhf2∆484 </w:t>
      </w:r>
      <w:r>
        <w:rPr>
          <w:rFonts w:ascii="Times New Roman" w:eastAsia="Gungsuh" w:hAnsi="Times New Roman" w:cs="Times New Roman"/>
          <w:sz w:val="20"/>
          <w:szCs w:val="20"/>
        </w:rPr>
        <w:t xml:space="preserve">enzyme </w:t>
      </w:r>
      <w:r w:rsidR="00766060">
        <w:rPr>
          <w:rFonts w:ascii="Times New Roman" w:eastAsia="Gungsuh" w:hAnsi="Times New Roman" w:cs="Times New Roman"/>
          <w:sz w:val="20"/>
          <w:szCs w:val="20"/>
        </w:rPr>
        <w:t>and</w:t>
      </w:r>
      <w:r>
        <w:rPr>
          <w:rFonts w:ascii="Times New Roman" w:eastAsia="Gungsuh" w:hAnsi="Times New Roman" w:cs="Times New Roman"/>
          <w:sz w:val="20"/>
          <w:szCs w:val="20"/>
        </w:rPr>
        <w:t xml:space="preserve"> </w:t>
      </w:r>
      <w:r w:rsidRPr="00EF4FAF">
        <w:rPr>
          <w:rFonts w:ascii="Times New Roman" w:eastAsia="Gungsuh" w:hAnsi="Times New Roman" w:cs="Times New Roman"/>
          <w:i/>
          <w:sz w:val="20"/>
          <w:szCs w:val="20"/>
        </w:rPr>
        <w:t>S. latissima</w:t>
      </w:r>
      <w:r w:rsidRPr="00081FB7">
        <w:rPr>
          <w:rFonts w:ascii="Times New Roman" w:eastAsia="Gungsuh" w:hAnsi="Times New Roman" w:cs="Times New Roman"/>
          <w:sz w:val="20"/>
          <w:szCs w:val="20"/>
        </w:rPr>
        <w:t xml:space="preserve"> fucoidan</w:t>
      </w:r>
      <w:r w:rsidRPr="00081FB7">
        <w:rPr>
          <w:rFonts w:ascii="Times New Roman" w:eastAsia="Cardo" w:hAnsi="Times New Roman" w:cs="Times New Roman"/>
          <w:sz w:val="20"/>
          <w:szCs w:val="20"/>
        </w:rPr>
        <w:t xml:space="preserve">. </w:t>
      </w:r>
      <w:r w:rsidRPr="00081FB7">
        <w:rPr>
          <w:rFonts w:ascii="Times New Roman" w:eastAsia="Gungsuh" w:hAnsi="Times New Roman" w:cs="Times New Roman"/>
          <w:sz w:val="20"/>
          <w:szCs w:val="20"/>
        </w:rPr>
        <w:t xml:space="preserve">(St) </w:t>
      </w:r>
      <w:r>
        <w:rPr>
          <w:rFonts w:ascii="Times New Roman" w:eastAsia="Gungsuh" w:hAnsi="Times New Roman" w:cs="Times New Roman"/>
          <w:sz w:val="20"/>
          <w:szCs w:val="20"/>
        </w:rPr>
        <w:t>positive control,</w:t>
      </w:r>
      <w:r w:rsidRPr="00081FB7">
        <w:rPr>
          <w:rFonts w:ascii="Times New Roman" w:eastAsia="Gungsuh" w:hAnsi="Times New Roman" w:cs="Times New Roman"/>
          <w:sz w:val="20"/>
          <w:szCs w:val="20"/>
        </w:rPr>
        <w:t xml:space="preserve"> reaction of FFA2 on </w:t>
      </w:r>
      <w:r w:rsidRPr="00985611">
        <w:rPr>
          <w:rFonts w:ascii="Times New Roman" w:eastAsia="Gungsuh" w:hAnsi="Times New Roman" w:cs="Times New Roman"/>
          <w:i/>
          <w:sz w:val="20"/>
          <w:szCs w:val="20"/>
        </w:rPr>
        <w:t xml:space="preserve">F. evanescens </w:t>
      </w:r>
      <w:r w:rsidRPr="00081FB7">
        <w:rPr>
          <w:rFonts w:ascii="Times New Roman" w:eastAsia="Gungsuh" w:hAnsi="Times New Roman" w:cs="Times New Roman"/>
          <w:sz w:val="20"/>
          <w:szCs w:val="20"/>
        </w:rPr>
        <w:t>fucoidan</w:t>
      </w:r>
      <w:r>
        <w:rPr>
          <w:rFonts w:ascii="Times New Roman" w:eastAsia="Gungsuh" w:hAnsi="Times New Roman" w:cs="Times New Roman"/>
          <w:sz w:val="20"/>
          <w:szCs w:val="20"/>
        </w:rPr>
        <w:t>.</w:t>
      </w:r>
      <w:r w:rsidRPr="00985611">
        <w:rPr>
          <w:rFonts w:ascii="Times New Roman" w:eastAsia="Gungsuh" w:hAnsi="Times New Roman" w:cs="Times New Roman"/>
          <w:sz w:val="20"/>
          <w:szCs w:val="20"/>
        </w:rPr>
        <w:t xml:space="preserve"> </w:t>
      </w:r>
    </w:p>
    <w:p w14:paraId="070F40AA" w14:textId="46FF49A6" w:rsidR="007E1EAC" w:rsidRPr="00081FB7" w:rsidRDefault="007E1EAC" w:rsidP="00792B85">
      <w:pPr>
        <w:rPr>
          <w:rFonts w:ascii="Times New Roman" w:eastAsia="Times New Roman" w:hAnsi="Times New Roman" w:cs="Times New Roman"/>
          <w:sz w:val="20"/>
          <w:szCs w:val="20"/>
        </w:rPr>
      </w:pPr>
      <w:bookmarkStart w:id="2" w:name="_GoBack"/>
      <w:bookmarkEnd w:id="2"/>
    </w:p>
    <w:sectPr w:rsidR="007E1EAC" w:rsidRPr="00081FB7" w:rsidSect="001A1D8D">
      <w:headerReference w:type="default" r:id="rId46"/>
      <w:footerReference w:type="default" r:id="rId47"/>
      <w:pgSz w:w="11906" w:h="16838"/>
      <w:pgMar w:top="720" w:right="720" w:bottom="720" w:left="1276"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6A6C9" w16cex:dateUtc="2020-06-06T16:35:00Z"/>
  <w16cex:commentExtensible w16cex:durableId="2286A757" w16cex:dateUtc="2020-06-06T16:37:00Z"/>
  <w16cex:commentExtensible w16cex:durableId="2287493C" w16cex:dateUtc="2020-06-07T04:08:00Z"/>
  <w16cex:commentExtensible w16cex:durableId="2286A78B" w16cex:dateUtc="2020-06-06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2E7D69" w16cid:durableId="23E35A5E"/>
  <w16cid:commentId w16cid:paraId="7BDC28A0" w16cid:durableId="23F1DB62"/>
  <w16cid:commentId w16cid:paraId="349A2B78" w16cid:durableId="23F1DA36"/>
  <w16cid:commentId w16cid:paraId="0A3689A0" w16cid:durableId="23E35A5F"/>
  <w16cid:commentId w16cid:paraId="446C9624" w16cid:durableId="23F1DC9C"/>
  <w16cid:commentId w16cid:paraId="79D18A99" w16cid:durableId="23E35A60"/>
  <w16cid:commentId w16cid:paraId="714606C9" w16cid:durableId="23E35A61"/>
  <w16cid:commentId w16cid:paraId="307B953D" w16cid:durableId="23F1DF18"/>
  <w16cid:commentId w16cid:paraId="1658CA42" w16cid:durableId="23E35A62"/>
  <w16cid:commentId w16cid:paraId="0D524382" w16cid:durableId="23F1DDF2"/>
  <w16cid:commentId w16cid:paraId="026F9648" w16cid:durableId="23E35A63"/>
  <w16cid:commentId w16cid:paraId="484AA318" w16cid:durableId="23F1DED8"/>
  <w16cid:commentId w16cid:paraId="70BAD4CD" w16cid:durableId="23E35A64"/>
  <w16cid:commentId w16cid:paraId="73AE1BF2" w16cid:durableId="23E35A65"/>
  <w16cid:commentId w16cid:paraId="13DCB9E9" w16cid:durableId="23F1DF48"/>
  <w16cid:commentId w16cid:paraId="29F1FDDF" w16cid:durableId="23E35A66"/>
  <w16cid:commentId w16cid:paraId="7C60E666" w16cid:durableId="23F1E05A"/>
  <w16cid:commentId w16cid:paraId="4660C77C" w16cid:durableId="23E35A67"/>
  <w16cid:commentId w16cid:paraId="064DD0E0" w16cid:durableId="23E35A68"/>
  <w16cid:commentId w16cid:paraId="0B06D60E" w16cid:durableId="23E35A69"/>
  <w16cid:commentId w16cid:paraId="6074BE86" w16cid:durableId="23E35A6A"/>
  <w16cid:commentId w16cid:paraId="3A592227" w16cid:durableId="23E35A6B"/>
  <w16cid:commentId w16cid:paraId="74FB9BB9" w16cid:durableId="23F1E10F"/>
  <w16cid:commentId w16cid:paraId="5CEB9292" w16cid:durableId="23E35A6C"/>
  <w16cid:commentId w16cid:paraId="025BED46" w16cid:durableId="23E35A6D"/>
  <w16cid:commentId w16cid:paraId="46DECF74" w16cid:durableId="23E35A6E"/>
  <w16cid:commentId w16cid:paraId="30919055" w16cid:durableId="23F467EE"/>
  <w16cid:commentId w16cid:paraId="34BAB985" w16cid:durableId="23E35A6F"/>
  <w16cid:commentId w16cid:paraId="40F04901" w16cid:durableId="23E35A70"/>
  <w16cid:commentId w16cid:paraId="52D7ABDD" w16cid:durableId="23F467DD"/>
  <w16cid:commentId w16cid:paraId="383B23BD" w16cid:durableId="23F2003E"/>
  <w16cid:commentId w16cid:paraId="7F5BC661" w16cid:durableId="23F467AA"/>
  <w16cid:commentId w16cid:paraId="0509DEF1" w16cid:durableId="23E35A71"/>
  <w16cid:commentId w16cid:paraId="101D8232" w16cid:durableId="23E35A72"/>
  <w16cid:commentId w16cid:paraId="05A371D7" w16cid:durableId="23E35A73"/>
  <w16cid:commentId w16cid:paraId="731A1D72" w16cid:durableId="23F463EB"/>
  <w16cid:commentId w16cid:paraId="199DB30F" w16cid:durableId="23F4679A"/>
  <w16cid:commentId w16cid:paraId="5560875C" w16cid:durableId="23E35A74"/>
  <w16cid:commentId w16cid:paraId="68B83F9E" w16cid:durableId="23E35A75"/>
  <w16cid:commentId w16cid:paraId="3F895546" w16cid:durableId="23E35A76"/>
  <w16cid:commentId w16cid:paraId="7564365C" w16cid:durableId="23E35A77"/>
  <w16cid:commentId w16cid:paraId="3550B8B9" w16cid:durableId="23E35A78"/>
  <w16cid:commentId w16cid:paraId="6700EBC7" w16cid:durableId="23E35A79"/>
  <w16cid:commentId w16cid:paraId="54FF4293" w16cid:durableId="23F46778"/>
  <w16cid:commentId w16cid:paraId="6DF30F72" w16cid:durableId="23E35A7A"/>
  <w16cid:commentId w16cid:paraId="34772E48" w16cid:durableId="23E35A7B"/>
  <w16cid:commentId w16cid:paraId="0A924890" w16cid:durableId="23E35A7C"/>
  <w16cid:commentId w16cid:paraId="7560D5AB" w16cid:durableId="23E35A7D"/>
  <w16cid:commentId w16cid:paraId="01826452" w16cid:durableId="23F46A2C"/>
  <w16cid:commentId w16cid:paraId="611449EB" w16cid:durableId="23E35A7E"/>
  <w16cid:commentId w16cid:paraId="51736C73" w16cid:durableId="23E35A7F"/>
  <w16cid:commentId w16cid:paraId="7B57644A" w16cid:durableId="23E35A80"/>
  <w16cid:commentId w16cid:paraId="4C0BFF75" w16cid:durableId="23E35A81"/>
  <w16cid:commentId w16cid:paraId="0D3D4EA3" w16cid:durableId="23F46B2F"/>
  <w16cid:commentId w16cid:paraId="7EA91EE0" w16cid:durableId="23F46B97"/>
  <w16cid:commentId w16cid:paraId="4FDF4C34" w16cid:durableId="23F46C44"/>
  <w16cid:commentId w16cid:paraId="36FFE744" w16cid:durableId="23E35A82"/>
  <w16cid:commentId w16cid:paraId="0ACA374D" w16cid:durableId="23E35A83"/>
  <w16cid:commentId w16cid:paraId="5ADDB1AA" w16cid:durableId="23F46C92"/>
  <w16cid:commentId w16cid:paraId="64C474A4" w16cid:durableId="23F46CDB"/>
  <w16cid:commentId w16cid:paraId="3AA17C1A" w16cid:durableId="23F46D27"/>
  <w16cid:commentId w16cid:paraId="30DDA54E" w16cid:durableId="23F46D50"/>
  <w16cid:commentId w16cid:paraId="72DEA6D5" w16cid:durableId="23F47A44"/>
  <w16cid:commentId w16cid:paraId="153E9F69" w16cid:durableId="23F46E2D"/>
  <w16cid:commentId w16cid:paraId="60F5A2F6" w16cid:durableId="23F46E6B"/>
  <w16cid:commentId w16cid:paraId="599A6186" w16cid:durableId="23F46FC1"/>
  <w16cid:commentId w16cid:paraId="67F4D9F3" w16cid:durableId="23E35A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587A3" w14:textId="77777777" w:rsidR="00644C62" w:rsidRDefault="00644C62">
      <w:pPr>
        <w:spacing w:after="0" w:line="240" w:lineRule="auto"/>
      </w:pPr>
      <w:r>
        <w:separator/>
      </w:r>
    </w:p>
  </w:endnote>
  <w:endnote w:type="continuationSeparator" w:id="0">
    <w:p w14:paraId="1BD9365E" w14:textId="77777777" w:rsidR="00644C62" w:rsidRDefault="0064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gsuh">
    <w:altName w:val="Malgun Gothic Semilight"/>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627112"/>
      <w:docPartObj>
        <w:docPartGallery w:val="Page Numbers (Bottom of Page)"/>
        <w:docPartUnique/>
      </w:docPartObj>
    </w:sdtPr>
    <w:sdtEndPr/>
    <w:sdtContent>
      <w:p w14:paraId="03A80489" w14:textId="48C0170D" w:rsidR="00DB33EC" w:rsidRDefault="00DB33EC">
        <w:pPr>
          <w:pStyle w:val="Footer"/>
          <w:jc w:val="right"/>
        </w:pPr>
        <w:r>
          <w:fldChar w:fldCharType="begin"/>
        </w:r>
        <w:r>
          <w:instrText>PAGE   \* MERGEFORMAT</w:instrText>
        </w:r>
        <w:r>
          <w:fldChar w:fldCharType="separate"/>
        </w:r>
        <w:r w:rsidR="00644C62" w:rsidRPr="00644C62">
          <w:rPr>
            <w:noProof/>
            <w:lang w:val="da-DK"/>
          </w:rPr>
          <w:t>1</w:t>
        </w:r>
        <w:r>
          <w:fldChar w:fldCharType="end"/>
        </w:r>
      </w:p>
    </w:sdtContent>
  </w:sdt>
  <w:p w14:paraId="5ED3B615" w14:textId="77777777" w:rsidR="00DB33EC" w:rsidRDefault="00DB3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48E8B" w14:textId="77777777" w:rsidR="00644C62" w:rsidRDefault="00644C62">
      <w:pPr>
        <w:spacing w:after="0" w:line="240" w:lineRule="auto"/>
      </w:pPr>
      <w:r>
        <w:separator/>
      </w:r>
    </w:p>
  </w:footnote>
  <w:footnote w:type="continuationSeparator" w:id="0">
    <w:p w14:paraId="76D9CC4A" w14:textId="77777777" w:rsidR="00644C62" w:rsidRDefault="00644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47" w14:textId="77777777" w:rsidR="00DB33EC" w:rsidRDefault="00DB33E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53D9A"/>
    <w:multiLevelType w:val="hybridMultilevel"/>
    <w:tmpl w:val="239213A0"/>
    <w:lvl w:ilvl="0" w:tplc="F34E9D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4260B"/>
    <w:multiLevelType w:val="hybridMultilevel"/>
    <w:tmpl w:val="FE886C6C"/>
    <w:lvl w:ilvl="0" w:tplc="E8860FC8">
      <w:start w:val="1"/>
      <w:numFmt w:val="upperLetter"/>
      <w:lvlText w:val="(%1)"/>
      <w:lvlJc w:val="left"/>
      <w:pPr>
        <w:ind w:left="1495"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405A86"/>
    <w:multiLevelType w:val="hybridMultilevel"/>
    <w:tmpl w:val="04AA273C"/>
    <w:lvl w:ilvl="0" w:tplc="BBF078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3621D"/>
    <w:multiLevelType w:val="multilevel"/>
    <w:tmpl w:val="46407560"/>
    <w:lvl w:ilvl="0">
      <w:start w:val="1"/>
      <w:numFmt w:val="decimal"/>
      <w:lvlText w:val="%1."/>
      <w:lvlJc w:val="left"/>
      <w:pPr>
        <w:ind w:left="360" w:hanging="360"/>
      </w:pPr>
      <w:rPr>
        <w:b/>
        <w:color w:val="000000"/>
      </w:rPr>
    </w:lvl>
    <w:lvl w:ilvl="1">
      <w:start w:val="1"/>
      <w:numFmt w:val="decimal"/>
      <w:lvlText w:val="%1.%2."/>
      <w:lvlJc w:val="left"/>
      <w:pPr>
        <w:ind w:left="643"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2FB90FAE"/>
    <w:multiLevelType w:val="hybridMultilevel"/>
    <w:tmpl w:val="492204A2"/>
    <w:lvl w:ilvl="0" w:tplc="9312B29A">
      <w:start w:val="1"/>
      <w:numFmt w:val="upperLetter"/>
      <w:lvlText w:val="(%1)"/>
      <w:lvlJc w:val="left"/>
      <w:pPr>
        <w:ind w:left="720" w:hanging="360"/>
      </w:pPr>
      <w:rPr>
        <w:rFonts w:eastAsia="Gungsuh"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F73D8"/>
    <w:multiLevelType w:val="hybridMultilevel"/>
    <w:tmpl w:val="C76AD424"/>
    <w:lvl w:ilvl="0" w:tplc="26CCD588">
      <w:start w:val="1"/>
      <w:numFmt w:val="decimal"/>
      <w:lvlText w:val="%1)"/>
      <w:lvlJc w:val="left"/>
      <w:pPr>
        <w:ind w:left="720" w:hanging="360"/>
      </w:pPr>
      <w:rPr>
        <w:rFonts w:ascii="Times New Roman" w:eastAsia="Times New Roman" w:hAnsi="Times New Roman" w:cs="Times New Roman"/>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3B83B44"/>
    <w:multiLevelType w:val="hybridMultilevel"/>
    <w:tmpl w:val="4100248C"/>
    <w:lvl w:ilvl="0" w:tplc="04060009">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46915947"/>
    <w:multiLevelType w:val="multilevel"/>
    <w:tmpl w:val="81BEED9C"/>
    <w:lvl w:ilvl="0">
      <w:start w:val="2"/>
      <w:numFmt w:val="decimal"/>
      <w:lvlText w:val="%1."/>
      <w:lvlJc w:val="left"/>
      <w:pPr>
        <w:ind w:left="360" w:hanging="360"/>
      </w:pPr>
      <w:rPr>
        <w:rFonts w:eastAsia="Times New Roman" w:hint="default"/>
        <w:b/>
        <w:color w:val="auto"/>
      </w:rPr>
    </w:lvl>
    <w:lvl w:ilvl="1">
      <w:start w:val="3"/>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080" w:hanging="108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440" w:hanging="1440"/>
      </w:pPr>
      <w:rPr>
        <w:rFonts w:eastAsia="Times New Roman" w:hint="default"/>
        <w:b/>
        <w:color w:val="auto"/>
      </w:rPr>
    </w:lvl>
    <w:lvl w:ilvl="8">
      <w:start w:val="1"/>
      <w:numFmt w:val="decimal"/>
      <w:lvlText w:val="%1.%2.%3.%4.%5.%6.%7.%8.%9."/>
      <w:lvlJc w:val="left"/>
      <w:pPr>
        <w:ind w:left="1800" w:hanging="1800"/>
      </w:pPr>
      <w:rPr>
        <w:rFonts w:eastAsia="Times New Roman" w:hint="default"/>
        <w:b/>
        <w:color w:val="auto"/>
      </w:rPr>
    </w:lvl>
  </w:abstractNum>
  <w:abstractNum w:abstractNumId="8" w15:restartNumberingAfterBreak="0">
    <w:nsid w:val="4A061705"/>
    <w:multiLevelType w:val="multilevel"/>
    <w:tmpl w:val="9710D4C4"/>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C923890"/>
    <w:multiLevelType w:val="multilevel"/>
    <w:tmpl w:val="704C7744"/>
    <w:lvl w:ilvl="0">
      <w:start w:val="2"/>
      <w:numFmt w:val="decimal"/>
      <w:lvlText w:val="%1"/>
      <w:lvlJc w:val="left"/>
      <w:pPr>
        <w:ind w:left="360" w:hanging="360"/>
      </w:pPr>
      <w:rPr>
        <w:rFonts w:eastAsia="Gungsuh" w:hint="default"/>
        <w:i/>
      </w:rPr>
    </w:lvl>
    <w:lvl w:ilvl="1">
      <w:start w:val="4"/>
      <w:numFmt w:val="decimal"/>
      <w:lvlText w:val="%1.%2"/>
      <w:lvlJc w:val="left"/>
      <w:pPr>
        <w:ind w:left="360" w:hanging="360"/>
      </w:pPr>
      <w:rPr>
        <w:rFonts w:eastAsia="Gungsuh" w:hint="default"/>
        <w:i/>
      </w:rPr>
    </w:lvl>
    <w:lvl w:ilvl="2">
      <w:start w:val="1"/>
      <w:numFmt w:val="decimal"/>
      <w:lvlText w:val="%1.%2.%3"/>
      <w:lvlJc w:val="left"/>
      <w:pPr>
        <w:ind w:left="720" w:hanging="720"/>
      </w:pPr>
      <w:rPr>
        <w:rFonts w:eastAsia="Gungsuh" w:hint="default"/>
        <w:i/>
      </w:rPr>
    </w:lvl>
    <w:lvl w:ilvl="3">
      <w:start w:val="1"/>
      <w:numFmt w:val="decimal"/>
      <w:lvlText w:val="%1.%2.%3.%4"/>
      <w:lvlJc w:val="left"/>
      <w:pPr>
        <w:ind w:left="720" w:hanging="720"/>
      </w:pPr>
      <w:rPr>
        <w:rFonts w:eastAsia="Gungsuh" w:hint="default"/>
        <w:i/>
      </w:rPr>
    </w:lvl>
    <w:lvl w:ilvl="4">
      <w:start w:val="1"/>
      <w:numFmt w:val="decimal"/>
      <w:lvlText w:val="%1.%2.%3.%4.%5"/>
      <w:lvlJc w:val="left"/>
      <w:pPr>
        <w:ind w:left="1080" w:hanging="1080"/>
      </w:pPr>
      <w:rPr>
        <w:rFonts w:eastAsia="Gungsuh" w:hint="default"/>
        <w:i/>
      </w:rPr>
    </w:lvl>
    <w:lvl w:ilvl="5">
      <w:start w:val="1"/>
      <w:numFmt w:val="decimal"/>
      <w:lvlText w:val="%1.%2.%3.%4.%5.%6"/>
      <w:lvlJc w:val="left"/>
      <w:pPr>
        <w:ind w:left="1080" w:hanging="1080"/>
      </w:pPr>
      <w:rPr>
        <w:rFonts w:eastAsia="Gungsuh" w:hint="default"/>
        <w:i/>
      </w:rPr>
    </w:lvl>
    <w:lvl w:ilvl="6">
      <w:start w:val="1"/>
      <w:numFmt w:val="decimal"/>
      <w:lvlText w:val="%1.%2.%3.%4.%5.%6.%7"/>
      <w:lvlJc w:val="left"/>
      <w:pPr>
        <w:ind w:left="1440" w:hanging="1440"/>
      </w:pPr>
      <w:rPr>
        <w:rFonts w:eastAsia="Gungsuh" w:hint="default"/>
        <w:i/>
      </w:rPr>
    </w:lvl>
    <w:lvl w:ilvl="7">
      <w:start w:val="1"/>
      <w:numFmt w:val="decimal"/>
      <w:lvlText w:val="%1.%2.%3.%4.%5.%6.%7.%8"/>
      <w:lvlJc w:val="left"/>
      <w:pPr>
        <w:ind w:left="1440" w:hanging="1440"/>
      </w:pPr>
      <w:rPr>
        <w:rFonts w:eastAsia="Gungsuh" w:hint="default"/>
        <w:i/>
      </w:rPr>
    </w:lvl>
    <w:lvl w:ilvl="8">
      <w:start w:val="1"/>
      <w:numFmt w:val="decimal"/>
      <w:lvlText w:val="%1.%2.%3.%4.%5.%6.%7.%8.%9"/>
      <w:lvlJc w:val="left"/>
      <w:pPr>
        <w:ind w:left="1800" w:hanging="1800"/>
      </w:pPr>
      <w:rPr>
        <w:rFonts w:eastAsia="Gungsuh" w:hint="default"/>
        <w:i/>
      </w:rPr>
    </w:lvl>
  </w:abstractNum>
  <w:abstractNum w:abstractNumId="10" w15:restartNumberingAfterBreak="0">
    <w:nsid w:val="50981E8C"/>
    <w:multiLevelType w:val="multilevel"/>
    <w:tmpl w:val="208CFA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09956EF"/>
    <w:multiLevelType w:val="hybridMultilevel"/>
    <w:tmpl w:val="9AA06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352B65"/>
    <w:multiLevelType w:val="hybridMultilevel"/>
    <w:tmpl w:val="2086133C"/>
    <w:lvl w:ilvl="0" w:tplc="8F4866E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0"/>
  </w:num>
  <w:num w:numId="5">
    <w:abstractNumId w:val="4"/>
  </w:num>
  <w:num w:numId="6">
    <w:abstractNumId w:val="2"/>
  </w:num>
  <w:num w:numId="7">
    <w:abstractNumId w:val="1"/>
  </w:num>
  <w:num w:numId="8">
    <w:abstractNumId w:val="5"/>
  </w:num>
  <w:num w:numId="9">
    <w:abstractNumId w:val="8"/>
  </w:num>
  <w:num w:numId="10">
    <w:abstractNumId w:val="6"/>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da-DK" w:vendorID="64" w:dllVersion="131078" w:nlCheck="1" w:checkStyle="0"/>
  <w:activeWritingStyle w:appName="MSWord" w:lang="en-GB" w:vendorID="64" w:dllVersion="131078" w:nlCheck="1" w:checkStyle="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0sDA0MTA3MzIyMTNQ0lEKTi0uzszPAykwMqgFAPDalkAtAAAA"/>
  </w:docVars>
  <w:rsids>
    <w:rsidRoot w:val="00C36C21"/>
    <w:rsid w:val="000009AA"/>
    <w:rsid w:val="00000F74"/>
    <w:rsid w:val="0000123E"/>
    <w:rsid w:val="00001617"/>
    <w:rsid w:val="00001A19"/>
    <w:rsid w:val="0000231F"/>
    <w:rsid w:val="0000495D"/>
    <w:rsid w:val="000053C9"/>
    <w:rsid w:val="0000761D"/>
    <w:rsid w:val="00007BF8"/>
    <w:rsid w:val="00010FE5"/>
    <w:rsid w:val="000119E2"/>
    <w:rsid w:val="00012F47"/>
    <w:rsid w:val="000138D6"/>
    <w:rsid w:val="00015821"/>
    <w:rsid w:val="000174FC"/>
    <w:rsid w:val="00017673"/>
    <w:rsid w:val="00017A13"/>
    <w:rsid w:val="00017D2E"/>
    <w:rsid w:val="00020DF5"/>
    <w:rsid w:val="00021A79"/>
    <w:rsid w:val="00021ADB"/>
    <w:rsid w:val="0002277C"/>
    <w:rsid w:val="00024F2B"/>
    <w:rsid w:val="000266BE"/>
    <w:rsid w:val="00026C8C"/>
    <w:rsid w:val="00030688"/>
    <w:rsid w:val="0003393C"/>
    <w:rsid w:val="000371B4"/>
    <w:rsid w:val="000373C2"/>
    <w:rsid w:val="0003758E"/>
    <w:rsid w:val="000407F2"/>
    <w:rsid w:val="00043107"/>
    <w:rsid w:val="00043144"/>
    <w:rsid w:val="0004686E"/>
    <w:rsid w:val="00050EE8"/>
    <w:rsid w:val="0005186F"/>
    <w:rsid w:val="00053BE9"/>
    <w:rsid w:val="00055307"/>
    <w:rsid w:val="000559DE"/>
    <w:rsid w:val="00056E37"/>
    <w:rsid w:val="00062AFC"/>
    <w:rsid w:val="00063955"/>
    <w:rsid w:val="0006403E"/>
    <w:rsid w:val="000643C3"/>
    <w:rsid w:val="00065E4A"/>
    <w:rsid w:val="000678FC"/>
    <w:rsid w:val="00070340"/>
    <w:rsid w:val="000741CD"/>
    <w:rsid w:val="00074455"/>
    <w:rsid w:val="00074529"/>
    <w:rsid w:val="00074BD3"/>
    <w:rsid w:val="00075634"/>
    <w:rsid w:val="000756FC"/>
    <w:rsid w:val="00075DB4"/>
    <w:rsid w:val="00076568"/>
    <w:rsid w:val="0007662C"/>
    <w:rsid w:val="000774EE"/>
    <w:rsid w:val="00077528"/>
    <w:rsid w:val="00080F9B"/>
    <w:rsid w:val="00081CA1"/>
    <w:rsid w:val="00081FB7"/>
    <w:rsid w:val="00083F19"/>
    <w:rsid w:val="00084173"/>
    <w:rsid w:val="00092DBF"/>
    <w:rsid w:val="0009376C"/>
    <w:rsid w:val="00094D36"/>
    <w:rsid w:val="00096C70"/>
    <w:rsid w:val="000A0781"/>
    <w:rsid w:val="000A1CE0"/>
    <w:rsid w:val="000A2416"/>
    <w:rsid w:val="000A6586"/>
    <w:rsid w:val="000A76F6"/>
    <w:rsid w:val="000B203F"/>
    <w:rsid w:val="000B2F78"/>
    <w:rsid w:val="000B3871"/>
    <w:rsid w:val="000B5DCD"/>
    <w:rsid w:val="000B6D22"/>
    <w:rsid w:val="000C1BF6"/>
    <w:rsid w:val="000C2CA8"/>
    <w:rsid w:val="000C494E"/>
    <w:rsid w:val="000C570E"/>
    <w:rsid w:val="000C5FA7"/>
    <w:rsid w:val="000C69EB"/>
    <w:rsid w:val="000C7AF5"/>
    <w:rsid w:val="000D0700"/>
    <w:rsid w:val="000D196A"/>
    <w:rsid w:val="000D1BC2"/>
    <w:rsid w:val="000D291A"/>
    <w:rsid w:val="000D39A9"/>
    <w:rsid w:val="000D39AA"/>
    <w:rsid w:val="000D4EE4"/>
    <w:rsid w:val="000D55F6"/>
    <w:rsid w:val="000D5B45"/>
    <w:rsid w:val="000D6776"/>
    <w:rsid w:val="000E0C97"/>
    <w:rsid w:val="000E51A6"/>
    <w:rsid w:val="000E6776"/>
    <w:rsid w:val="000E7D1A"/>
    <w:rsid w:val="000F1163"/>
    <w:rsid w:val="000F2DFB"/>
    <w:rsid w:val="000F391D"/>
    <w:rsid w:val="000F4108"/>
    <w:rsid w:val="000F4E0C"/>
    <w:rsid w:val="000F549C"/>
    <w:rsid w:val="000F5A96"/>
    <w:rsid w:val="000F6C85"/>
    <w:rsid w:val="000F799B"/>
    <w:rsid w:val="000F79D9"/>
    <w:rsid w:val="0010078E"/>
    <w:rsid w:val="00101FE5"/>
    <w:rsid w:val="0010266F"/>
    <w:rsid w:val="00102DE4"/>
    <w:rsid w:val="00104AA5"/>
    <w:rsid w:val="00105244"/>
    <w:rsid w:val="00106511"/>
    <w:rsid w:val="00106AC5"/>
    <w:rsid w:val="001072C1"/>
    <w:rsid w:val="001115A0"/>
    <w:rsid w:val="001130F9"/>
    <w:rsid w:val="00113B89"/>
    <w:rsid w:val="0011497F"/>
    <w:rsid w:val="00115AB4"/>
    <w:rsid w:val="00120A04"/>
    <w:rsid w:val="00122BC6"/>
    <w:rsid w:val="00122BF4"/>
    <w:rsid w:val="00122F84"/>
    <w:rsid w:val="001233FB"/>
    <w:rsid w:val="00124E4B"/>
    <w:rsid w:val="00126434"/>
    <w:rsid w:val="00126D53"/>
    <w:rsid w:val="00127AAA"/>
    <w:rsid w:val="0013078E"/>
    <w:rsid w:val="00131A5C"/>
    <w:rsid w:val="001321C0"/>
    <w:rsid w:val="001331B8"/>
    <w:rsid w:val="00133631"/>
    <w:rsid w:val="00136F5C"/>
    <w:rsid w:val="00137164"/>
    <w:rsid w:val="0014160F"/>
    <w:rsid w:val="00142478"/>
    <w:rsid w:val="001430CB"/>
    <w:rsid w:val="00143C60"/>
    <w:rsid w:val="0014751B"/>
    <w:rsid w:val="001477E5"/>
    <w:rsid w:val="001511A8"/>
    <w:rsid w:val="0015163A"/>
    <w:rsid w:val="00153676"/>
    <w:rsid w:val="00153EAC"/>
    <w:rsid w:val="00155ABB"/>
    <w:rsid w:val="00155D11"/>
    <w:rsid w:val="0015733E"/>
    <w:rsid w:val="00165923"/>
    <w:rsid w:val="001660DD"/>
    <w:rsid w:val="00166D37"/>
    <w:rsid w:val="00170DE8"/>
    <w:rsid w:val="00177167"/>
    <w:rsid w:val="00180BD4"/>
    <w:rsid w:val="00181660"/>
    <w:rsid w:val="001823F3"/>
    <w:rsid w:val="001824B1"/>
    <w:rsid w:val="00183A72"/>
    <w:rsid w:val="0018694C"/>
    <w:rsid w:val="00190870"/>
    <w:rsid w:val="00191306"/>
    <w:rsid w:val="00191B95"/>
    <w:rsid w:val="00193042"/>
    <w:rsid w:val="001933DE"/>
    <w:rsid w:val="00193951"/>
    <w:rsid w:val="00194B2F"/>
    <w:rsid w:val="0019553F"/>
    <w:rsid w:val="00196130"/>
    <w:rsid w:val="00196AA0"/>
    <w:rsid w:val="001979E9"/>
    <w:rsid w:val="001A1C9F"/>
    <w:rsid w:val="001A1D8D"/>
    <w:rsid w:val="001A2147"/>
    <w:rsid w:val="001A3D44"/>
    <w:rsid w:val="001A407E"/>
    <w:rsid w:val="001A6CE8"/>
    <w:rsid w:val="001A7395"/>
    <w:rsid w:val="001A7706"/>
    <w:rsid w:val="001B0D8E"/>
    <w:rsid w:val="001B0E0C"/>
    <w:rsid w:val="001B1778"/>
    <w:rsid w:val="001B1A77"/>
    <w:rsid w:val="001B2F70"/>
    <w:rsid w:val="001B3342"/>
    <w:rsid w:val="001B4CDD"/>
    <w:rsid w:val="001B4D77"/>
    <w:rsid w:val="001B6356"/>
    <w:rsid w:val="001C1168"/>
    <w:rsid w:val="001C138B"/>
    <w:rsid w:val="001C1C24"/>
    <w:rsid w:val="001C2182"/>
    <w:rsid w:val="001C26E9"/>
    <w:rsid w:val="001C3BCF"/>
    <w:rsid w:val="001C3DED"/>
    <w:rsid w:val="001C7474"/>
    <w:rsid w:val="001D2CA4"/>
    <w:rsid w:val="001D2FDC"/>
    <w:rsid w:val="001D410C"/>
    <w:rsid w:val="001D4267"/>
    <w:rsid w:val="001D70D0"/>
    <w:rsid w:val="001E0730"/>
    <w:rsid w:val="001E1560"/>
    <w:rsid w:val="001E1FCE"/>
    <w:rsid w:val="001E2C2F"/>
    <w:rsid w:val="001E2FFF"/>
    <w:rsid w:val="001E5265"/>
    <w:rsid w:val="001E745B"/>
    <w:rsid w:val="001E7528"/>
    <w:rsid w:val="001F06AB"/>
    <w:rsid w:val="001F26FB"/>
    <w:rsid w:val="001F5557"/>
    <w:rsid w:val="001F79A7"/>
    <w:rsid w:val="00200DC4"/>
    <w:rsid w:val="00201B7D"/>
    <w:rsid w:val="00202C4D"/>
    <w:rsid w:val="002034C8"/>
    <w:rsid w:val="002035BB"/>
    <w:rsid w:val="00206A4F"/>
    <w:rsid w:val="0021053E"/>
    <w:rsid w:val="002108DC"/>
    <w:rsid w:val="00211636"/>
    <w:rsid w:val="00211B39"/>
    <w:rsid w:val="00214416"/>
    <w:rsid w:val="0021544C"/>
    <w:rsid w:val="00216F16"/>
    <w:rsid w:val="0022119F"/>
    <w:rsid w:val="00221CA2"/>
    <w:rsid w:val="0022330E"/>
    <w:rsid w:val="002252EF"/>
    <w:rsid w:val="00225CED"/>
    <w:rsid w:val="00226F92"/>
    <w:rsid w:val="0023261E"/>
    <w:rsid w:val="00233369"/>
    <w:rsid w:val="00233454"/>
    <w:rsid w:val="002361E9"/>
    <w:rsid w:val="002372B5"/>
    <w:rsid w:val="00240D84"/>
    <w:rsid w:val="00243C98"/>
    <w:rsid w:val="002456A3"/>
    <w:rsid w:val="00246CD6"/>
    <w:rsid w:val="002510F5"/>
    <w:rsid w:val="00251293"/>
    <w:rsid w:val="00251B9C"/>
    <w:rsid w:val="00254541"/>
    <w:rsid w:val="00257922"/>
    <w:rsid w:val="0026228E"/>
    <w:rsid w:val="00262858"/>
    <w:rsid w:val="002633E2"/>
    <w:rsid w:val="00263874"/>
    <w:rsid w:val="0026529B"/>
    <w:rsid w:val="00265531"/>
    <w:rsid w:val="00265E8A"/>
    <w:rsid w:val="002669A7"/>
    <w:rsid w:val="00267F36"/>
    <w:rsid w:val="002707CD"/>
    <w:rsid w:val="00270F6A"/>
    <w:rsid w:val="002714B2"/>
    <w:rsid w:val="00275004"/>
    <w:rsid w:val="00275E5E"/>
    <w:rsid w:val="00277A2D"/>
    <w:rsid w:val="00280402"/>
    <w:rsid w:val="0028107D"/>
    <w:rsid w:val="00282B26"/>
    <w:rsid w:val="0028313B"/>
    <w:rsid w:val="00283140"/>
    <w:rsid w:val="00283211"/>
    <w:rsid w:val="00290079"/>
    <w:rsid w:val="00290A20"/>
    <w:rsid w:val="002938DC"/>
    <w:rsid w:val="00294473"/>
    <w:rsid w:val="00294DFC"/>
    <w:rsid w:val="002966F2"/>
    <w:rsid w:val="0029715E"/>
    <w:rsid w:val="00297CA9"/>
    <w:rsid w:val="002A0975"/>
    <w:rsid w:val="002A3915"/>
    <w:rsid w:val="002A4A37"/>
    <w:rsid w:val="002A5CC3"/>
    <w:rsid w:val="002B0B59"/>
    <w:rsid w:val="002B37E9"/>
    <w:rsid w:val="002B4089"/>
    <w:rsid w:val="002B457E"/>
    <w:rsid w:val="002B4DAD"/>
    <w:rsid w:val="002B5B96"/>
    <w:rsid w:val="002C18F5"/>
    <w:rsid w:val="002C4C5E"/>
    <w:rsid w:val="002C5B52"/>
    <w:rsid w:val="002C6AD4"/>
    <w:rsid w:val="002C6AF6"/>
    <w:rsid w:val="002D0587"/>
    <w:rsid w:val="002D1001"/>
    <w:rsid w:val="002D13B7"/>
    <w:rsid w:val="002D192A"/>
    <w:rsid w:val="002D388E"/>
    <w:rsid w:val="002D38AF"/>
    <w:rsid w:val="002D3B17"/>
    <w:rsid w:val="002D52F3"/>
    <w:rsid w:val="002D5425"/>
    <w:rsid w:val="002E02DF"/>
    <w:rsid w:val="002E18AF"/>
    <w:rsid w:val="002E1C80"/>
    <w:rsid w:val="002E324E"/>
    <w:rsid w:val="002E4CD4"/>
    <w:rsid w:val="002E5AA1"/>
    <w:rsid w:val="002E5DBF"/>
    <w:rsid w:val="002E6BF0"/>
    <w:rsid w:val="002E799B"/>
    <w:rsid w:val="002F0249"/>
    <w:rsid w:val="002F0924"/>
    <w:rsid w:val="002F101F"/>
    <w:rsid w:val="002F122A"/>
    <w:rsid w:val="002F2340"/>
    <w:rsid w:val="002F25EB"/>
    <w:rsid w:val="002F3681"/>
    <w:rsid w:val="002F3D1A"/>
    <w:rsid w:val="002F74C1"/>
    <w:rsid w:val="002F7C24"/>
    <w:rsid w:val="00301B8C"/>
    <w:rsid w:val="00301DC4"/>
    <w:rsid w:val="00304182"/>
    <w:rsid w:val="003054ED"/>
    <w:rsid w:val="00306629"/>
    <w:rsid w:val="00307EF2"/>
    <w:rsid w:val="00307F6F"/>
    <w:rsid w:val="00310DB3"/>
    <w:rsid w:val="00310E8B"/>
    <w:rsid w:val="00312F61"/>
    <w:rsid w:val="00315B1A"/>
    <w:rsid w:val="00315E35"/>
    <w:rsid w:val="0032032F"/>
    <w:rsid w:val="003209DB"/>
    <w:rsid w:val="0032118B"/>
    <w:rsid w:val="00321B3E"/>
    <w:rsid w:val="00321EB6"/>
    <w:rsid w:val="00323AD0"/>
    <w:rsid w:val="003244F7"/>
    <w:rsid w:val="00324EFD"/>
    <w:rsid w:val="003269D4"/>
    <w:rsid w:val="0033021E"/>
    <w:rsid w:val="00330623"/>
    <w:rsid w:val="00333716"/>
    <w:rsid w:val="00336372"/>
    <w:rsid w:val="00336734"/>
    <w:rsid w:val="00337BE1"/>
    <w:rsid w:val="00337C95"/>
    <w:rsid w:val="003401F9"/>
    <w:rsid w:val="00340CFF"/>
    <w:rsid w:val="00340DAE"/>
    <w:rsid w:val="00343120"/>
    <w:rsid w:val="00343CD8"/>
    <w:rsid w:val="003459CD"/>
    <w:rsid w:val="00345C33"/>
    <w:rsid w:val="003476E8"/>
    <w:rsid w:val="00352171"/>
    <w:rsid w:val="00353DC5"/>
    <w:rsid w:val="00354634"/>
    <w:rsid w:val="003546AF"/>
    <w:rsid w:val="0035779F"/>
    <w:rsid w:val="0036064F"/>
    <w:rsid w:val="003656C9"/>
    <w:rsid w:val="00365CD3"/>
    <w:rsid w:val="00365E99"/>
    <w:rsid w:val="00366D93"/>
    <w:rsid w:val="00367314"/>
    <w:rsid w:val="00370741"/>
    <w:rsid w:val="00370857"/>
    <w:rsid w:val="00371C3F"/>
    <w:rsid w:val="00371D7C"/>
    <w:rsid w:val="00371E56"/>
    <w:rsid w:val="00373F51"/>
    <w:rsid w:val="0037518E"/>
    <w:rsid w:val="00375C25"/>
    <w:rsid w:val="00375D34"/>
    <w:rsid w:val="00380C9A"/>
    <w:rsid w:val="00382565"/>
    <w:rsid w:val="00383FA5"/>
    <w:rsid w:val="003844E3"/>
    <w:rsid w:val="003959A2"/>
    <w:rsid w:val="00396C51"/>
    <w:rsid w:val="00397649"/>
    <w:rsid w:val="003A08B3"/>
    <w:rsid w:val="003A2DCD"/>
    <w:rsid w:val="003A2FB7"/>
    <w:rsid w:val="003A34B5"/>
    <w:rsid w:val="003A5250"/>
    <w:rsid w:val="003A631D"/>
    <w:rsid w:val="003A6C8B"/>
    <w:rsid w:val="003B03FA"/>
    <w:rsid w:val="003B2AB4"/>
    <w:rsid w:val="003B3669"/>
    <w:rsid w:val="003B3DF0"/>
    <w:rsid w:val="003B4CF9"/>
    <w:rsid w:val="003B58FA"/>
    <w:rsid w:val="003B6DA6"/>
    <w:rsid w:val="003B7F1B"/>
    <w:rsid w:val="003C3FBC"/>
    <w:rsid w:val="003C4798"/>
    <w:rsid w:val="003C4D58"/>
    <w:rsid w:val="003C4D7E"/>
    <w:rsid w:val="003D3693"/>
    <w:rsid w:val="003D4B6D"/>
    <w:rsid w:val="003D62DF"/>
    <w:rsid w:val="003E16EF"/>
    <w:rsid w:val="003E2354"/>
    <w:rsid w:val="003E387C"/>
    <w:rsid w:val="003E5913"/>
    <w:rsid w:val="003E7E1A"/>
    <w:rsid w:val="003E7FA5"/>
    <w:rsid w:val="003F1E79"/>
    <w:rsid w:val="003F3623"/>
    <w:rsid w:val="003F3C01"/>
    <w:rsid w:val="003F65CF"/>
    <w:rsid w:val="003F67B7"/>
    <w:rsid w:val="003F6CEF"/>
    <w:rsid w:val="003F6E18"/>
    <w:rsid w:val="00400258"/>
    <w:rsid w:val="00401977"/>
    <w:rsid w:val="004041AF"/>
    <w:rsid w:val="00404AD5"/>
    <w:rsid w:val="00406477"/>
    <w:rsid w:val="004065BB"/>
    <w:rsid w:val="00406F0D"/>
    <w:rsid w:val="0041087A"/>
    <w:rsid w:val="00411D41"/>
    <w:rsid w:val="00412441"/>
    <w:rsid w:val="00413528"/>
    <w:rsid w:val="00413F8B"/>
    <w:rsid w:val="00414027"/>
    <w:rsid w:val="004151D1"/>
    <w:rsid w:val="00424537"/>
    <w:rsid w:val="00424552"/>
    <w:rsid w:val="00430367"/>
    <w:rsid w:val="00430C3B"/>
    <w:rsid w:val="00431635"/>
    <w:rsid w:val="004323F6"/>
    <w:rsid w:val="00433718"/>
    <w:rsid w:val="004343F9"/>
    <w:rsid w:val="004349DF"/>
    <w:rsid w:val="004351C2"/>
    <w:rsid w:val="004364C0"/>
    <w:rsid w:val="0043727D"/>
    <w:rsid w:val="004376FE"/>
    <w:rsid w:val="00437B2B"/>
    <w:rsid w:val="00441B1C"/>
    <w:rsid w:val="00442EDE"/>
    <w:rsid w:val="004456AE"/>
    <w:rsid w:val="00445B18"/>
    <w:rsid w:val="004472F2"/>
    <w:rsid w:val="00451BB9"/>
    <w:rsid w:val="00452729"/>
    <w:rsid w:val="00453207"/>
    <w:rsid w:val="0045402B"/>
    <w:rsid w:val="00454309"/>
    <w:rsid w:val="004549FA"/>
    <w:rsid w:val="00454DEB"/>
    <w:rsid w:val="00456400"/>
    <w:rsid w:val="0045742A"/>
    <w:rsid w:val="00457812"/>
    <w:rsid w:val="00462C8F"/>
    <w:rsid w:val="0046423D"/>
    <w:rsid w:val="00465748"/>
    <w:rsid w:val="004665D1"/>
    <w:rsid w:val="004666DB"/>
    <w:rsid w:val="00467CA6"/>
    <w:rsid w:val="0047158D"/>
    <w:rsid w:val="0047214E"/>
    <w:rsid w:val="00472EE1"/>
    <w:rsid w:val="00474836"/>
    <w:rsid w:val="0047544D"/>
    <w:rsid w:val="00481DBE"/>
    <w:rsid w:val="00482654"/>
    <w:rsid w:val="00484010"/>
    <w:rsid w:val="00492096"/>
    <w:rsid w:val="00492D8D"/>
    <w:rsid w:val="004935BB"/>
    <w:rsid w:val="004963BB"/>
    <w:rsid w:val="00496BA7"/>
    <w:rsid w:val="00497016"/>
    <w:rsid w:val="004A05A5"/>
    <w:rsid w:val="004A0BD0"/>
    <w:rsid w:val="004A0D50"/>
    <w:rsid w:val="004A10C4"/>
    <w:rsid w:val="004A23AE"/>
    <w:rsid w:val="004A3D2E"/>
    <w:rsid w:val="004A4E52"/>
    <w:rsid w:val="004A5004"/>
    <w:rsid w:val="004A7D5D"/>
    <w:rsid w:val="004B0943"/>
    <w:rsid w:val="004B4368"/>
    <w:rsid w:val="004B5875"/>
    <w:rsid w:val="004C07B8"/>
    <w:rsid w:val="004C1406"/>
    <w:rsid w:val="004C1FEC"/>
    <w:rsid w:val="004C223E"/>
    <w:rsid w:val="004C5F6B"/>
    <w:rsid w:val="004C7657"/>
    <w:rsid w:val="004C796F"/>
    <w:rsid w:val="004D0753"/>
    <w:rsid w:val="004D295C"/>
    <w:rsid w:val="004D3346"/>
    <w:rsid w:val="004D3648"/>
    <w:rsid w:val="004D3F43"/>
    <w:rsid w:val="004D50AC"/>
    <w:rsid w:val="004D5711"/>
    <w:rsid w:val="004D5C61"/>
    <w:rsid w:val="004D6F99"/>
    <w:rsid w:val="004E035B"/>
    <w:rsid w:val="004E1E7F"/>
    <w:rsid w:val="004E424B"/>
    <w:rsid w:val="004E6961"/>
    <w:rsid w:val="004E7077"/>
    <w:rsid w:val="004F0173"/>
    <w:rsid w:val="004F13DF"/>
    <w:rsid w:val="004F14FB"/>
    <w:rsid w:val="004F2DE4"/>
    <w:rsid w:val="004F2E25"/>
    <w:rsid w:val="004F41DF"/>
    <w:rsid w:val="004F5F62"/>
    <w:rsid w:val="00500831"/>
    <w:rsid w:val="00501002"/>
    <w:rsid w:val="005016B6"/>
    <w:rsid w:val="005061FD"/>
    <w:rsid w:val="00506C91"/>
    <w:rsid w:val="00507108"/>
    <w:rsid w:val="00507548"/>
    <w:rsid w:val="005077F1"/>
    <w:rsid w:val="00507C02"/>
    <w:rsid w:val="0051081A"/>
    <w:rsid w:val="00510968"/>
    <w:rsid w:val="00510BC1"/>
    <w:rsid w:val="0051140A"/>
    <w:rsid w:val="00511691"/>
    <w:rsid w:val="005128BC"/>
    <w:rsid w:val="00514765"/>
    <w:rsid w:val="00514921"/>
    <w:rsid w:val="0052041B"/>
    <w:rsid w:val="00522050"/>
    <w:rsid w:val="00522586"/>
    <w:rsid w:val="005248A2"/>
    <w:rsid w:val="00525082"/>
    <w:rsid w:val="0052663D"/>
    <w:rsid w:val="0052758C"/>
    <w:rsid w:val="0053022A"/>
    <w:rsid w:val="0053070C"/>
    <w:rsid w:val="00530B15"/>
    <w:rsid w:val="00530D51"/>
    <w:rsid w:val="005324DE"/>
    <w:rsid w:val="00533CA5"/>
    <w:rsid w:val="005354A8"/>
    <w:rsid w:val="00537C36"/>
    <w:rsid w:val="00540468"/>
    <w:rsid w:val="0054155F"/>
    <w:rsid w:val="00541848"/>
    <w:rsid w:val="00541E10"/>
    <w:rsid w:val="00542664"/>
    <w:rsid w:val="005436D0"/>
    <w:rsid w:val="005438FF"/>
    <w:rsid w:val="0054482E"/>
    <w:rsid w:val="0054544F"/>
    <w:rsid w:val="00545810"/>
    <w:rsid w:val="00552B31"/>
    <w:rsid w:val="00553FE0"/>
    <w:rsid w:val="0055481A"/>
    <w:rsid w:val="00555B7F"/>
    <w:rsid w:val="00557380"/>
    <w:rsid w:val="00561B96"/>
    <w:rsid w:val="00561FAC"/>
    <w:rsid w:val="00562B41"/>
    <w:rsid w:val="0056380C"/>
    <w:rsid w:val="00563CBE"/>
    <w:rsid w:val="00564974"/>
    <w:rsid w:val="00565A61"/>
    <w:rsid w:val="00565DB3"/>
    <w:rsid w:val="0056639A"/>
    <w:rsid w:val="00566932"/>
    <w:rsid w:val="005673E6"/>
    <w:rsid w:val="00570726"/>
    <w:rsid w:val="00570912"/>
    <w:rsid w:val="00570DA8"/>
    <w:rsid w:val="00570DBF"/>
    <w:rsid w:val="00572C4E"/>
    <w:rsid w:val="005743F6"/>
    <w:rsid w:val="00575608"/>
    <w:rsid w:val="00575F18"/>
    <w:rsid w:val="005764EE"/>
    <w:rsid w:val="00576DFB"/>
    <w:rsid w:val="005779CD"/>
    <w:rsid w:val="00577BC1"/>
    <w:rsid w:val="00582407"/>
    <w:rsid w:val="0058254C"/>
    <w:rsid w:val="0058390F"/>
    <w:rsid w:val="00590EB4"/>
    <w:rsid w:val="00591ED1"/>
    <w:rsid w:val="00594D02"/>
    <w:rsid w:val="005964D5"/>
    <w:rsid w:val="005A497D"/>
    <w:rsid w:val="005A698A"/>
    <w:rsid w:val="005A7079"/>
    <w:rsid w:val="005A7D8D"/>
    <w:rsid w:val="005B1400"/>
    <w:rsid w:val="005B1B7F"/>
    <w:rsid w:val="005B2AC9"/>
    <w:rsid w:val="005B4C34"/>
    <w:rsid w:val="005B4FEB"/>
    <w:rsid w:val="005C14C3"/>
    <w:rsid w:val="005C2E67"/>
    <w:rsid w:val="005C42E9"/>
    <w:rsid w:val="005C5508"/>
    <w:rsid w:val="005C6AD4"/>
    <w:rsid w:val="005C787A"/>
    <w:rsid w:val="005D0E53"/>
    <w:rsid w:val="005D35B6"/>
    <w:rsid w:val="005D3F3D"/>
    <w:rsid w:val="005D4782"/>
    <w:rsid w:val="005D4B97"/>
    <w:rsid w:val="005D4D22"/>
    <w:rsid w:val="005D7DA9"/>
    <w:rsid w:val="005E237D"/>
    <w:rsid w:val="005E6F31"/>
    <w:rsid w:val="005E7934"/>
    <w:rsid w:val="005F017C"/>
    <w:rsid w:val="005F0687"/>
    <w:rsid w:val="005F1AB0"/>
    <w:rsid w:val="005F2796"/>
    <w:rsid w:val="005F3DC1"/>
    <w:rsid w:val="005F47CE"/>
    <w:rsid w:val="005F4ACA"/>
    <w:rsid w:val="005F7490"/>
    <w:rsid w:val="005F778C"/>
    <w:rsid w:val="00600BF1"/>
    <w:rsid w:val="00604039"/>
    <w:rsid w:val="00604636"/>
    <w:rsid w:val="0060515D"/>
    <w:rsid w:val="00605BD5"/>
    <w:rsid w:val="006068BA"/>
    <w:rsid w:val="00606BB8"/>
    <w:rsid w:val="006114D0"/>
    <w:rsid w:val="006118BC"/>
    <w:rsid w:val="00614E87"/>
    <w:rsid w:val="00615C9D"/>
    <w:rsid w:val="00620F3E"/>
    <w:rsid w:val="00621802"/>
    <w:rsid w:val="006219AA"/>
    <w:rsid w:val="00621F1A"/>
    <w:rsid w:val="006239C6"/>
    <w:rsid w:val="006254F4"/>
    <w:rsid w:val="00626319"/>
    <w:rsid w:val="00627C9D"/>
    <w:rsid w:val="00627DE3"/>
    <w:rsid w:val="00630344"/>
    <w:rsid w:val="00630930"/>
    <w:rsid w:val="00632650"/>
    <w:rsid w:val="0063478A"/>
    <w:rsid w:val="00634B7A"/>
    <w:rsid w:val="00636249"/>
    <w:rsid w:val="00636AF6"/>
    <w:rsid w:val="00637C74"/>
    <w:rsid w:val="00642F44"/>
    <w:rsid w:val="0064324A"/>
    <w:rsid w:val="00644C62"/>
    <w:rsid w:val="00646636"/>
    <w:rsid w:val="006511CE"/>
    <w:rsid w:val="00652EF6"/>
    <w:rsid w:val="00654112"/>
    <w:rsid w:val="00654301"/>
    <w:rsid w:val="0065455C"/>
    <w:rsid w:val="006565AC"/>
    <w:rsid w:val="00656746"/>
    <w:rsid w:val="00656DEA"/>
    <w:rsid w:val="00657FCC"/>
    <w:rsid w:val="00660A1F"/>
    <w:rsid w:val="00661714"/>
    <w:rsid w:val="00662C9B"/>
    <w:rsid w:val="00662FEC"/>
    <w:rsid w:val="00664F2C"/>
    <w:rsid w:val="006668AB"/>
    <w:rsid w:val="0066698E"/>
    <w:rsid w:val="006671A6"/>
    <w:rsid w:val="00672F84"/>
    <w:rsid w:val="00673035"/>
    <w:rsid w:val="006746DC"/>
    <w:rsid w:val="00682936"/>
    <w:rsid w:val="006834E8"/>
    <w:rsid w:val="0068361A"/>
    <w:rsid w:val="006846FC"/>
    <w:rsid w:val="00685AEF"/>
    <w:rsid w:val="00686433"/>
    <w:rsid w:val="00686CFA"/>
    <w:rsid w:val="00686E72"/>
    <w:rsid w:val="00687E66"/>
    <w:rsid w:val="0069095B"/>
    <w:rsid w:val="00691698"/>
    <w:rsid w:val="00692BBC"/>
    <w:rsid w:val="006937B5"/>
    <w:rsid w:val="006972AA"/>
    <w:rsid w:val="00697D3C"/>
    <w:rsid w:val="006A0085"/>
    <w:rsid w:val="006A10EA"/>
    <w:rsid w:val="006A2D15"/>
    <w:rsid w:val="006A4BAF"/>
    <w:rsid w:val="006A5550"/>
    <w:rsid w:val="006A5AF6"/>
    <w:rsid w:val="006A62AB"/>
    <w:rsid w:val="006A72B7"/>
    <w:rsid w:val="006B18BE"/>
    <w:rsid w:val="006B1C27"/>
    <w:rsid w:val="006B2D42"/>
    <w:rsid w:val="006B51BF"/>
    <w:rsid w:val="006B5642"/>
    <w:rsid w:val="006B5DC2"/>
    <w:rsid w:val="006B67CB"/>
    <w:rsid w:val="006C06BF"/>
    <w:rsid w:val="006C0B16"/>
    <w:rsid w:val="006C1D4A"/>
    <w:rsid w:val="006C31C4"/>
    <w:rsid w:val="006C3211"/>
    <w:rsid w:val="006C3A78"/>
    <w:rsid w:val="006C5512"/>
    <w:rsid w:val="006C7AC4"/>
    <w:rsid w:val="006D0B77"/>
    <w:rsid w:val="006D2017"/>
    <w:rsid w:val="006D319A"/>
    <w:rsid w:val="006D46D2"/>
    <w:rsid w:val="006D49FB"/>
    <w:rsid w:val="006E0257"/>
    <w:rsid w:val="006E2A39"/>
    <w:rsid w:val="006E35CE"/>
    <w:rsid w:val="006E474F"/>
    <w:rsid w:val="006E550E"/>
    <w:rsid w:val="006E6488"/>
    <w:rsid w:val="006F0F95"/>
    <w:rsid w:val="006F1855"/>
    <w:rsid w:val="006F28C5"/>
    <w:rsid w:val="006F2E48"/>
    <w:rsid w:val="006F3E1D"/>
    <w:rsid w:val="006F481A"/>
    <w:rsid w:val="006F5830"/>
    <w:rsid w:val="006F6484"/>
    <w:rsid w:val="006F6738"/>
    <w:rsid w:val="006F76E8"/>
    <w:rsid w:val="006F7758"/>
    <w:rsid w:val="007002C2"/>
    <w:rsid w:val="007033CB"/>
    <w:rsid w:val="00705726"/>
    <w:rsid w:val="0070704C"/>
    <w:rsid w:val="007102AC"/>
    <w:rsid w:val="007103EC"/>
    <w:rsid w:val="00710AD9"/>
    <w:rsid w:val="00711A07"/>
    <w:rsid w:val="00712494"/>
    <w:rsid w:val="00713202"/>
    <w:rsid w:val="00713488"/>
    <w:rsid w:val="00713E98"/>
    <w:rsid w:val="007146DC"/>
    <w:rsid w:val="00716680"/>
    <w:rsid w:val="00717359"/>
    <w:rsid w:val="007174D4"/>
    <w:rsid w:val="0072005D"/>
    <w:rsid w:val="007213E6"/>
    <w:rsid w:val="0072294C"/>
    <w:rsid w:val="00722A7A"/>
    <w:rsid w:val="00723EAF"/>
    <w:rsid w:val="007277D7"/>
    <w:rsid w:val="0073132E"/>
    <w:rsid w:val="00732B64"/>
    <w:rsid w:val="007330D6"/>
    <w:rsid w:val="0073367E"/>
    <w:rsid w:val="00734854"/>
    <w:rsid w:val="0073533C"/>
    <w:rsid w:val="00735FE5"/>
    <w:rsid w:val="007361C0"/>
    <w:rsid w:val="0074345D"/>
    <w:rsid w:val="007446EC"/>
    <w:rsid w:val="00745731"/>
    <w:rsid w:val="00747BAF"/>
    <w:rsid w:val="007502FC"/>
    <w:rsid w:val="00750C10"/>
    <w:rsid w:val="00752E40"/>
    <w:rsid w:val="00753648"/>
    <w:rsid w:val="007537F7"/>
    <w:rsid w:val="00753D65"/>
    <w:rsid w:val="007540A9"/>
    <w:rsid w:val="007544C3"/>
    <w:rsid w:val="007553C1"/>
    <w:rsid w:val="00755526"/>
    <w:rsid w:val="00755E27"/>
    <w:rsid w:val="007560D2"/>
    <w:rsid w:val="007579A8"/>
    <w:rsid w:val="00757BD3"/>
    <w:rsid w:val="00760937"/>
    <w:rsid w:val="00762103"/>
    <w:rsid w:val="0076522B"/>
    <w:rsid w:val="00765908"/>
    <w:rsid w:val="00766060"/>
    <w:rsid w:val="0076664A"/>
    <w:rsid w:val="00766FFC"/>
    <w:rsid w:val="00770EA0"/>
    <w:rsid w:val="00771AA1"/>
    <w:rsid w:val="0077263D"/>
    <w:rsid w:val="00772BB1"/>
    <w:rsid w:val="007731F9"/>
    <w:rsid w:val="00776B50"/>
    <w:rsid w:val="007772DD"/>
    <w:rsid w:val="007823C0"/>
    <w:rsid w:val="00784CD2"/>
    <w:rsid w:val="007857C1"/>
    <w:rsid w:val="00786E54"/>
    <w:rsid w:val="0079183D"/>
    <w:rsid w:val="00792B85"/>
    <w:rsid w:val="00793A24"/>
    <w:rsid w:val="00795299"/>
    <w:rsid w:val="0079598B"/>
    <w:rsid w:val="00797412"/>
    <w:rsid w:val="00797B0E"/>
    <w:rsid w:val="007A0B24"/>
    <w:rsid w:val="007A3CC2"/>
    <w:rsid w:val="007A4033"/>
    <w:rsid w:val="007A5D44"/>
    <w:rsid w:val="007A7C6B"/>
    <w:rsid w:val="007B091C"/>
    <w:rsid w:val="007B210B"/>
    <w:rsid w:val="007B3259"/>
    <w:rsid w:val="007B37FF"/>
    <w:rsid w:val="007B3B12"/>
    <w:rsid w:val="007B5C88"/>
    <w:rsid w:val="007C2AB4"/>
    <w:rsid w:val="007C34EA"/>
    <w:rsid w:val="007C67CE"/>
    <w:rsid w:val="007C749B"/>
    <w:rsid w:val="007D0802"/>
    <w:rsid w:val="007D206E"/>
    <w:rsid w:val="007D4706"/>
    <w:rsid w:val="007D5116"/>
    <w:rsid w:val="007D5387"/>
    <w:rsid w:val="007D5FAE"/>
    <w:rsid w:val="007D621D"/>
    <w:rsid w:val="007D6A5B"/>
    <w:rsid w:val="007D7CF1"/>
    <w:rsid w:val="007E0AEF"/>
    <w:rsid w:val="007E1EAC"/>
    <w:rsid w:val="007E21B0"/>
    <w:rsid w:val="007E35DB"/>
    <w:rsid w:val="007E4BCA"/>
    <w:rsid w:val="007E755B"/>
    <w:rsid w:val="007E76A0"/>
    <w:rsid w:val="007F01B2"/>
    <w:rsid w:val="007F1C56"/>
    <w:rsid w:val="007F20AD"/>
    <w:rsid w:val="007F287F"/>
    <w:rsid w:val="007F2F03"/>
    <w:rsid w:val="007F314F"/>
    <w:rsid w:val="007F385C"/>
    <w:rsid w:val="007F3B53"/>
    <w:rsid w:val="008051BB"/>
    <w:rsid w:val="00805297"/>
    <w:rsid w:val="0080541D"/>
    <w:rsid w:val="008070A0"/>
    <w:rsid w:val="00810669"/>
    <w:rsid w:val="00811DB8"/>
    <w:rsid w:val="008124E4"/>
    <w:rsid w:val="00812C7C"/>
    <w:rsid w:val="00815547"/>
    <w:rsid w:val="00815AC6"/>
    <w:rsid w:val="00817AC8"/>
    <w:rsid w:val="00820DC6"/>
    <w:rsid w:val="0082297E"/>
    <w:rsid w:val="00827230"/>
    <w:rsid w:val="00827A7E"/>
    <w:rsid w:val="008335EC"/>
    <w:rsid w:val="008342D2"/>
    <w:rsid w:val="00834558"/>
    <w:rsid w:val="0083492B"/>
    <w:rsid w:val="00836026"/>
    <w:rsid w:val="008366B3"/>
    <w:rsid w:val="00836F7A"/>
    <w:rsid w:val="00840737"/>
    <w:rsid w:val="00840A66"/>
    <w:rsid w:val="00840E80"/>
    <w:rsid w:val="0084101E"/>
    <w:rsid w:val="00844FEA"/>
    <w:rsid w:val="00845901"/>
    <w:rsid w:val="00845F25"/>
    <w:rsid w:val="00850341"/>
    <w:rsid w:val="00855F29"/>
    <w:rsid w:val="008569D0"/>
    <w:rsid w:val="0085705E"/>
    <w:rsid w:val="008579CA"/>
    <w:rsid w:val="00860A2E"/>
    <w:rsid w:val="0086254B"/>
    <w:rsid w:val="00863A71"/>
    <w:rsid w:val="00865FF4"/>
    <w:rsid w:val="00867A44"/>
    <w:rsid w:val="00867D44"/>
    <w:rsid w:val="008711A7"/>
    <w:rsid w:val="008721E6"/>
    <w:rsid w:val="00873536"/>
    <w:rsid w:val="00873D1D"/>
    <w:rsid w:val="00875E47"/>
    <w:rsid w:val="00876068"/>
    <w:rsid w:val="0088124F"/>
    <w:rsid w:val="0088139E"/>
    <w:rsid w:val="00886282"/>
    <w:rsid w:val="0088650F"/>
    <w:rsid w:val="0088658C"/>
    <w:rsid w:val="008902EA"/>
    <w:rsid w:val="00890B02"/>
    <w:rsid w:val="0089102E"/>
    <w:rsid w:val="008924D2"/>
    <w:rsid w:val="00893934"/>
    <w:rsid w:val="00893C37"/>
    <w:rsid w:val="00893DA2"/>
    <w:rsid w:val="00895C3D"/>
    <w:rsid w:val="00895DAD"/>
    <w:rsid w:val="0089601B"/>
    <w:rsid w:val="00896112"/>
    <w:rsid w:val="008966EF"/>
    <w:rsid w:val="00897D0F"/>
    <w:rsid w:val="008A03DA"/>
    <w:rsid w:val="008A147C"/>
    <w:rsid w:val="008A18B8"/>
    <w:rsid w:val="008A3F52"/>
    <w:rsid w:val="008A4A00"/>
    <w:rsid w:val="008A7AE6"/>
    <w:rsid w:val="008A7B8B"/>
    <w:rsid w:val="008B08B8"/>
    <w:rsid w:val="008B0A4E"/>
    <w:rsid w:val="008B0D61"/>
    <w:rsid w:val="008B15F1"/>
    <w:rsid w:val="008B20C3"/>
    <w:rsid w:val="008B390F"/>
    <w:rsid w:val="008B442E"/>
    <w:rsid w:val="008B5765"/>
    <w:rsid w:val="008B5F63"/>
    <w:rsid w:val="008B676B"/>
    <w:rsid w:val="008B713B"/>
    <w:rsid w:val="008C033E"/>
    <w:rsid w:val="008C113D"/>
    <w:rsid w:val="008C1FBA"/>
    <w:rsid w:val="008C4814"/>
    <w:rsid w:val="008C5286"/>
    <w:rsid w:val="008D027F"/>
    <w:rsid w:val="008D07D6"/>
    <w:rsid w:val="008D1972"/>
    <w:rsid w:val="008D4E10"/>
    <w:rsid w:val="008D4E63"/>
    <w:rsid w:val="008D5FEA"/>
    <w:rsid w:val="008D7491"/>
    <w:rsid w:val="008D79FD"/>
    <w:rsid w:val="008E1631"/>
    <w:rsid w:val="008E1E28"/>
    <w:rsid w:val="008E22C2"/>
    <w:rsid w:val="008E3097"/>
    <w:rsid w:val="008E37B6"/>
    <w:rsid w:val="008E38A1"/>
    <w:rsid w:val="008E3C74"/>
    <w:rsid w:val="008E3D61"/>
    <w:rsid w:val="008E40CB"/>
    <w:rsid w:val="008E7B8F"/>
    <w:rsid w:val="008E7DA2"/>
    <w:rsid w:val="008F2184"/>
    <w:rsid w:val="008F231A"/>
    <w:rsid w:val="008F3498"/>
    <w:rsid w:val="008F5518"/>
    <w:rsid w:val="008F5D20"/>
    <w:rsid w:val="009017A6"/>
    <w:rsid w:val="009017ED"/>
    <w:rsid w:val="0090633D"/>
    <w:rsid w:val="0090656A"/>
    <w:rsid w:val="009065C9"/>
    <w:rsid w:val="009069CB"/>
    <w:rsid w:val="00907B8A"/>
    <w:rsid w:val="00910E43"/>
    <w:rsid w:val="00910F88"/>
    <w:rsid w:val="00912AA2"/>
    <w:rsid w:val="00912E7F"/>
    <w:rsid w:val="00915A8F"/>
    <w:rsid w:val="0092252C"/>
    <w:rsid w:val="00922E16"/>
    <w:rsid w:val="00923E2B"/>
    <w:rsid w:val="0092496B"/>
    <w:rsid w:val="00925229"/>
    <w:rsid w:val="00925A28"/>
    <w:rsid w:val="00930213"/>
    <w:rsid w:val="00931901"/>
    <w:rsid w:val="009326CD"/>
    <w:rsid w:val="00936DDF"/>
    <w:rsid w:val="00937450"/>
    <w:rsid w:val="009377A4"/>
    <w:rsid w:val="00937953"/>
    <w:rsid w:val="00941084"/>
    <w:rsid w:val="0094252B"/>
    <w:rsid w:val="00944649"/>
    <w:rsid w:val="0094475B"/>
    <w:rsid w:val="009470D6"/>
    <w:rsid w:val="00947896"/>
    <w:rsid w:val="00951267"/>
    <w:rsid w:val="00951E3D"/>
    <w:rsid w:val="00953F94"/>
    <w:rsid w:val="0095643A"/>
    <w:rsid w:val="00956726"/>
    <w:rsid w:val="00960673"/>
    <w:rsid w:val="0096341D"/>
    <w:rsid w:val="0096396A"/>
    <w:rsid w:val="009641E7"/>
    <w:rsid w:val="00964763"/>
    <w:rsid w:val="009659DD"/>
    <w:rsid w:val="00966EE3"/>
    <w:rsid w:val="009672A1"/>
    <w:rsid w:val="00967C9A"/>
    <w:rsid w:val="00967FD9"/>
    <w:rsid w:val="0097124C"/>
    <w:rsid w:val="00973662"/>
    <w:rsid w:val="00973FF9"/>
    <w:rsid w:val="00974A6B"/>
    <w:rsid w:val="009757A6"/>
    <w:rsid w:val="00982262"/>
    <w:rsid w:val="00982E69"/>
    <w:rsid w:val="00983E79"/>
    <w:rsid w:val="00984875"/>
    <w:rsid w:val="00985611"/>
    <w:rsid w:val="00985982"/>
    <w:rsid w:val="00986A07"/>
    <w:rsid w:val="00987B6E"/>
    <w:rsid w:val="00990F08"/>
    <w:rsid w:val="0099289F"/>
    <w:rsid w:val="00993367"/>
    <w:rsid w:val="00993796"/>
    <w:rsid w:val="009953D9"/>
    <w:rsid w:val="00996909"/>
    <w:rsid w:val="00997823"/>
    <w:rsid w:val="009A15A5"/>
    <w:rsid w:val="009A527E"/>
    <w:rsid w:val="009A6602"/>
    <w:rsid w:val="009A7A45"/>
    <w:rsid w:val="009A7A78"/>
    <w:rsid w:val="009B0BC1"/>
    <w:rsid w:val="009B3DF2"/>
    <w:rsid w:val="009B5002"/>
    <w:rsid w:val="009B5DCD"/>
    <w:rsid w:val="009B78F4"/>
    <w:rsid w:val="009B79A5"/>
    <w:rsid w:val="009B7D60"/>
    <w:rsid w:val="009C178E"/>
    <w:rsid w:val="009C272E"/>
    <w:rsid w:val="009C369A"/>
    <w:rsid w:val="009C615E"/>
    <w:rsid w:val="009C6B99"/>
    <w:rsid w:val="009C76AD"/>
    <w:rsid w:val="009D22CD"/>
    <w:rsid w:val="009D36FE"/>
    <w:rsid w:val="009D4847"/>
    <w:rsid w:val="009D4A6F"/>
    <w:rsid w:val="009E230E"/>
    <w:rsid w:val="009E2B1C"/>
    <w:rsid w:val="009E2CE4"/>
    <w:rsid w:val="009F0717"/>
    <w:rsid w:val="009F2C25"/>
    <w:rsid w:val="009F2ED0"/>
    <w:rsid w:val="009F30D2"/>
    <w:rsid w:val="009F4E4A"/>
    <w:rsid w:val="009F561E"/>
    <w:rsid w:val="009F6AC8"/>
    <w:rsid w:val="009F7A75"/>
    <w:rsid w:val="00A001E5"/>
    <w:rsid w:val="00A00657"/>
    <w:rsid w:val="00A00A89"/>
    <w:rsid w:val="00A023E7"/>
    <w:rsid w:val="00A03ED1"/>
    <w:rsid w:val="00A04934"/>
    <w:rsid w:val="00A05C4E"/>
    <w:rsid w:val="00A07A60"/>
    <w:rsid w:val="00A07F19"/>
    <w:rsid w:val="00A1221F"/>
    <w:rsid w:val="00A14096"/>
    <w:rsid w:val="00A15352"/>
    <w:rsid w:val="00A15C0C"/>
    <w:rsid w:val="00A15E44"/>
    <w:rsid w:val="00A162F7"/>
    <w:rsid w:val="00A202B1"/>
    <w:rsid w:val="00A215E8"/>
    <w:rsid w:val="00A23E30"/>
    <w:rsid w:val="00A241B8"/>
    <w:rsid w:val="00A27CCA"/>
    <w:rsid w:val="00A30066"/>
    <w:rsid w:val="00A313DD"/>
    <w:rsid w:val="00A314D2"/>
    <w:rsid w:val="00A32576"/>
    <w:rsid w:val="00A36260"/>
    <w:rsid w:val="00A37922"/>
    <w:rsid w:val="00A42856"/>
    <w:rsid w:val="00A43581"/>
    <w:rsid w:val="00A45B5F"/>
    <w:rsid w:val="00A47EAA"/>
    <w:rsid w:val="00A50EE4"/>
    <w:rsid w:val="00A53D12"/>
    <w:rsid w:val="00A55D95"/>
    <w:rsid w:val="00A56052"/>
    <w:rsid w:val="00A56EA0"/>
    <w:rsid w:val="00A57DD9"/>
    <w:rsid w:val="00A61789"/>
    <w:rsid w:val="00A62863"/>
    <w:rsid w:val="00A628E7"/>
    <w:rsid w:val="00A651EA"/>
    <w:rsid w:val="00A661F4"/>
    <w:rsid w:val="00A66683"/>
    <w:rsid w:val="00A66FC8"/>
    <w:rsid w:val="00A675F5"/>
    <w:rsid w:val="00A703A3"/>
    <w:rsid w:val="00A71081"/>
    <w:rsid w:val="00A73F26"/>
    <w:rsid w:val="00A74AB8"/>
    <w:rsid w:val="00A75626"/>
    <w:rsid w:val="00A757A7"/>
    <w:rsid w:val="00A75D36"/>
    <w:rsid w:val="00A760FF"/>
    <w:rsid w:val="00A762A1"/>
    <w:rsid w:val="00A76922"/>
    <w:rsid w:val="00A76FD5"/>
    <w:rsid w:val="00A77F40"/>
    <w:rsid w:val="00A8011B"/>
    <w:rsid w:val="00A81707"/>
    <w:rsid w:val="00A821C0"/>
    <w:rsid w:val="00A82E5C"/>
    <w:rsid w:val="00A83D1C"/>
    <w:rsid w:val="00A84FCF"/>
    <w:rsid w:val="00A85343"/>
    <w:rsid w:val="00A85546"/>
    <w:rsid w:val="00A8561C"/>
    <w:rsid w:val="00A8611D"/>
    <w:rsid w:val="00A9011A"/>
    <w:rsid w:val="00A91178"/>
    <w:rsid w:val="00A918AA"/>
    <w:rsid w:val="00A91C41"/>
    <w:rsid w:val="00A91E70"/>
    <w:rsid w:val="00A92015"/>
    <w:rsid w:val="00A93E36"/>
    <w:rsid w:val="00A96558"/>
    <w:rsid w:val="00AA0192"/>
    <w:rsid w:val="00AA2564"/>
    <w:rsid w:val="00AA3295"/>
    <w:rsid w:val="00AA3C90"/>
    <w:rsid w:val="00AA6B00"/>
    <w:rsid w:val="00AA6B98"/>
    <w:rsid w:val="00AA6D2F"/>
    <w:rsid w:val="00AA7262"/>
    <w:rsid w:val="00AB19F6"/>
    <w:rsid w:val="00AB2230"/>
    <w:rsid w:val="00AB4C90"/>
    <w:rsid w:val="00AB533B"/>
    <w:rsid w:val="00AB5C16"/>
    <w:rsid w:val="00AB6A87"/>
    <w:rsid w:val="00AB72CB"/>
    <w:rsid w:val="00AC0A72"/>
    <w:rsid w:val="00AC0CC8"/>
    <w:rsid w:val="00AC1814"/>
    <w:rsid w:val="00AC24B1"/>
    <w:rsid w:val="00AC355B"/>
    <w:rsid w:val="00AC3C85"/>
    <w:rsid w:val="00AC4C09"/>
    <w:rsid w:val="00AC550D"/>
    <w:rsid w:val="00AC5F08"/>
    <w:rsid w:val="00AC6A07"/>
    <w:rsid w:val="00AC76C7"/>
    <w:rsid w:val="00AC7EE3"/>
    <w:rsid w:val="00AD2613"/>
    <w:rsid w:val="00AD4AB9"/>
    <w:rsid w:val="00AD5AA4"/>
    <w:rsid w:val="00AD68F9"/>
    <w:rsid w:val="00AD69B9"/>
    <w:rsid w:val="00AD7E37"/>
    <w:rsid w:val="00AE10C9"/>
    <w:rsid w:val="00AE1706"/>
    <w:rsid w:val="00AE4FB2"/>
    <w:rsid w:val="00AE6185"/>
    <w:rsid w:val="00AE66DE"/>
    <w:rsid w:val="00AE7DB6"/>
    <w:rsid w:val="00AF0073"/>
    <w:rsid w:val="00AF1EFE"/>
    <w:rsid w:val="00AF24EC"/>
    <w:rsid w:val="00AF382D"/>
    <w:rsid w:val="00AF4248"/>
    <w:rsid w:val="00AF45BE"/>
    <w:rsid w:val="00AF5897"/>
    <w:rsid w:val="00B012D8"/>
    <w:rsid w:val="00B01699"/>
    <w:rsid w:val="00B01AE6"/>
    <w:rsid w:val="00B02424"/>
    <w:rsid w:val="00B039A0"/>
    <w:rsid w:val="00B03B4F"/>
    <w:rsid w:val="00B04056"/>
    <w:rsid w:val="00B04C05"/>
    <w:rsid w:val="00B068C9"/>
    <w:rsid w:val="00B06F9A"/>
    <w:rsid w:val="00B07BE6"/>
    <w:rsid w:val="00B13D7B"/>
    <w:rsid w:val="00B150A9"/>
    <w:rsid w:val="00B17C4C"/>
    <w:rsid w:val="00B2006E"/>
    <w:rsid w:val="00B21D3E"/>
    <w:rsid w:val="00B228B8"/>
    <w:rsid w:val="00B24AD4"/>
    <w:rsid w:val="00B25255"/>
    <w:rsid w:val="00B25BC8"/>
    <w:rsid w:val="00B2669E"/>
    <w:rsid w:val="00B26D3A"/>
    <w:rsid w:val="00B2738C"/>
    <w:rsid w:val="00B306C2"/>
    <w:rsid w:val="00B33067"/>
    <w:rsid w:val="00B34211"/>
    <w:rsid w:val="00B36E8C"/>
    <w:rsid w:val="00B418D5"/>
    <w:rsid w:val="00B41BB1"/>
    <w:rsid w:val="00B42169"/>
    <w:rsid w:val="00B42E3D"/>
    <w:rsid w:val="00B438A2"/>
    <w:rsid w:val="00B44D87"/>
    <w:rsid w:val="00B4508B"/>
    <w:rsid w:val="00B46EF9"/>
    <w:rsid w:val="00B4735C"/>
    <w:rsid w:val="00B507D9"/>
    <w:rsid w:val="00B5493F"/>
    <w:rsid w:val="00B54A4C"/>
    <w:rsid w:val="00B5514C"/>
    <w:rsid w:val="00B551AB"/>
    <w:rsid w:val="00B55570"/>
    <w:rsid w:val="00B60111"/>
    <w:rsid w:val="00B6361A"/>
    <w:rsid w:val="00B63FA4"/>
    <w:rsid w:val="00B6472E"/>
    <w:rsid w:val="00B65765"/>
    <w:rsid w:val="00B660E1"/>
    <w:rsid w:val="00B660EE"/>
    <w:rsid w:val="00B6699B"/>
    <w:rsid w:val="00B71425"/>
    <w:rsid w:val="00B72A5B"/>
    <w:rsid w:val="00B72AAF"/>
    <w:rsid w:val="00B7503A"/>
    <w:rsid w:val="00B80367"/>
    <w:rsid w:val="00B80AE2"/>
    <w:rsid w:val="00B813CC"/>
    <w:rsid w:val="00B81CDB"/>
    <w:rsid w:val="00B82DE1"/>
    <w:rsid w:val="00B837C4"/>
    <w:rsid w:val="00B843A0"/>
    <w:rsid w:val="00B84599"/>
    <w:rsid w:val="00B87DBA"/>
    <w:rsid w:val="00B90BC1"/>
    <w:rsid w:val="00B9463F"/>
    <w:rsid w:val="00B947A1"/>
    <w:rsid w:val="00B95453"/>
    <w:rsid w:val="00B96133"/>
    <w:rsid w:val="00B967E0"/>
    <w:rsid w:val="00B97875"/>
    <w:rsid w:val="00B97C38"/>
    <w:rsid w:val="00B97F15"/>
    <w:rsid w:val="00BA17E8"/>
    <w:rsid w:val="00BA3E81"/>
    <w:rsid w:val="00BA5140"/>
    <w:rsid w:val="00BA5286"/>
    <w:rsid w:val="00BA5E9F"/>
    <w:rsid w:val="00BB0674"/>
    <w:rsid w:val="00BB1C16"/>
    <w:rsid w:val="00BB28F1"/>
    <w:rsid w:val="00BB5097"/>
    <w:rsid w:val="00BB5E95"/>
    <w:rsid w:val="00BB620F"/>
    <w:rsid w:val="00BB64D6"/>
    <w:rsid w:val="00BB6B85"/>
    <w:rsid w:val="00BC0F12"/>
    <w:rsid w:val="00BC1050"/>
    <w:rsid w:val="00BC212E"/>
    <w:rsid w:val="00BC2500"/>
    <w:rsid w:val="00BC3167"/>
    <w:rsid w:val="00BC4435"/>
    <w:rsid w:val="00BC6EDA"/>
    <w:rsid w:val="00BC77E0"/>
    <w:rsid w:val="00BD05D1"/>
    <w:rsid w:val="00BD1A65"/>
    <w:rsid w:val="00BD50A0"/>
    <w:rsid w:val="00BE18FD"/>
    <w:rsid w:val="00BE1CA9"/>
    <w:rsid w:val="00BE2109"/>
    <w:rsid w:val="00BE2F42"/>
    <w:rsid w:val="00BE2F8C"/>
    <w:rsid w:val="00BE538A"/>
    <w:rsid w:val="00BF120F"/>
    <w:rsid w:val="00BF482A"/>
    <w:rsid w:val="00BF4BFC"/>
    <w:rsid w:val="00BF51CF"/>
    <w:rsid w:val="00C004A4"/>
    <w:rsid w:val="00C00D08"/>
    <w:rsid w:val="00C053F7"/>
    <w:rsid w:val="00C05909"/>
    <w:rsid w:val="00C10AA9"/>
    <w:rsid w:val="00C113ED"/>
    <w:rsid w:val="00C128F8"/>
    <w:rsid w:val="00C12A74"/>
    <w:rsid w:val="00C14CD7"/>
    <w:rsid w:val="00C2293A"/>
    <w:rsid w:val="00C22A67"/>
    <w:rsid w:val="00C22E92"/>
    <w:rsid w:val="00C257C1"/>
    <w:rsid w:val="00C30F06"/>
    <w:rsid w:val="00C31605"/>
    <w:rsid w:val="00C330DE"/>
    <w:rsid w:val="00C34870"/>
    <w:rsid w:val="00C35171"/>
    <w:rsid w:val="00C36C21"/>
    <w:rsid w:val="00C40F1E"/>
    <w:rsid w:val="00C4196F"/>
    <w:rsid w:val="00C43CDC"/>
    <w:rsid w:val="00C446CD"/>
    <w:rsid w:val="00C44F87"/>
    <w:rsid w:val="00C45AA0"/>
    <w:rsid w:val="00C50AEE"/>
    <w:rsid w:val="00C51146"/>
    <w:rsid w:val="00C514E4"/>
    <w:rsid w:val="00C5206A"/>
    <w:rsid w:val="00C530A8"/>
    <w:rsid w:val="00C56575"/>
    <w:rsid w:val="00C601E1"/>
    <w:rsid w:val="00C61128"/>
    <w:rsid w:val="00C621F4"/>
    <w:rsid w:val="00C628FA"/>
    <w:rsid w:val="00C62F05"/>
    <w:rsid w:val="00C634F3"/>
    <w:rsid w:val="00C635B8"/>
    <w:rsid w:val="00C641B5"/>
    <w:rsid w:val="00C6478A"/>
    <w:rsid w:val="00C6587A"/>
    <w:rsid w:val="00C6676E"/>
    <w:rsid w:val="00C67D3F"/>
    <w:rsid w:val="00C71B3B"/>
    <w:rsid w:val="00C71F65"/>
    <w:rsid w:val="00C7216F"/>
    <w:rsid w:val="00C723D3"/>
    <w:rsid w:val="00C72FBD"/>
    <w:rsid w:val="00C742F7"/>
    <w:rsid w:val="00C75C6E"/>
    <w:rsid w:val="00C76139"/>
    <w:rsid w:val="00C76E83"/>
    <w:rsid w:val="00C76FDE"/>
    <w:rsid w:val="00C779B7"/>
    <w:rsid w:val="00C817CB"/>
    <w:rsid w:val="00C83D75"/>
    <w:rsid w:val="00C864D1"/>
    <w:rsid w:val="00C864E2"/>
    <w:rsid w:val="00C86572"/>
    <w:rsid w:val="00C86A50"/>
    <w:rsid w:val="00C87AEE"/>
    <w:rsid w:val="00C939C9"/>
    <w:rsid w:val="00C945EE"/>
    <w:rsid w:val="00C9471C"/>
    <w:rsid w:val="00C9485A"/>
    <w:rsid w:val="00C9521E"/>
    <w:rsid w:val="00C96889"/>
    <w:rsid w:val="00C969E0"/>
    <w:rsid w:val="00CA021F"/>
    <w:rsid w:val="00CA0653"/>
    <w:rsid w:val="00CA10B0"/>
    <w:rsid w:val="00CA1A64"/>
    <w:rsid w:val="00CA30AA"/>
    <w:rsid w:val="00CA522C"/>
    <w:rsid w:val="00CA6372"/>
    <w:rsid w:val="00CA6E45"/>
    <w:rsid w:val="00CB041B"/>
    <w:rsid w:val="00CB33F9"/>
    <w:rsid w:val="00CB432F"/>
    <w:rsid w:val="00CB4342"/>
    <w:rsid w:val="00CB71F0"/>
    <w:rsid w:val="00CB7F78"/>
    <w:rsid w:val="00CC14DF"/>
    <w:rsid w:val="00CC177F"/>
    <w:rsid w:val="00CC2477"/>
    <w:rsid w:val="00CC3506"/>
    <w:rsid w:val="00CC3622"/>
    <w:rsid w:val="00CC5575"/>
    <w:rsid w:val="00CD0A0D"/>
    <w:rsid w:val="00CD0BB8"/>
    <w:rsid w:val="00CD0BFE"/>
    <w:rsid w:val="00CD2780"/>
    <w:rsid w:val="00CD3644"/>
    <w:rsid w:val="00CD3E04"/>
    <w:rsid w:val="00CD5401"/>
    <w:rsid w:val="00CD67F3"/>
    <w:rsid w:val="00CD6D0C"/>
    <w:rsid w:val="00CD7285"/>
    <w:rsid w:val="00CE05AA"/>
    <w:rsid w:val="00CE3083"/>
    <w:rsid w:val="00CE3B96"/>
    <w:rsid w:val="00CE6167"/>
    <w:rsid w:val="00CE75AE"/>
    <w:rsid w:val="00CE7949"/>
    <w:rsid w:val="00CF00FB"/>
    <w:rsid w:val="00CF1F0B"/>
    <w:rsid w:val="00CF3890"/>
    <w:rsid w:val="00CF4770"/>
    <w:rsid w:val="00D00BA9"/>
    <w:rsid w:val="00D01368"/>
    <w:rsid w:val="00D044AB"/>
    <w:rsid w:val="00D0478B"/>
    <w:rsid w:val="00D060C4"/>
    <w:rsid w:val="00D14B82"/>
    <w:rsid w:val="00D15F26"/>
    <w:rsid w:val="00D17EC6"/>
    <w:rsid w:val="00D20F80"/>
    <w:rsid w:val="00D2536C"/>
    <w:rsid w:val="00D26B02"/>
    <w:rsid w:val="00D30E8A"/>
    <w:rsid w:val="00D3161B"/>
    <w:rsid w:val="00D3279F"/>
    <w:rsid w:val="00D3308A"/>
    <w:rsid w:val="00D33475"/>
    <w:rsid w:val="00D3426D"/>
    <w:rsid w:val="00D34BB9"/>
    <w:rsid w:val="00D34DE4"/>
    <w:rsid w:val="00D354DD"/>
    <w:rsid w:val="00D37D6F"/>
    <w:rsid w:val="00D41A97"/>
    <w:rsid w:val="00D43015"/>
    <w:rsid w:val="00D44F9F"/>
    <w:rsid w:val="00D46B2B"/>
    <w:rsid w:val="00D50EB7"/>
    <w:rsid w:val="00D5249A"/>
    <w:rsid w:val="00D650F5"/>
    <w:rsid w:val="00D65630"/>
    <w:rsid w:val="00D66CC9"/>
    <w:rsid w:val="00D70A5B"/>
    <w:rsid w:val="00D71D8B"/>
    <w:rsid w:val="00D727C4"/>
    <w:rsid w:val="00D738A3"/>
    <w:rsid w:val="00D74238"/>
    <w:rsid w:val="00D74CB0"/>
    <w:rsid w:val="00D7561E"/>
    <w:rsid w:val="00D75B3B"/>
    <w:rsid w:val="00D773FD"/>
    <w:rsid w:val="00D80981"/>
    <w:rsid w:val="00D83BE8"/>
    <w:rsid w:val="00D858EB"/>
    <w:rsid w:val="00D85D2D"/>
    <w:rsid w:val="00D8772C"/>
    <w:rsid w:val="00D915F7"/>
    <w:rsid w:val="00D91E9B"/>
    <w:rsid w:val="00D943E5"/>
    <w:rsid w:val="00D94C65"/>
    <w:rsid w:val="00DA0BBD"/>
    <w:rsid w:val="00DA18E3"/>
    <w:rsid w:val="00DA2224"/>
    <w:rsid w:val="00DA2CF2"/>
    <w:rsid w:val="00DA489F"/>
    <w:rsid w:val="00DB126A"/>
    <w:rsid w:val="00DB1B71"/>
    <w:rsid w:val="00DB28EE"/>
    <w:rsid w:val="00DB2EE5"/>
    <w:rsid w:val="00DB33EC"/>
    <w:rsid w:val="00DB5B3D"/>
    <w:rsid w:val="00DB6534"/>
    <w:rsid w:val="00DB6F8F"/>
    <w:rsid w:val="00DB7C79"/>
    <w:rsid w:val="00DB7DF1"/>
    <w:rsid w:val="00DC177F"/>
    <w:rsid w:val="00DC2659"/>
    <w:rsid w:val="00DC340F"/>
    <w:rsid w:val="00DC4B75"/>
    <w:rsid w:val="00DC5360"/>
    <w:rsid w:val="00DC65D8"/>
    <w:rsid w:val="00DC674E"/>
    <w:rsid w:val="00DC7469"/>
    <w:rsid w:val="00DD0798"/>
    <w:rsid w:val="00DD245B"/>
    <w:rsid w:val="00DD38AF"/>
    <w:rsid w:val="00DD46B1"/>
    <w:rsid w:val="00DD4720"/>
    <w:rsid w:val="00DD764B"/>
    <w:rsid w:val="00DD7819"/>
    <w:rsid w:val="00DD7DC2"/>
    <w:rsid w:val="00DE0585"/>
    <w:rsid w:val="00DE05E0"/>
    <w:rsid w:val="00DE15EC"/>
    <w:rsid w:val="00DE15F4"/>
    <w:rsid w:val="00DE3A7E"/>
    <w:rsid w:val="00DE524A"/>
    <w:rsid w:val="00DE5BB7"/>
    <w:rsid w:val="00DE71EC"/>
    <w:rsid w:val="00DF3BAC"/>
    <w:rsid w:val="00DF447B"/>
    <w:rsid w:val="00DF5E30"/>
    <w:rsid w:val="00E00310"/>
    <w:rsid w:val="00E00392"/>
    <w:rsid w:val="00E013D0"/>
    <w:rsid w:val="00E0258B"/>
    <w:rsid w:val="00E0316F"/>
    <w:rsid w:val="00E03D10"/>
    <w:rsid w:val="00E04026"/>
    <w:rsid w:val="00E079A6"/>
    <w:rsid w:val="00E1101B"/>
    <w:rsid w:val="00E15D0D"/>
    <w:rsid w:val="00E21C9C"/>
    <w:rsid w:val="00E22896"/>
    <w:rsid w:val="00E23682"/>
    <w:rsid w:val="00E256F7"/>
    <w:rsid w:val="00E27B1D"/>
    <w:rsid w:val="00E31318"/>
    <w:rsid w:val="00E315EC"/>
    <w:rsid w:val="00E31EA5"/>
    <w:rsid w:val="00E31FFE"/>
    <w:rsid w:val="00E331B4"/>
    <w:rsid w:val="00E33666"/>
    <w:rsid w:val="00E34255"/>
    <w:rsid w:val="00E34E62"/>
    <w:rsid w:val="00E35AAA"/>
    <w:rsid w:val="00E37450"/>
    <w:rsid w:val="00E401DA"/>
    <w:rsid w:val="00E40655"/>
    <w:rsid w:val="00E44900"/>
    <w:rsid w:val="00E46FAE"/>
    <w:rsid w:val="00E4790A"/>
    <w:rsid w:val="00E503E8"/>
    <w:rsid w:val="00E50B91"/>
    <w:rsid w:val="00E53F0B"/>
    <w:rsid w:val="00E54437"/>
    <w:rsid w:val="00E55B4F"/>
    <w:rsid w:val="00E563E9"/>
    <w:rsid w:val="00E569DC"/>
    <w:rsid w:val="00E60764"/>
    <w:rsid w:val="00E61DD4"/>
    <w:rsid w:val="00E64446"/>
    <w:rsid w:val="00E66952"/>
    <w:rsid w:val="00E675BF"/>
    <w:rsid w:val="00E70506"/>
    <w:rsid w:val="00E70579"/>
    <w:rsid w:val="00E70F0C"/>
    <w:rsid w:val="00E71642"/>
    <w:rsid w:val="00E71904"/>
    <w:rsid w:val="00E71CAB"/>
    <w:rsid w:val="00E74D38"/>
    <w:rsid w:val="00E74FB6"/>
    <w:rsid w:val="00E75231"/>
    <w:rsid w:val="00E7569B"/>
    <w:rsid w:val="00E80177"/>
    <w:rsid w:val="00E81974"/>
    <w:rsid w:val="00E82877"/>
    <w:rsid w:val="00E83193"/>
    <w:rsid w:val="00E83F22"/>
    <w:rsid w:val="00E861B2"/>
    <w:rsid w:val="00E9129A"/>
    <w:rsid w:val="00E93904"/>
    <w:rsid w:val="00E93A57"/>
    <w:rsid w:val="00E93EB5"/>
    <w:rsid w:val="00E9478D"/>
    <w:rsid w:val="00E94E4D"/>
    <w:rsid w:val="00E968CF"/>
    <w:rsid w:val="00EA2336"/>
    <w:rsid w:val="00EB02FD"/>
    <w:rsid w:val="00EB39DB"/>
    <w:rsid w:val="00EB3BC8"/>
    <w:rsid w:val="00EB442C"/>
    <w:rsid w:val="00EB4763"/>
    <w:rsid w:val="00EB4F4C"/>
    <w:rsid w:val="00EB5979"/>
    <w:rsid w:val="00EB5C52"/>
    <w:rsid w:val="00EC020D"/>
    <w:rsid w:val="00EC0F8C"/>
    <w:rsid w:val="00EC2EF6"/>
    <w:rsid w:val="00EC305A"/>
    <w:rsid w:val="00EC37A2"/>
    <w:rsid w:val="00EC3C32"/>
    <w:rsid w:val="00EC4DA5"/>
    <w:rsid w:val="00EC52EB"/>
    <w:rsid w:val="00EC58F0"/>
    <w:rsid w:val="00EC69C4"/>
    <w:rsid w:val="00EC702B"/>
    <w:rsid w:val="00ED0E1A"/>
    <w:rsid w:val="00ED141C"/>
    <w:rsid w:val="00ED14A7"/>
    <w:rsid w:val="00ED2032"/>
    <w:rsid w:val="00ED2327"/>
    <w:rsid w:val="00ED2858"/>
    <w:rsid w:val="00ED430F"/>
    <w:rsid w:val="00ED506D"/>
    <w:rsid w:val="00ED5804"/>
    <w:rsid w:val="00ED7097"/>
    <w:rsid w:val="00ED7144"/>
    <w:rsid w:val="00EE0D05"/>
    <w:rsid w:val="00EE212B"/>
    <w:rsid w:val="00EE39D5"/>
    <w:rsid w:val="00EE3DB4"/>
    <w:rsid w:val="00EE40BB"/>
    <w:rsid w:val="00EE55F2"/>
    <w:rsid w:val="00EE5ED3"/>
    <w:rsid w:val="00EE5F32"/>
    <w:rsid w:val="00EF0394"/>
    <w:rsid w:val="00EF259C"/>
    <w:rsid w:val="00EF4FAF"/>
    <w:rsid w:val="00EF6D38"/>
    <w:rsid w:val="00EF7810"/>
    <w:rsid w:val="00EF7E55"/>
    <w:rsid w:val="00F0054D"/>
    <w:rsid w:val="00F01820"/>
    <w:rsid w:val="00F01B98"/>
    <w:rsid w:val="00F03387"/>
    <w:rsid w:val="00F0392D"/>
    <w:rsid w:val="00F0445F"/>
    <w:rsid w:val="00F05203"/>
    <w:rsid w:val="00F10680"/>
    <w:rsid w:val="00F11B6A"/>
    <w:rsid w:val="00F1207D"/>
    <w:rsid w:val="00F135A7"/>
    <w:rsid w:val="00F1420C"/>
    <w:rsid w:val="00F212D5"/>
    <w:rsid w:val="00F224B8"/>
    <w:rsid w:val="00F259B1"/>
    <w:rsid w:val="00F2772C"/>
    <w:rsid w:val="00F30590"/>
    <w:rsid w:val="00F31317"/>
    <w:rsid w:val="00F31354"/>
    <w:rsid w:val="00F3138B"/>
    <w:rsid w:val="00F320AA"/>
    <w:rsid w:val="00F368BE"/>
    <w:rsid w:val="00F37AAC"/>
    <w:rsid w:val="00F41A2C"/>
    <w:rsid w:val="00F45B53"/>
    <w:rsid w:val="00F462A2"/>
    <w:rsid w:val="00F47DA2"/>
    <w:rsid w:val="00F50A75"/>
    <w:rsid w:val="00F51CAC"/>
    <w:rsid w:val="00F5250D"/>
    <w:rsid w:val="00F56203"/>
    <w:rsid w:val="00F5631D"/>
    <w:rsid w:val="00F56E9C"/>
    <w:rsid w:val="00F727DF"/>
    <w:rsid w:val="00F73E69"/>
    <w:rsid w:val="00F74402"/>
    <w:rsid w:val="00F75FC6"/>
    <w:rsid w:val="00F76A5B"/>
    <w:rsid w:val="00F77960"/>
    <w:rsid w:val="00F82BEC"/>
    <w:rsid w:val="00F82C74"/>
    <w:rsid w:val="00F8741B"/>
    <w:rsid w:val="00F8753B"/>
    <w:rsid w:val="00F90567"/>
    <w:rsid w:val="00F93944"/>
    <w:rsid w:val="00F942D9"/>
    <w:rsid w:val="00F956A9"/>
    <w:rsid w:val="00F95ABA"/>
    <w:rsid w:val="00F95BEE"/>
    <w:rsid w:val="00F95DBB"/>
    <w:rsid w:val="00F9631F"/>
    <w:rsid w:val="00F9770E"/>
    <w:rsid w:val="00FA1272"/>
    <w:rsid w:val="00FA14CF"/>
    <w:rsid w:val="00FA2A2A"/>
    <w:rsid w:val="00FA2AD9"/>
    <w:rsid w:val="00FA33C5"/>
    <w:rsid w:val="00FA3D0B"/>
    <w:rsid w:val="00FA454F"/>
    <w:rsid w:val="00FA6B21"/>
    <w:rsid w:val="00FA7C24"/>
    <w:rsid w:val="00FA7D75"/>
    <w:rsid w:val="00FB006E"/>
    <w:rsid w:val="00FB0CE6"/>
    <w:rsid w:val="00FB3C0C"/>
    <w:rsid w:val="00FB5A71"/>
    <w:rsid w:val="00FB5AC7"/>
    <w:rsid w:val="00FB5B84"/>
    <w:rsid w:val="00FB60B0"/>
    <w:rsid w:val="00FB666D"/>
    <w:rsid w:val="00FB6D8E"/>
    <w:rsid w:val="00FB6FA1"/>
    <w:rsid w:val="00FB7C2F"/>
    <w:rsid w:val="00FC1721"/>
    <w:rsid w:val="00FC26CE"/>
    <w:rsid w:val="00FC2EF5"/>
    <w:rsid w:val="00FC7F29"/>
    <w:rsid w:val="00FD1542"/>
    <w:rsid w:val="00FD1585"/>
    <w:rsid w:val="00FD447F"/>
    <w:rsid w:val="00FD7A86"/>
    <w:rsid w:val="00FE1DA6"/>
    <w:rsid w:val="00FE26D3"/>
    <w:rsid w:val="00FE2BC9"/>
    <w:rsid w:val="00FE6CB9"/>
    <w:rsid w:val="00FE7F4A"/>
    <w:rsid w:val="00FF0182"/>
    <w:rsid w:val="00FF10EC"/>
    <w:rsid w:val="00FF23D8"/>
    <w:rsid w:val="00FF467C"/>
    <w:rsid w:val="00FF53CD"/>
    <w:rsid w:val="00FF5C14"/>
    <w:rsid w:val="00FF5DB2"/>
    <w:rsid w:val="00FF6D4F"/>
    <w:rsid w:val="00FF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3CC9B"/>
  <w15:docId w15:val="{C9C1672F-7625-40A1-B983-9AF51A91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625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DE2"/>
    <w:rPr>
      <w:rFonts w:ascii="Tahoma" w:hAnsi="Tahoma" w:cs="Tahoma"/>
      <w:sz w:val="16"/>
      <w:szCs w:val="16"/>
    </w:rPr>
  </w:style>
  <w:style w:type="character" w:styleId="Hyperlink">
    <w:name w:val="Hyperlink"/>
    <w:basedOn w:val="DefaultParagraphFont"/>
    <w:uiPriority w:val="99"/>
    <w:unhideWhenUsed/>
    <w:rsid w:val="002129F5"/>
    <w:rPr>
      <w:color w:val="0000FF" w:themeColor="hyperlink"/>
      <w:u w:val="single"/>
    </w:rPr>
  </w:style>
  <w:style w:type="table" w:styleId="TableGrid">
    <w:name w:val="Table Grid"/>
    <w:basedOn w:val="TableNormal"/>
    <w:uiPriority w:val="39"/>
    <w:rsid w:val="00212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46E"/>
    <w:pPr>
      <w:ind w:left="720"/>
      <w:contextualSpacing/>
    </w:pPr>
  </w:style>
  <w:style w:type="paragraph" w:styleId="NormalWeb">
    <w:name w:val="Normal (Web)"/>
    <w:basedOn w:val="Normal"/>
    <w:uiPriority w:val="99"/>
    <w:unhideWhenUsed/>
    <w:rsid w:val="007E548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ocality">
    <w:name w:val="locality"/>
    <w:basedOn w:val="DefaultParagraphFont"/>
    <w:rsid w:val="00AF3115"/>
  </w:style>
  <w:style w:type="character" w:customStyle="1" w:styleId="country-name">
    <w:name w:val="country-name"/>
    <w:basedOn w:val="DefaultParagraphFont"/>
    <w:rsid w:val="00AF3115"/>
  </w:style>
  <w:style w:type="character" w:styleId="PlaceholderText">
    <w:name w:val="Placeholder Text"/>
    <w:basedOn w:val="DefaultParagraphFont"/>
    <w:uiPriority w:val="99"/>
    <w:semiHidden/>
    <w:rsid w:val="00DD79A6"/>
    <w:rPr>
      <w:color w:val="808080"/>
    </w:rPr>
  </w:style>
  <w:style w:type="paragraph" w:styleId="Header">
    <w:name w:val="header"/>
    <w:basedOn w:val="Normal"/>
    <w:link w:val="HeaderChar"/>
    <w:uiPriority w:val="99"/>
    <w:unhideWhenUsed/>
    <w:rsid w:val="001A4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502"/>
  </w:style>
  <w:style w:type="paragraph" w:styleId="Footer">
    <w:name w:val="footer"/>
    <w:basedOn w:val="Normal"/>
    <w:link w:val="FooterChar"/>
    <w:uiPriority w:val="99"/>
    <w:unhideWhenUsed/>
    <w:rsid w:val="001A4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502"/>
  </w:style>
  <w:style w:type="character" w:styleId="CommentReference">
    <w:name w:val="annotation reference"/>
    <w:basedOn w:val="DefaultParagraphFont"/>
    <w:uiPriority w:val="99"/>
    <w:semiHidden/>
    <w:unhideWhenUsed/>
    <w:rsid w:val="008444EE"/>
    <w:rPr>
      <w:sz w:val="16"/>
      <w:szCs w:val="16"/>
    </w:rPr>
  </w:style>
  <w:style w:type="paragraph" w:styleId="CommentText">
    <w:name w:val="annotation text"/>
    <w:basedOn w:val="Normal"/>
    <w:link w:val="CommentTextChar"/>
    <w:uiPriority w:val="99"/>
    <w:unhideWhenUsed/>
    <w:rsid w:val="008444EE"/>
    <w:pPr>
      <w:spacing w:line="240" w:lineRule="auto"/>
    </w:pPr>
    <w:rPr>
      <w:sz w:val="20"/>
      <w:szCs w:val="20"/>
    </w:rPr>
  </w:style>
  <w:style w:type="character" w:customStyle="1" w:styleId="CommentTextChar">
    <w:name w:val="Comment Text Char"/>
    <w:basedOn w:val="DefaultParagraphFont"/>
    <w:link w:val="CommentText"/>
    <w:uiPriority w:val="99"/>
    <w:rsid w:val="008444EE"/>
    <w:rPr>
      <w:sz w:val="20"/>
      <w:szCs w:val="20"/>
    </w:rPr>
  </w:style>
  <w:style w:type="paragraph" w:styleId="CommentSubject">
    <w:name w:val="annotation subject"/>
    <w:basedOn w:val="CommentText"/>
    <w:next w:val="CommentText"/>
    <w:link w:val="CommentSubjectChar"/>
    <w:uiPriority w:val="99"/>
    <w:semiHidden/>
    <w:unhideWhenUsed/>
    <w:rsid w:val="008444EE"/>
    <w:rPr>
      <w:b/>
      <w:bCs/>
    </w:rPr>
  </w:style>
  <w:style w:type="character" w:customStyle="1" w:styleId="CommentSubjectChar">
    <w:name w:val="Comment Subject Char"/>
    <w:basedOn w:val="CommentTextChar"/>
    <w:link w:val="CommentSubject"/>
    <w:uiPriority w:val="99"/>
    <w:semiHidden/>
    <w:rsid w:val="008444EE"/>
    <w:rPr>
      <w:b/>
      <w:bCs/>
      <w:sz w:val="20"/>
      <w:szCs w:val="20"/>
    </w:rPr>
  </w:style>
  <w:style w:type="character" w:customStyle="1" w:styleId="ffline">
    <w:name w:val="ff_line"/>
    <w:basedOn w:val="DefaultParagraphFont"/>
    <w:rsid w:val="006941A2"/>
  </w:style>
  <w:style w:type="character" w:customStyle="1" w:styleId="slug-vol">
    <w:name w:val="slug-vol"/>
    <w:basedOn w:val="DefaultParagraphFont"/>
    <w:rsid w:val="008D359E"/>
  </w:style>
  <w:style w:type="character" w:customStyle="1" w:styleId="slug-pages">
    <w:name w:val="slug-pages"/>
    <w:basedOn w:val="DefaultParagraphFont"/>
    <w:rsid w:val="008D359E"/>
  </w:style>
  <w:style w:type="character" w:customStyle="1" w:styleId="showauthor">
    <w:name w:val="show__author"/>
    <w:basedOn w:val="DefaultParagraphFont"/>
    <w:rsid w:val="008D359E"/>
  </w:style>
  <w:style w:type="paragraph" w:customStyle="1" w:styleId="Default">
    <w:name w:val="Default"/>
    <w:rsid w:val="008D359E"/>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1425AF"/>
    <w:pPr>
      <w:spacing w:after="0" w:line="240" w:lineRule="auto"/>
    </w:pPr>
  </w:style>
  <w:style w:type="character" w:styleId="Emphasis">
    <w:name w:val="Emphasis"/>
    <w:basedOn w:val="DefaultParagraphFont"/>
    <w:uiPriority w:val="20"/>
    <w:qFormat/>
    <w:rsid w:val="003C313E"/>
    <w:rPr>
      <w:i/>
      <w:iCs/>
    </w:rPr>
  </w:style>
  <w:style w:type="character" w:customStyle="1" w:styleId="small-caps">
    <w:name w:val="small-caps"/>
    <w:basedOn w:val="DefaultParagraphFont"/>
    <w:rsid w:val="003C313E"/>
  </w:style>
  <w:style w:type="paragraph" w:customStyle="1" w:styleId="TableParagraph">
    <w:name w:val="Table Paragraph"/>
    <w:basedOn w:val="Normal"/>
    <w:uiPriority w:val="1"/>
    <w:qFormat/>
    <w:rsid w:val="00040070"/>
    <w:pPr>
      <w:widowControl w:val="0"/>
      <w:spacing w:after="0" w:line="240" w:lineRule="auto"/>
    </w:pPr>
    <w:rPr>
      <w:rFonts w:eastAsiaTheme="minorEastAsia"/>
    </w:rPr>
  </w:style>
  <w:style w:type="paragraph" w:styleId="Caption">
    <w:name w:val="caption"/>
    <w:basedOn w:val="Normal"/>
    <w:next w:val="Normal"/>
    <w:uiPriority w:val="35"/>
    <w:unhideWhenUsed/>
    <w:qFormat/>
    <w:rsid w:val="00040070"/>
    <w:pPr>
      <w:spacing w:line="240" w:lineRule="auto"/>
    </w:pPr>
    <w:rPr>
      <w:rFonts w:eastAsiaTheme="minorEastAsia"/>
      <w:b/>
      <w:bCs/>
      <w:color w:val="4F81BD" w:themeColor="accent1"/>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Bibliography">
    <w:name w:val="Bibliography"/>
    <w:basedOn w:val="Normal"/>
    <w:next w:val="Normal"/>
    <w:uiPriority w:val="37"/>
    <w:semiHidden/>
    <w:unhideWhenUsed/>
    <w:rsid w:val="00B95453"/>
  </w:style>
  <w:style w:type="paragraph" w:styleId="FootnoteText">
    <w:name w:val="footnote text"/>
    <w:basedOn w:val="Normal"/>
    <w:link w:val="FootnoteTextChar"/>
    <w:uiPriority w:val="99"/>
    <w:semiHidden/>
    <w:unhideWhenUsed/>
    <w:rsid w:val="00065E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4A"/>
    <w:rPr>
      <w:sz w:val="20"/>
      <w:szCs w:val="20"/>
    </w:rPr>
  </w:style>
  <w:style w:type="character" w:styleId="FootnoteReference">
    <w:name w:val="footnote reference"/>
    <w:basedOn w:val="DefaultParagraphFont"/>
    <w:uiPriority w:val="99"/>
    <w:semiHidden/>
    <w:unhideWhenUsed/>
    <w:rsid w:val="00065E4A"/>
    <w:rPr>
      <w:vertAlign w:val="superscript"/>
    </w:rPr>
  </w:style>
  <w:style w:type="paragraph" w:customStyle="1" w:styleId="MDPI22heading2">
    <w:name w:val="MDPI_2.2_heading2"/>
    <w:basedOn w:val="Normal"/>
    <w:qFormat/>
    <w:rsid w:val="00692BBC"/>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94759">
      <w:bodyDiv w:val="1"/>
      <w:marLeft w:val="0"/>
      <w:marRight w:val="0"/>
      <w:marTop w:val="0"/>
      <w:marBottom w:val="0"/>
      <w:divBdr>
        <w:top w:val="none" w:sz="0" w:space="0" w:color="auto"/>
        <w:left w:val="none" w:sz="0" w:space="0" w:color="auto"/>
        <w:bottom w:val="none" w:sz="0" w:space="0" w:color="auto"/>
        <w:right w:val="none" w:sz="0" w:space="0" w:color="auto"/>
      </w:divBdr>
    </w:div>
    <w:div w:id="822235130">
      <w:bodyDiv w:val="1"/>
      <w:marLeft w:val="0"/>
      <w:marRight w:val="0"/>
      <w:marTop w:val="0"/>
      <w:marBottom w:val="0"/>
      <w:divBdr>
        <w:top w:val="none" w:sz="0" w:space="0" w:color="auto"/>
        <w:left w:val="none" w:sz="0" w:space="0" w:color="auto"/>
        <w:bottom w:val="none" w:sz="0" w:space="0" w:color="auto"/>
        <w:right w:val="none" w:sz="0" w:space="0" w:color="auto"/>
      </w:divBdr>
    </w:div>
    <w:div w:id="1586956144">
      <w:bodyDiv w:val="1"/>
      <w:marLeft w:val="0"/>
      <w:marRight w:val="0"/>
      <w:marTop w:val="0"/>
      <w:marBottom w:val="0"/>
      <w:divBdr>
        <w:top w:val="none" w:sz="0" w:space="0" w:color="auto"/>
        <w:left w:val="none" w:sz="0" w:space="0" w:color="auto"/>
        <w:bottom w:val="none" w:sz="0" w:space="0" w:color="auto"/>
        <w:right w:val="none" w:sz="0" w:space="0" w:color="auto"/>
      </w:divBdr>
    </w:div>
    <w:div w:id="1750232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entrez/viewer.fcgi?db=protein&amp;val=ANW96116.1" TargetMode="External"/><Relationship Id="rId18" Type="http://schemas.openxmlformats.org/officeDocument/2006/relationships/hyperlink" Target="http://www.cazy.org/b6448.html" TargetMode="External"/><Relationship Id="rId26" Type="http://schemas.openxmlformats.org/officeDocument/2006/relationships/hyperlink" Target="http://www.ncbi.nlm.nih.gov/Taxonomy/Browser/wwwtax.cgi?id=232" TargetMode="External"/><Relationship Id="rId39" Type="http://schemas.openxmlformats.org/officeDocument/2006/relationships/hyperlink" Target="http://www.ncbi.nlm.nih.gov/entrez/viewer.fcgi?db=protein&amp;val=ANW96115.1" TargetMode="External"/><Relationship Id="rId3" Type="http://schemas.openxmlformats.org/officeDocument/2006/relationships/numbering" Target="numbering.xml"/><Relationship Id="rId21" Type="http://schemas.openxmlformats.org/officeDocument/2006/relationships/hyperlink" Target="http://www.cazy.org/b6448.html" TargetMode="External"/><Relationship Id="rId34" Type="http://schemas.openxmlformats.org/officeDocument/2006/relationships/image" Target="media/image3.tiff"/><Relationship Id="rId42" Type="http://schemas.openxmlformats.org/officeDocument/2006/relationships/hyperlink" Target="http://www.ncbi.nlm.nih.gov/entrez/viewer.fcgi?db=protein&amp;val=BAJ00350.1"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azy.org/b6448.html" TargetMode="External"/><Relationship Id="rId17" Type="http://schemas.openxmlformats.org/officeDocument/2006/relationships/hyperlink" Target="http://www.cazy.org/b6448.html" TargetMode="External"/><Relationship Id="rId25" Type="http://schemas.openxmlformats.org/officeDocument/2006/relationships/hyperlink" Target="http://www.ncbi.nlm.nih.gov/entrez/viewer.fcgi?db=protein&amp;val=BAJ00350.1" TargetMode="External"/><Relationship Id="rId33" Type="http://schemas.openxmlformats.org/officeDocument/2006/relationships/image" Target="media/image2.tiff"/><Relationship Id="rId38" Type="http://schemas.openxmlformats.org/officeDocument/2006/relationships/hyperlink" Target="http://www.ncbi.nlm.nih.gov/entrez/viewer.fcgi?db=protein&amp;val=ANW96115.1"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bi.nlm.nih.gov/entrez/viewer.fcgi?db=protein&amp;val=ANW96097.1" TargetMode="External"/><Relationship Id="rId20" Type="http://schemas.openxmlformats.org/officeDocument/2006/relationships/hyperlink" Target="http://www.cazy.org/b6448.html" TargetMode="External"/><Relationship Id="rId29" Type="http://schemas.openxmlformats.org/officeDocument/2006/relationships/hyperlink" Target="http://www.ncbi.nlm.nih.gov/Taxonomy/Browser/wwwtax.cgi?id=232" TargetMode="External"/><Relationship Id="rId41" Type="http://schemas.openxmlformats.org/officeDocument/2006/relationships/hyperlink" Target="http://www.ncbi.nlm.nih.gov/entrez/viewer.fcgi?db=protein&amp;val=ANW9611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zy.org/b6448.html" TargetMode="External"/><Relationship Id="rId24" Type="http://schemas.openxmlformats.org/officeDocument/2006/relationships/hyperlink" Target="http://www.cazy.org/b1202.html" TargetMode="External"/><Relationship Id="rId32" Type="http://schemas.openxmlformats.org/officeDocument/2006/relationships/image" Target="media/image1.tiff"/><Relationship Id="rId37" Type="http://schemas.openxmlformats.org/officeDocument/2006/relationships/hyperlink" Target="http://www.ncbi.nlm.nih.gov/entrez/viewer.fcgi?db=protein&amp;val=CAI47003.1" TargetMode="External"/><Relationship Id="rId40" Type="http://schemas.openxmlformats.org/officeDocument/2006/relationships/hyperlink" Target="http://www.ncbi.nlm.nih.gov/entrez/viewer.fcgi?db=protein&amp;val=ANW96115.1" TargetMode="External"/><Relationship Id="rId45" Type="http://schemas.openxmlformats.org/officeDocument/2006/relationships/image" Target="media/image6.tiff"/><Relationship Id="rId5" Type="http://schemas.openxmlformats.org/officeDocument/2006/relationships/settings" Target="settings.xml"/><Relationship Id="rId15" Type="http://schemas.openxmlformats.org/officeDocument/2006/relationships/hyperlink" Target="http://www.cazy.org/b6448.html" TargetMode="External"/><Relationship Id="rId23" Type="http://schemas.openxmlformats.org/officeDocument/2006/relationships/hyperlink" Target="http://www.cazy.org/b1202.html" TargetMode="External"/><Relationship Id="rId28" Type="http://schemas.openxmlformats.org/officeDocument/2006/relationships/hyperlink" Target="http://www.ncbi.nlm.nih.gov/entrez/viewer.fcgi?db=protein&amp;val=AAO00508.1" TargetMode="External"/><Relationship Id="rId36" Type="http://schemas.openxmlformats.org/officeDocument/2006/relationships/image" Target="media/image5.tiff"/><Relationship Id="rId49" Type="http://schemas.openxmlformats.org/officeDocument/2006/relationships/theme" Target="theme/theme1.xml"/><Relationship Id="rId127" Type="http://schemas.microsoft.com/office/2018/08/relationships/commentsExtensible" Target="commentsExtensible.xml"/><Relationship Id="rId10" Type="http://schemas.openxmlformats.org/officeDocument/2006/relationships/hyperlink" Target="http://www.ncbi.nlm.nih.gov/entrez/viewer.fcgi?db=protein&amp;val=CAI47003.1" TargetMode="External"/><Relationship Id="rId19" Type="http://schemas.openxmlformats.org/officeDocument/2006/relationships/hyperlink" Target="http://www.ncbi.nlm.nih.gov/entrez/viewer.fcgi?db=protein&amp;val=ANW96098.1" TargetMode="External"/><Relationship Id="rId31" Type="http://schemas.openxmlformats.org/officeDocument/2006/relationships/hyperlink" Target="http://www.ncbi.nlm.nih.gov/entrez/viewer.fcgi?db=protein&amp;val=AAO00509.1" TargetMode="External"/><Relationship Id="rId44" Type="http://schemas.openxmlformats.org/officeDocument/2006/relationships/hyperlink" Target="http://www.ncbi.nlm.nih.gov/entrez/viewer.fcgi?db=protein&amp;val=AAO00508.1" TargetMode="External"/><Relationship Id="rId4" Type="http://schemas.openxmlformats.org/officeDocument/2006/relationships/styles" Target="styles.xml"/><Relationship Id="rId9" Type="http://schemas.openxmlformats.org/officeDocument/2006/relationships/hyperlink" Target="http://www.ncbi.nlm.nih.gov/Taxonomy/Browser/wwwtax.cgi?id=264023" TargetMode="External"/><Relationship Id="rId14" Type="http://schemas.openxmlformats.org/officeDocument/2006/relationships/hyperlink" Target="http://www.cazy.org/b6448.html" TargetMode="External"/><Relationship Id="rId22" Type="http://schemas.openxmlformats.org/officeDocument/2006/relationships/hyperlink" Target="http://www.ncbi.nlm.nih.gov/entrez/viewer.fcgi?db=protein&amp;val=ANW96115.1" TargetMode="External"/><Relationship Id="rId27" Type="http://schemas.openxmlformats.org/officeDocument/2006/relationships/hyperlink" Target="http://www.ncbi.nlm.nih.gov/Taxonomy/Browser/wwwtax.cgi?id=232" TargetMode="External"/><Relationship Id="rId30" Type="http://schemas.openxmlformats.org/officeDocument/2006/relationships/hyperlink" Target="http://www.ncbi.nlm.nih.gov/Taxonomy/Browser/wwwtax.cgi?id=232" TargetMode="External"/><Relationship Id="rId35" Type="http://schemas.openxmlformats.org/officeDocument/2006/relationships/image" Target="media/image4.tiff"/><Relationship Id="rId43" Type="http://schemas.openxmlformats.org/officeDocument/2006/relationships/hyperlink" Target="http://www.ncbi.nlm.nih.gov/entrez/viewer.fcgi?db=protein&amp;val=AAO00508.1" TargetMode="External"/><Relationship Id="rId48" Type="http://schemas.openxmlformats.org/officeDocument/2006/relationships/fontTable" Target="fontTable.xml"/><Relationship Id="rId118" Type="http://schemas.microsoft.com/office/2016/09/relationships/commentsIds" Target="commentsId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4gyD/8EFc61TbXxbaR1dfEpSDg==">AMUW2mWgubau9D65Z7+kh4/2JeTCJJi1x40QEwTXOAFb6KCnsNxHOloQd+gpAgMhUoG8GA6tBnY+UqmEnxehOEisU6LlGVRvL1t0NtjxRmcxhRY/UvDFz2Av+Etl+PH3JxgbgxrJXybhHD+sBWIEpb34lHD0ZluNc0s+izyfByDi77t3e6U/QRNibc7+ZpQllk3YH+aOmyJlUqxjVzErcdHV+iPHfHOap9NtvbXgl9VAheSreIZKyBDDo1LV2/cp+JOwTrDv0uHncN+hN2r4soDGwM7CY/IjGn7BZXTgMGxfDc9CybxuwOb/bQm0W1ixW19EKRw+IKVVvWvmuXMhrfaId7hPPNkCUSOGjvfV/mJ7eQam3X1avEGtYRveg9cZ+PGGDxu0QaaGJzucG9HOXoAKVYYDB4zAKLvk+c6sLof7h7MftDq/ar+gLB5Jt1YP7aCtAaN4sbRGojLyx86mi1pVZORfcY/tg8ZTUPnO7ZIYRhBkoJWJNqY01lDaYPkmBDijU6iGJ2BlVRZuOF+f+CbeXoFytZZF1VKSsVpAO4+p0HztLfFYU3U++CRS8ec8+DfQsvS/gMhtMDeAsy1nD9PJHWiq0dR33xo9bs7nAwMvkLz9mGKJZomipwGClJnpGvDO0FmNoZuioPVyphfi0Fvq5zSPrOuVzkM0+QlL99Qai55ixllBplgoxpHHdGYuMle6ySca6SiO8DqFPop7jlVv8eEp87u+TZtix4Jj8QtObBHRqBqNLPe19tob7GgnqWHQUQzRyYZRdY23YIdFft/KkLgVAqWm1OMNx9zNLI0NzYyfdZgY8aa2+FMAsLVCqxMGhVUM2G9IVYoVxRwR2rNEE/zJFsCRFTiV5AbuTWXWmUHUHl+mvEIGSMrvHhFr8DMkuYFUjI9RfyZbYTcpX751UJ07ZqnZgf0Bicv/rMZBsleVlcplGIpgasVRax22MgoBScwntYqezvcCLrfx1xd1fP1G+q+zLBZ4Z2C3Jp7mzkEhVj4OtyLMRiaJCCZwuJkb8jZ9MbYdYNL/nhW+YUnbA2A0ZCcfnqYEPq+cKm7pl2N+/vf45bF3vQy0aBVIjeJkbh17xp1Ttyp7+vbYh4Z0xQFQ2iHfjyZJrXOz60lCsj+ur6i1G+0eiSdAolfG8ymRLVRSd5C1OQPDeRSeAxVKf4bd7TZT5iWBI/a5QE/q+DPD/DndwWTwIqjJlK1mDFpjuaK8OzLRC4HX1NU7OF4hIN4IJNpjLIae9R7w6BdvNhsdpu435yMejaapenDujVnms3FSEcPtxDbHL7kOXTZ/5LnZuqSyuUKRLTxLc/BmeHUMIsYco6SC6JOsywPSQre7MWF/XlX38pu+/u+ByNzGNnbRNd1f4Aqi3cmcDG6lztXeP1q+M5G0qzW/cKp/w0eqHMk5fuSheZCUQjIMVpY1QNYoZdto6BM09SSTHIMo/oCiccdqMw8vq10sl50riyl5xPWbX03LKBrH20VR4hdgHsPkCfgEsx3hQiLo1nyffliirFyPlj6aPZm3q9XiMZyM5oqE+Di67rSOyRACOK+26gM/waZReFi2sV29FCCLUTs3NcVElQBo3JAugS0fgCksyDo7uoxx4sS10LcNNgoR+2C/uuTPDRCN2b+bji9mlrDYzmDEPKV/cETRK+P7ZfjVNTiV0SAy3RB0Fu3L9KHpgVVFlHSt75QWNXUCrSCD2tY7N/mV5K45zoU1UFQstQg+B6NVVZaNRgUyCbo8VUAsjQlksKGO18QIXxpa3bR6gBX2a0cSAdvIjBdix+Arc4e68Sk4wbkkJeKOsjhf9F1/Ep6BjgTft98HyMb+2EKsGTwxismaWRyzaJIlmN7JvhdZs5lubKfis7QUbhInW5oaxhUvvGZSCfLm2YHDPXcI+WjDPkH9gr6kToj9XAL2URL22yqR/VesDMANG0j5LbUCh00/dWO+yzwwFY9PnPCxfAdwzczCq5STiw7g87ENr7dY+IdjtnxlynuzD9mtHYaR1x5QGQLmj2ZpvF5hBvgSz1L48yFy4TNKYdp8fXBKHvTwUn+kUuwABMSi34nsJpdbtP2YEzZAltMsolgoX4nFK5cP5e2jb5zh8sDMc0ijwXWt9iAJIU5nCL/XsuD0sHFPhOTa/7D+NVK8n7tbB9fpWbsJLR5cmdQFoajFLtA4mkwpsiBupHuSoztgOMen9Gc8Rn8cIFsEgsMyg3SEKjkqZLfTF3WWi/15K0zaqpmz19HILByOrG/HTQQfyZ5r/W5Us1qns6Kqef94MygvMXNrco1DLmpPB8V0leSgzetY2MW+UoX90tWnR8jR11ABzPJNsDzwaj18H5YULCRuETzPqsC4m1s4gdQ6jaWvCqv0tpF38w2uXIrvL4YwKsBABQ0uLmkPn/4O+IX0wynF8V/Mq8/Gi6tw8RP+lShmpr3tX0A3/Zz6l+kMJuxwETjERl3Upfh2Z9VxXecoNgNM4u+9JAU9B0d1nrINb+YSvDJX2ujtLALi4dFed+AjrG5j3sIFsIsSva0rtpIn1yczwHCntFQjh93gmtTwEqOlqWTR3LCYj+QNt1HpPyZ8DTddUKxNSaPCklYA7RypZaFqOfRZoisJgmiTLxlZjZv6zcptjwpFoX83vP+Vsd3jO5LDaiz/WJEM6D7rTHFNh0BHjg/X8CkD5/1aydgkciQ/gGenXBNVRhC6OBXGzQwngty3KQY/lE9MiZTN5e6DRZBrsYxpkR6ZiFlSa7+TC6tdiAYhVHt7ldSz66Q+thsCirr+2pT+FInJLR2tiDEpaas+PVJmENACbMHrtyJhu3ns9fQZvHkducJVcr27A/BZ6RxPLfwrjoKiPLBpvA1lt0fqhlQnDeSx69Dx3yZlAWNk+VxiWcN1q/6aarSaUZdCZmizwBsRQ0llVRM+IfKIPxLntCLJEKZEXrKoc2hFsEJByTj5ncAAB/S9PukOGNNTTJJiIQmiLoXH/6CPvUSeEi/ZDtg/A2D7h6ThKVqsdI0zJKQKeSHfsn+X7ta9Bndn7+ZscTHvkKb8gBlUIrtXuyktmeEeebG/UORRZ+MKR6EaLEA7eJKXNq5cDDefywQjyj1zT4EJASzlCayAmwvUz9iz7q3IEhXb2B2UiYuiZd3Rs0QF9XWEcAcsYTKZSK2yJ3Xgk2KPp8q4SJbFSLCowq6zk75ugD+1jg2SC/SWEcaWmwDnkd1TSdx0rYXwxlGapJdIwdrE785wD/djMbDjbHFEXn7LjbRptNNoWESahV6g7/96r03wjtCpPip0DWm8Gfchg0mtiFWuodIpXD9hGusX6oKgge2bhIxjhhCOgrGn5zQkNOxT9nvFxsLFTmO5WM5sQMySE2KmmpNbdUfwdK+ShF23xjcI7zrqpMHaEhyCZda49IY81hiiTkbq6LVtH7NNuWqq1U8PDuWoI7XQ40A72li1N9z90NFC7V07Bs8hMRjW8Rt3QnygNSVLaIEagS58uiFDTsKrnqPrE8a/SJ9PXHxodnCUH/lPKQ3UAuddFHh3kUcwU2F6u/dA54awPadXRTsp66yC1yrabDQyxbHPCV+a7oCaA12Y3dZVDU9heCZjv/Wl4tuv6UWBPFRgCGMWpyciVO+biSDnVPbaGGcMXEngVQceMFRMoSgF6tyINGXlzSBERPUaDeg9sMbK0Zuo+EQ39RoKXKrQKoohBdhFgZa29fggMygpGtrH29EXyTGAW0auYqC9g53K8KOXs7RgFBpi8rV9DWvWw7qklwdYiC+jyYjRC4TCwx8C5WMRTikB00kDwBlI0o9gJN8/IJ0VfVaPqUSKUvqLW7DMcEq5vQai0q9YKUmGHZmYAigg4klqn1UNS0ik0SbLqendbS814n1cSwREHvJ7/e6D34h19sVaQ/pufk2SrMEIHZ6R49T/ygmPQMDYbGC8XRkcGgeHBBCAmNiHWB7LDVDLvOq2+MFep218JaHVv1XiEteSPVJbwyRCzewY6t6Pdcwwofb2m7H4aX65Wm2X9tZWJh/TmPwLT1tHm9QrL8Tst4XnnbOTZDsqgYQAIIMyRjYD3QSYY8aFd5w+rKBw2ogZhY/ujgrqOWdYZKCbLqYOj9UiLcFjrD3eS1+MQ/ilNinapnbrJ0tdaqSnAVLBoC26yTYvo4eRgv4GYq5cWRegi0ATm2KMBqhQ320UKkdj36iftjOwGADdrGEH1IUxTNQ4fPG8fITfkPJvT8TV5ZPNcY0imYbkpH7zVEjVUqv2ZXgVM+lB8FXCkF0JoLYBQ6eoKtftzmYi15vAs75L+AhJzmFsxNWfgF0d8CneomTqpNfGIGMZ68cz+qrH99I3MSpuVkO9DUEBPugjXccUbnufspnQersVo3QxFa5LRZ8Nkb6mCWeL+uRsOZsm6EKKllk4zs9tevNsokMSchhzBM9HNlqiAg2k8PLo0Ac8am/2+TsiBtbZdDRIP2JfiM0UurS5YMr7WiXEnvDcy/te/B18yQv+MvZoBygO25AtLWDjuzwJ0bo9y/C4qNh7XsI20vM793SsN3ZdvXJnF/gXWfafxIoQaC9/7MtPm1w+QCvCan4UvLwF3UHqjCRyUVKnkFUjaysoCRK4gF5AP/AHsKxtV32f2ouz0GpyaaIHyWgtD2BFa6mKkvQ5gxsA/x1stvb12BAf2M+UL9JOkk3LuEql8TzJVTLwA9PYqW+S5TuCvIJ7esqcNuvitEdBLNfMge+XMZgrotj937xcYQtqCNMAae4t66765H+RRDZbL7vr7pQGaNEs/nyusWIv1Q4E1vnoUFj6cTCIekqkp0pNvRj5MTLlJGJ+IE+4FB2JJvhnipLkzSVYc3CwtEePqR9myyrI8zhFUZwJl97I7HTzgpBRo5dYybIQ5ffx/ckKmGqHTbBLxrvJCDo/cd44DOwN8u+zNX1mdLKyfDKE2XOCzsiSQbSWOitTi43kwOs2iU1XcpNwZPIUTV5Y3CkF0eMMW6EC5Ezb0TNRc7GkM3yW++NWy+Pl0qFmtEargDMA/MrSqgjh62lyDxlAB6XbpLCzC9sAvqFnvdBcH8bjF4Ev2ZIX/6G8BfM0YKMWFLIZ2hx2oFRrZT+yPhSNYpNUyJd0fLpUPTOIhH2wlrF4xACyUeh3vuAYnTGZ4sBz1tuZNL9N7TbxgG7c5/c9JGB/DUnHkiwyDsDtiaqsAQvfvk9O9sXAcUPLBdVXULq6wHRd3tbnkxOhbruip0sN9duKPrIJXRRmbVNOVzUz9eveRW8SjKpIC3byxairgUwNWy//vAGSxwngXwMJf82yRI2T/Qfsu7WFdUA9a06n5kNvtxezhK4Q3iyCHHMFCSCCO0xkjOfs0ZPZy57q05gSbuHS5zoqRfuPxWBSGvmtRwlxO5CaPPFqvRus1ZQiPxvXNEz1Pzh8SFrFaBL04/4wfyHl+wgCbg9w+7bRb3lgXy6oovE/Q3vQk3Ia3kYohNTAk0kVceCipjkq28VL5NFZ63KObIVfFcd2Uz0QnVMIS3mwE9dhcWx8lB/vN4XtWBst8bmozBfitFPUmt7FaTqFW7g7gvw99hi+yXxdDBPXDTp4tlY7hcsmbnkCb9sTf1/Rvvuh/f+sZSD/so5OPmUO+k3LtB064UsihSC6HTdRgcklDYtfVLVtOCOp0TB5u8dVBl1m99W7wC4sPMO+Wd2y0kvHjVWqrZZb+tm+IISuDjsV18GnXggXTkRPxJn8WXTb5sb6rrWFD28i7bHybhgoc6UM0/aUfe/hAu3zpxOMV8WklF9eSCp5M8pW6t5RCT9NkxjoiGV+623gF/FhewJtC4/TqSMbGsWwdRAdNyuIFoHCU3ZcwBthDabdgOZuguXSM0/yNedM0SHKIFKeuP7B/wa+yqT7CQsb2yxlbkscxpXI1rF5eRcK4xJLtzb9bfu29jGbSvlwNUy4inp+FGWknMPhiF+qoS+rsCuEeGzWfUgsA9myHsI8J9twWH3p5eCIkGD8qS2p1YFK7ZvJEGP4peM/rfl8i0RHhM9waUuZvyob04BAF8V1eTVio0jnu7l9cFvuzub6JkrqzQkKMNVtUZPehkRM6mDbbV98uhDyIB+5PUQHM0CLicPTf9OOBPbfdrwFBhWP4QBBjyZ9uLOA1aEepOz32HUx+HFb0rKKJ7hNZwTyvrBuHKeJVWJ9KzSx/auc6+KwecAKdYc72ovdyHkzAgrG66BKnQjHUxwpEDk9Wf28JDoJruLXtNeBu/OPUvtDO+FSnxToRdmUr0Gwt448/YbFHS9qpHg1Slq6/vveIFgBkEUF3FyKlLak78DaaYD8aCkutUWxSoEurbBl3bCfQHREai8XM8oEPUdx3Gsm3Qn/FSooDK04dRzmAIEpIrTbkqdS2r4/xmr664NbXaoxkFugNfefBMO2cK6ZG1lJTEgZ5imDo+m95Qt6FODQLjFP/aEAk8W7XApznNq/ZbDxLT4T5TjDrBw9P0YxckLUNKzG2Ws6Ac9OuLnlLAf3RU4ehTbOGorj+kQ9MO4NOcsdvrXESKDqL4Jv8Dcl97huX9WxR7ISCMr70a58GRFYEC4vjrQxK+0AxKR0yN6T4bPwJz7bup5UiC5F8SnERNNqt5GclasUuO/xqOrqKx2J7Tp/WtFG4fe9+pJxKz0adlxzh7ZcoHazk4VcGEWnsXssmX2/Ulnv42+9g7QsWb/ax4MlLMZl4PmXbKYegA4aI2H/E8cuZZ0h4GnGgypXc1d6GiwIYVqdc/9JgDbTiHLc368fORtiBc6TnBqv+lShVysB2xTB/u6JAXA63otBp+nUoXMEAO7zbCefUxEg0F4CcV09HHGfuToeLWahLwLoy9Wl09C/ms1154ehNvRqbWqlN3M9LzEBhUeW38+SB0Rj75JBDj/foLfeNmNuiSWB3dUZjVex4wPqLgERZQXRfiTnGGkX8EGZTnRjpnrgrLqNg1Yz5kFOVNLr4ZZZ3SP2bOnZIoJPCgsQC2s+5bvNwoonEQpYVLaNuni03yQ6xAUlL5PJOO1YW5HdZDcSFjEfswla6ZEQPx+3hFz/ERpm6hpNTWJ0iyK37SMcons9YpMJccmgyoL/figBc2l/Rp6yMvQPGvRD0/+bJ3ThSZCHcY+T8aMnGnBgM79xKQE6CLdky2IGCUU76pqiPClR6c6GShy0B9oFT8vzbBL1x42K2gNTXrDGdbNZLYSJfbeiVCeQIVtHk9VNwo8UlHHE+piZnLGgjxVA9c5ptOY/CQrjleNyGtxiWhDOUcc29NvsqNbax5uXeZdIZHfyn0Of45Zx/yu3wA7srQgIDL+QUBRoTx/Ll6IkeuqOwuFe7eseSFzM7Xb3jc7dQDVDVEiLD/0tn57DyRwNq8+Tgwt0Vsf5HcDvHh6hwrtYj4bzpu8YD5MzOKaH9OOQY0NtPCAVbwxRiSxCvLOhkTgjVR10nROXMwmBBZ13w/oQVfkRGamdlTejJhEXw28n7Cevh4rz4e3Q70Sv3wMd8Mb7pyq1mgpx8D76xO5spZ3L3bcd93tp9NXWGMsji7t7JEpzKTa3/SnDqgjzoMgfANvAxOWkEYSkZgAqMuE/2Q2Jm8FM2BD9tt+IXTkuPPL6Ihb6TuuR769Th9+b2huBzzysvjLdmshC+aO+VT5kaFWIcfZ4mNCrtFyck0ddE4x5AF843xUC/EJf3fM4zlXCs3K7wWgIyilOy40rbWo1bPIstUHtYTeKHPAr9e1duvfmUUwJkswKwxsBTAKKmsBW1YNlQj32Dqxb/G/xNtRC/q9O+GVWx8CLLNvI9g2Ks5lmprMOJBHkLe8PUjwAWtof4ap9iuhbOujPpvZ/SVGW/2QN7QrcDf+VWgvcs/RGyfH5JgdH/YKAmXEmPnx65w3cUyjdOD9ZGIsCwWDEbtBxb/gk0/B7HsHpWR6/dKYvgyEZVKPR+Cz2x6Oush/g9rRX6Q0y3Le4nTxLz/QhP+k1qiQEw2XmKTojNPHU2DXUTmVawB93rpxVZYVin6xq5fIyTM/qIkofa70OCzdMHvoNPO4UwXUXPeqR5wKVSk2ptoKoFsxbn+GU5tuBjpscvVXxDr9n+aXNyApQ2cthmZnNaIYsmvjlRchIO5DWk5MLJb+/2lslJ8HOJoMPo31maOVdRWC5AmseDWgh3V9ONTGpCDJ5TihzDP+3o5OoTka6htsu9FzonfJo1F4fEB6Hqid3+GafhYEf6cvC1is3HMZr0HBDwaRx8XKvxElDsmMCnveSdqTfR20aJtA/ZSS1nKDCXoIi54bPMX6rDh9W9SUw3ey449qfHsUKrkATh8R3yLUwZ6RoatmP1IWMFUkjilBKTATgvG4AvOOluIbBRHiFm56pK0xxYdqDNKPsbx5PSdVb2coW8vlTKDNxPOhdyN4HCnx1c1+us4JBykcoxCtTqZAUw3TmnQ9CTOh7jHf4DXhcP/4KPA0OrKXUI+4HagtfZfu4+cKephvvhkleXSVwngU65Ol6l1ETgX3dzzeO5PR0fHRY2rYDDtatbSJQmjLQLz6LDuayCDeMHsCymmN7YumqcfLDqAoUB4d46kDLbXwyPRyRBwFoE7VYmzp7AbqmlI5Ow+OZiKoGo1geHKDrkQCIAt+rGHzQ1+A+E7rk+3jB1nId2Gr08jS8sCNCI6k/tpyz8sqlfwvc74k7wlLwSwCZgNS1x4U2aeAi6HgzGmvZsWnfZgxE98/z7TNv+M/lbKU+WqQ7kDXqjhRPencYeWLYUXFb5N02GnIxb4rvK/uBO4s2hK/zbHMXScUJPuS+fXTIZsH4Hb5AvflvhwCwMzggoauVddOHhWR/XAzgO81jkDMHldwSAijwGeGdVgM8uVzXGJ1sRIWvzrBV7Z7YM4EXJVvm41nFoQLg6gBKskjqRtVE6TKbmMIyZjOAhpe4oHcRs6CxPlNInPfbXjUk299gGEnqql0/1PX+jwKOjtXWtlCOl6Eo5idfh287pXBi8KFQdcJCIBnCbgbl5FD9gO06bHqcWVjOcWqJcPXsYVXIVgf1AmUbSZUhqRjcwSNHoNry2KtItl/d3Vi8ZHGBE3h3Bsve/li74EwiVcurAZeyYeR2WOneEAqSIxA2Gac+J0UtCrddinlAozEVJ38psBCd7AXt4LDdFpDqTI+Y+EYIGLbL9mMrqQXTY2ms+5xwAaqeau1ntCYgM9jFKtPu0yeKm23HoZ3CB81GWbf73tT1HciQkd18IkVGNfCl2D+AflSX0l9tDyEZ0PIzdfTpZFKzyErp8x7qFc8Ynt8V4cA7hVRikJof/I6OGrTVA3+CVFZwMHpSm9+Bkaozbir5cC9QkLFA4ifyl+cnhth3f5Fd2dWTNjMHwtEO8k9EzmVPCL0PlD5HcjdmtCucZ5Mcb9oUym3ScoZneWUmSw88X1dmM2oF/jNzOz/Y4w2wsEKtS7Ev36djawQA/ddH7Jk2hR9w2X+g3ogCAr5FoIt5oW335TSdBnj2sXkAWZWjwGMzuWMuThPLxvQaENIZd8v5+5dVRHVVGQH5aKczhBp8qxz8pWQ+zOLs2h8dk0svOKAgvn/ki0rp66MutsnKmMr2GKNynb/YMTcZWqb1Sooje+d/b9Ix77dhFbvK3C1lN0aDyav8h+Foc9SeqQaA46chPqq4cU6cWI6HfVDDY9H6QkoYa0tPKKW9FfASF651HuH4x859GFDaULPhaVqNGMXzl/oh0hYJI2Qq5zdPjlGD8ww5ScKLVH7TKyGrFEdy9MzoQc+N23q3P1E/5rjBtF8IDfQoqAL7/o/GJBU+v9SeGPNmXiRi0g3pRuFMT/eEhy7oxdMK5LqALrvVgCY2E5YYyL2S1TMSnBxYQVB3JReHC94lrmqBP4YTBkYIapXNr8Pa5GGycJ76ITlxOy3L9o1f9vmGL5Scb0B7OogWvvY50PwfvcO39/nkzWUETL1/msZxB5JLXUaSVCCk5kmsiwYM6ZQhfG/BmcyS9XOwiGCfkwoEnqp+/8PX6JjmWXsJh1MC1PPxxh5Rth3kKetRU+QI1VzYfyA+L8PVW1HNwEstroJM20+43m9p8lHUkkNTQ/g0mZwxIS5nR0EAw8Y34YAbQp73lCCOSh3FBPDi2OcOvdeT8/zPZZFHiocc79d2qglFlGsoNgCiBHglZyJ/cAxt2Nrx6/M4E/EKyV31kgH0ZvQ4Affr9GAdyqIcgHvcZWq0st05QelxC3UzM1ccMGf+skGUt0nOafwkIlzn9IGGOzE3hCG/zBh0q6YQMCfG516mCsoI+TjO+dgBfqmRCumqB3fpfeJ2rUnkhszSEs+uXkQRLs+JSZXzT2XnH0IjYZzYdfKlbeDiX2xe2R1OXZrFUT29J6z81LHBqq2V+eN0Cu6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89E725-68DF-4B22-AC3F-5E8C7195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4003</Words>
  <Characters>23299</Characters>
  <Application>Microsoft Office Word</Application>
  <DocSecurity>0</DocSecurity>
  <Lines>358</Lines>
  <Paragraphs>105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University of Denmark, 2800 Kgs Lyngby, Denmark</vt:lpstr>
    </vt:vector>
  </TitlesOfParts>
  <Company>DTU</Company>
  <LinksUpToDate>false</LinksUpToDate>
  <CharactersWithSpaces>27197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Dalgaard Mikkelsen</dc:creator>
  <cp:lastModifiedBy>Anne S. Meyer</cp:lastModifiedBy>
  <cp:revision>3</cp:revision>
  <cp:lastPrinted>2021-11-19T09:39:00Z</cp:lastPrinted>
  <dcterms:created xsi:type="dcterms:W3CDTF">2021-12-27T21:05:00Z</dcterms:created>
  <dcterms:modified xsi:type="dcterms:W3CDTF">2021-12-28T19:59:00Z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http://www.zotero.org/styles/enzyme-and-microbial-technology</vt:lpwstr>
  </property>
  <property fmtid="{D5CDD505-2E9C-101B-9397-08002B2CF9AE}" pid="9" name="Mendeley Recent Style Name 3_1">
    <vt:lpwstr>Enzyme and Microbial Technology</vt:lpwstr>
  </property>
  <property fmtid="{D5CDD505-2E9C-101B-9397-08002B2CF9AE}" pid="10" name="Mendeley Recent Style Id 4_1">
    <vt:lpwstr>http://www.zotero.org/styles/frontiers-in-plant-science</vt:lpwstr>
  </property>
  <property fmtid="{D5CDD505-2E9C-101B-9397-08002B2CF9AE}" pid="11" name="Mendeley Recent Style Name 4_1">
    <vt:lpwstr>Frontiers in Plant Science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http://www.zotero.org/styles/nature-communications</vt:lpwstr>
  </property>
  <property fmtid="{D5CDD505-2E9C-101B-9397-08002B2CF9AE}" pid="19" name="Mendeley Recent Style Name 8_1">
    <vt:lpwstr>Nature Communications</vt:lpwstr>
  </property>
  <property fmtid="{D5CDD505-2E9C-101B-9397-08002B2CF9AE}" pid="20" name="Mendeley Recent Style Id 9_1">
    <vt:lpwstr>http://www.zotero.org/styles/the-plant-cell</vt:lpwstr>
  </property>
  <property fmtid="{D5CDD505-2E9C-101B-9397-08002B2CF9AE}" pid="21" name="Mendeley Recent Style Name 9_1">
    <vt:lpwstr>The Plant Cell</vt:lpwstr>
  </property>
  <property fmtid="{D5CDD505-2E9C-101B-9397-08002B2CF9AE}" pid="22" name="Mendeley Document_1">
    <vt:lpwstr>True</vt:lpwstr>
  </property>
  <property fmtid="{D5CDD505-2E9C-101B-9397-08002B2CF9AE}" pid="23" name="Mendeley Unique User Id_1">
    <vt:lpwstr>7e7fc0dc-da5f-3e55-aa1d-c0afea8e9e53</vt:lpwstr>
  </property>
  <property fmtid="{D5CDD505-2E9C-101B-9397-08002B2CF9AE}" pid="24" name="Mendeley Citation Style_1">
    <vt:lpwstr>http://www.zotero.org/styles/frontiers-in-plant-science</vt:lpwstr>
  </property>
</Properties>
</file>