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44A5" w14:textId="5DED19AF" w:rsidR="00D02F27" w:rsidRDefault="00D02F27" w:rsidP="00DF54C3">
      <w:pPr>
        <w:pStyle w:val="Title"/>
        <w:jc w:val="left"/>
      </w:pPr>
      <w:r>
        <w:t>Supplementary Information</w:t>
      </w:r>
    </w:p>
    <w:p w14:paraId="57F6A29A" w14:textId="445DCA35" w:rsidR="00EA3D3C" w:rsidRPr="00353BCA" w:rsidRDefault="00EA3D3C" w:rsidP="00A72B6C">
      <w:pPr>
        <w:pStyle w:val="Heading1"/>
        <w:spacing w:before="0" w:after="0"/>
      </w:pPr>
      <w:r w:rsidRPr="00353BCA">
        <w:t>I</w:t>
      </w:r>
      <w:r w:rsidR="00D02F27">
        <w:t xml:space="preserve">sotope calculations for </w:t>
      </w:r>
      <w:r w:rsidR="00D02F27" w:rsidRPr="00D02F27">
        <w:t>lithospheric amphibole melting</w:t>
      </w:r>
    </w:p>
    <w:p w14:paraId="2029CB1A" w14:textId="77777777" w:rsidR="00A72B6C" w:rsidRDefault="00A72B6C" w:rsidP="00A72B6C">
      <w:pPr>
        <w:spacing w:line="264" w:lineRule="auto"/>
        <w:rPr>
          <w:color w:val="000000" w:themeColor="text1"/>
        </w:rPr>
      </w:pPr>
    </w:p>
    <w:p w14:paraId="5ADD0753" w14:textId="447074AE" w:rsidR="00D02F27" w:rsidRDefault="00D02F27" w:rsidP="00A72B6C">
      <w:pPr>
        <w:spacing w:line="264" w:lineRule="auto"/>
        <w:rPr>
          <w:color w:val="000000" w:themeColor="text1"/>
        </w:rPr>
      </w:pPr>
      <w:r>
        <w:rPr>
          <w:color w:val="000000" w:themeColor="text1"/>
        </w:rPr>
        <w:t>To test whether the model of</w:t>
      </w:r>
      <w:r w:rsidR="00DC3200">
        <w:rPr>
          <w:color w:val="000000" w:themeColor="text1"/>
        </w:rPr>
        <w:t xml:space="preserve"> lithospheric amphibole </w:t>
      </w:r>
      <w:r w:rsidR="00E13310">
        <w:rPr>
          <w:color w:val="000000" w:themeColor="text1"/>
        </w:rPr>
        <w:t>melting</w:t>
      </w:r>
      <w:r w:rsidR="00DC3200">
        <w:rPr>
          <w:color w:val="000000" w:themeColor="text1"/>
        </w:rPr>
        <w:t xml:space="preserve"> </w:t>
      </w:r>
      <w:r w:rsidR="00374956">
        <w:rPr>
          <w:color w:val="000000" w:themeColor="text1"/>
        </w:rPr>
        <w:t xml:space="preserve">can principally result in the Nd-Pb isotopic compositions of group 1 samples from Henry Seamount, we tentatively calculated a mix between present-day melts of these amphiboles and a representative near-primitive El Hierro melt. The Sr isotope ratios were not considered </w:t>
      </w:r>
      <w:r w:rsidR="00323F46">
        <w:rPr>
          <w:color w:val="000000" w:themeColor="text1"/>
        </w:rPr>
        <w:t>due to</w:t>
      </w:r>
      <w:r w:rsidR="00374956">
        <w:rPr>
          <w:color w:val="000000" w:themeColor="text1"/>
        </w:rPr>
        <w:t xml:space="preserve"> the</w:t>
      </w:r>
      <w:r w:rsidR="00323F46">
        <w:rPr>
          <w:color w:val="000000" w:themeColor="text1"/>
        </w:rPr>
        <w:t>ir susceptibility to</w:t>
      </w:r>
      <w:r w:rsidR="00374956">
        <w:rPr>
          <w:color w:val="000000" w:themeColor="text1"/>
        </w:rPr>
        <w:t xml:space="preserve"> submarine alteration.</w:t>
      </w:r>
      <w:r w:rsidR="00EE1DF1">
        <w:rPr>
          <w:color w:val="000000" w:themeColor="text1"/>
        </w:rPr>
        <w:t xml:space="preserve"> The input parameters and calculated values are presented in Table S</w:t>
      </w:r>
      <w:r w:rsidR="00C00CA2">
        <w:rPr>
          <w:color w:val="000000" w:themeColor="text1"/>
        </w:rPr>
        <w:t>7</w:t>
      </w:r>
      <w:bookmarkStart w:id="0" w:name="_GoBack"/>
      <w:bookmarkEnd w:id="0"/>
      <w:r w:rsidR="00EE1DF1">
        <w:rPr>
          <w:color w:val="000000" w:themeColor="text1"/>
        </w:rPr>
        <w:t>, below.</w:t>
      </w:r>
    </w:p>
    <w:p w14:paraId="648FC6EF" w14:textId="3384780E" w:rsidR="00631A50" w:rsidRDefault="00323F46" w:rsidP="00A72B6C">
      <w:pPr>
        <w:spacing w:line="264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631A50">
        <w:rPr>
          <w:color w:val="000000" w:themeColor="text1"/>
        </w:rPr>
        <w:t xml:space="preserve">We assumed that </w:t>
      </w:r>
      <w:r w:rsidR="007C156A">
        <w:rPr>
          <w:color w:val="000000" w:themeColor="text1"/>
        </w:rPr>
        <w:t>the lithosphere was metasomatized 126 Ma ago by</w:t>
      </w:r>
      <w:r w:rsidR="00631A50">
        <w:rPr>
          <w:color w:val="000000" w:themeColor="text1"/>
        </w:rPr>
        <w:t xml:space="preserve"> </w:t>
      </w:r>
      <w:r w:rsidR="007C156A">
        <w:rPr>
          <w:color w:val="000000" w:themeColor="text1"/>
        </w:rPr>
        <w:t xml:space="preserve">crystallization of </w:t>
      </w:r>
      <w:r w:rsidR="00631A50">
        <w:rPr>
          <w:color w:val="000000" w:themeColor="text1"/>
        </w:rPr>
        <w:t xml:space="preserve">amphibole veins from the same </w:t>
      </w:r>
      <w:r>
        <w:rPr>
          <w:color w:val="000000" w:themeColor="text1"/>
        </w:rPr>
        <w:t xml:space="preserve">trachytic </w:t>
      </w:r>
      <w:r w:rsidR="00631A50">
        <w:rPr>
          <w:color w:val="000000" w:themeColor="text1"/>
        </w:rPr>
        <w:t xml:space="preserve">melts that have produced </w:t>
      </w:r>
      <w:r w:rsidR="007C156A">
        <w:rPr>
          <w:color w:val="000000" w:themeColor="text1"/>
        </w:rPr>
        <w:t>a</w:t>
      </w:r>
      <w:r w:rsidR="00631A50">
        <w:rPr>
          <w:color w:val="000000" w:themeColor="text1"/>
        </w:rPr>
        <w:t xml:space="preserve"> considerable part of Henry Seamount</w:t>
      </w:r>
      <w:r w:rsidR="007C156A">
        <w:rPr>
          <w:color w:val="000000" w:themeColor="text1"/>
        </w:rPr>
        <w:t>. These are represented by trachytic rocks dredged at two locations</w:t>
      </w:r>
      <w:r w:rsidR="00631A50">
        <w:rPr>
          <w:color w:val="000000" w:themeColor="text1"/>
        </w:rPr>
        <w:t xml:space="preserve"> (Klügel et al., 2011). </w:t>
      </w:r>
      <w:r w:rsidR="00741B7A">
        <w:rPr>
          <w:color w:val="000000" w:themeColor="text1"/>
        </w:rPr>
        <w:t>By using the average present-day isotopic and trace element composition of the trachytes</w:t>
      </w:r>
      <w:r>
        <w:rPr>
          <w:color w:val="000000" w:themeColor="text1"/>
        </w:rPr>
        <w:t>,</w:t>
      </w:r>
      <w:r w:rsidR="00741B7A">
        <w:rPr>
          <w:color w:val="000000" w:themeColor="text1"/>
        </w:rPr>
        <w:t xml:space="preserve"> w</w:t>
      </w:r>
      <w:r w:rsidR="004E6D59">
        <w:rPr>
          <w:color w:val="000000" w:themeColor="text1"/>
        </w:rPr>
        <w:t>e calculated the</w:t>
      </w:r>
      <w:r w:rsidR="00631A50">
        <w:rPr>
          <w:color w:val="000000" w:themeColor="text1"/>
        </w:rPr>
        <w:t xml:space="preserve"> initial</w:t>
      </w:r>
      <w:r w:rsidR="004E6D59">
        <w:rPr>
          <w:color w:val="000000" w:themeColor="text1"/>
        </w:rPr>
        <w:t xml:space="preserve"> isotopic composition of the</w:t>
      </w:r>
      <w:r w:rsidR="00EA0863">
        <w:rPr>
          <w:color w:val="000000" w:themeColor="text1"/>
        </w:rPr>
        <w:t>se</w:t>
      </w:r>
      <w:r w:rsidR="00741B7A">
        <w:rPr>
          <w:color w:val="000000" w:themeColor="text1"/>
        </w:rPr>
        <w:t xml:space="preserve"> </w:t>
      </w:r>
      <w:r w:rsidR="004E6D59">
        <w:rPr>
          <w:color w:val="000000" w:themeColor="text1"/>
        </w:rPr>
        <w:t>melts</w:t>
      </w:r>
      <w:r>
        <w:rPr>
          <w:color w:val="000000" w:themeColor="text1"/>
        </w:rPr>
        <w:t xml:space="preserve"> and their</w:t>
      </w:r>
      <w:r w:rsidR="00475BB3">
        <w:rPr>
          <w:color w:val="000000" w:themeColor="text1"/>
        </w:rPr>
        <w:t xml:space="preserve"> </w:t>
      </w:r>
      <w:r w:rsidR="00EA0863">
        <w:rPr>
          <w:color w:val="000000" w:themeColor="text1"/>
        </w:rPr>
        <w:t>amphiboles</w:t>
      </w:r>
      <w:r w:rsidR="004E6D59">
        <w:rPr>
          <w:color w:val="000000" w:themeColor="text1"/>
        </w:rPr>
        <w:t>. The trace element composition of the amphiboles</w:t>
      </w:r>
      <w:r w:rsidR="00741B7A">
        <w:rPr>
          <w:color w:val="000000" w:themeColor="text1"/>
        </w:rPr>
        <w:t xml:space="preserve"> was </w:t>
      </w:r>
      <w:r w:rsidR="00EA0863">
        <w:rPr>
          <w:color w:val="000000" w:themeColor="text1"/>
        </w:rPr>
        <w:t xml:space="preserve">calculated </w:t>
      </w:r>
      <w:r w:rsidR="00475BB3">
        <w:rPr>
          <w:color w:val="000000" w:themeColor="text1"/>
        </w:rPr>
        <w:t>using</w:t>
      </w:r>
      <w:r w:rsidR="00EA0863">
        <w:rPr>
          <w:color w:val="000000" w:themeColor="text1"/>
        </w:rPr>
        <w:t xml:space="preserve"> the trachyte composition and the partition coefficients from Adam and Green (2006) as a first-order </w:t>
      </w:r>
      <w:r w:rsidR="00741B7A">
        <w:rPr>
          <w:color w:val="000000" w:themeColor="text1"/>
        </w:rPr>
        <w:t>approximat</w:t>
      </w:r>
      <w:r w:rsidR="00EA0863">
        <w:rPr>
          <w:color w:val="000000" w:themeColor="text1"/>
        </w:rPr>
        <w:t>ion.</w:t>
      </w:r>
      <w:r w:rsidR="00F147E5">
        <w:rPr>
          <w:color w:val="000000" w:themeColor="text1"/>
        </w:rPr>
        <w:t xml:space="preserve"> With this data the present-day Nd-Pb isotope composition of the amphiboles after 126 Ma of radiogenic ingrowth was calculated.</w:t>
      </w:r>
    </w:p>
    <w:p w14:paraId="5F3FD039" w14:textId="487352F9" w:rsidR="004B4E6F" w:rsidRDefault="00323F46" w:rsidP="00A72B6C">
      <w:pPr>
        <w:spacing w:line="264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F147E5">
        <w:rPr>
          <w:color w:val="000000" w:themeColor="text1"/>
        </w:rPr>
        <w:t xml:space="preserve">For a near-primitive El Hierro melt we chose the composition of sample </w:t>
      </w:r>
      <w:r w:rsidR="00F147E5" w:rsidRPr="00F147E5">
        <w:rPr>
          <w:color w:val="000000" w:themeColor="text1"/>
        </w:rPr>
        <w:t xml:space="preserve">JMDDEH11 </w:t>
      </w:r>
      <w:r w:rsidR="00F147E5">
        <w:rPr>
          <w:color w:val="000000" w:themeColor="text1"/>
        </w:rPr>
        <w:t xml:space="preserve">of Day et al. (2010) having 11.6 wt% </w:t>
      </w:r>
      <w:r w:rsidR="00F147E5" w:rsidRPr="00F147E5">
        <w:rPr>
          <w:color w:val="000000" w:themeColor="text1"/>
        </w:rPr>
        <w:t>MgO</w:t>
      </w:r>
      <w:r w:rsidR="00F147E5">
        <w:rPr>
          <w:color w:val="000000" w:themeColor="text1"/>
        </w:rPr>
        <w:t>. This</w:t>
      </w:r>
      <w:r w:rsidR="00DA7DE0">
        <w:rPr>
          <w:color w:val="000000" w:themeColor="text1"/>
        </w:rPr>
        <w:t xml:space="preserve"> composition was mixed with the metasomatic amphibole composition (i.e., a high-degree melt of the amphiboles) in a 1:1 ratio. The resulting melt has</w:t>
      </w:r>
      <w:r w:rsidR="00387C20">
        <w:rPr>
          <w:color w:val="000000" w:themeColor="text1"/>
        </w:rPr>
        <w:t xml:space="preserve"> a Nd-Pb isotopic composition very similar to group 1 samples.</w:t>
      </w:r>
      <w:r>
        <w:rPr>
          <w:color w:val="000000" w:themeColor="text1"/>
        </w:rPr>
        <w:t xml:space="preserve"> </w:t>
      </w:r>
      <w:r w:rsidR="00440A0A">
        <w:rPr>
          <w:color w:val="000000" w:themeColor="text1"/>
        </w:rPr>
        <w:t>We note that there is little change in the calculated isotope ratios even if t</w:t>
      </w:r>
      <w:r w:rsidR="00EB4872">
        <w:rPr>
          <w:color w:val="000000" w:themeColor="text1"/>
        </w:rPr>
        <w:t>he trace element composition of sample JMDDEH11 rather than of the Henry Seamount trachyte is used.</w:t>
      </w:r>
    </w:p>
    <w:p w14:paraId="21FE3DD7" w14:textId="7FB1B46E" w:rsidR="009040A3" w:rsidRDefault="009040A3" w:rsidP="00A72B6C">
      <w:pPr>
        <w:spacing w:line="264" w:lineRule="auto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667"/>
        <w:gridCol w:w="667"/>
        <w:gridCol w:w="667"/>
        <w:gridCol w:w="1127"/>
        <w:gridCol w:w="1107"/>
        <w:gridCol w:w="1107"/>
        <w:gridCol w:w="1107"/>
      </w:tblGrid>
      <w:tr w:rsidR="008B4FFE" w:rsidRPr="008B4FFE" w14:paraId="7D7B4BEE" w14:textId="77777777" w:rsidTr="008B4FFE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DF42CC" w14:textId="77777777" w:rsidR="00574297" w:rsidRPr="008B4FFE" w:rsidRDefault="005742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23B8A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Sm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2F627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B29E18D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0BEBE95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0A22FB3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0CAA24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143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Nd/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144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5E7DED3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206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Pb/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204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B5C23E4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207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Pb/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204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8D99022" w14:textId="77777777" w:rsidR="00574297" w:rsidRPr="008B4FFE" w:rsidRDefault="005742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208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Pb/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204</w:t>
            </w: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</w:p>
        </w:tc>
      </w:tr>
      <w:tr w:rsidR="003A5037" w:rsidRPr="008B4FFE" w14:paraId="26D5A75F" w14:textId="77777777" w:rsidTr="003A5037">
        <w:trPr>
          <w:trHeight w:val="454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D4DF27" w14:textId="6E488F62" w:rsidR="003A5037" w:rsidRPr="008B4FFE" w:rsidRDefault="006E398C" w:rsidP="003A5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Henry t</w:t>
            </w:r>
            <w:r w:rsidR="003A5037" w:rsidRPr="008B4FFE">
              <w:rPr>
                <w:rFonts w:ascii="Arial" w:hAnsi="Arial" w:cs="Arial"/>
                <w:color w:val="000000"/>
                <w:sz w:val="18"/>
                <w:szCs w:val="18"/>
              </w:rPr>
              <w:t>rachyte, present-day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198C2" w14:textId="531A6695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CE3027" w14:textId="06D1E938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11A34AB" w14:textId="3C59E9E1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5633832" w14:textId="7C7EBC79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A6FB938" w14:textId="2768BBE7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217820" w14:textId="4E78DC5D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0.512884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E0A5B35" w14:textId="6BC3ED3D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19.562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E59FC8F" w14:textId="50043946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15.611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D3AE0FB" w14:textId="6445C931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39.805</w:t>
            </w:r>
          </w:p>
        </w:tc>
      </w:tr>
      <w:tr w:rsidR="003A5037" w:rsidRPr="008B4FFE" w14:paraId="6948296F" w14:textId="77777777" w:rsidTr="003A5037">
        <w:trPr>
          <w:trHeight w:val="454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82A51A" w14:textId="4B0520C1" w:rsidR="003A5037" w:rsidRPr="008B4FFE" w:rsidRDefault="006E398C" w:rsidP="003A5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Henry t</w:t>
            </w:r>
            <w:r w:rsidR="003A5037" w:rsidRPr="008B4FFE">
              <w:rPr>
                <w:rFonts w:ascii="Arial" w:hAnsi="Arial" w:cs="Arial"/>
                <w:color w:val="000000"/>
                <w:sz w:val="18"/>
                <w:szCs w:val="18"/>
              </w:rPr>
              <w:t>rachyte, initial (126 Ma)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4BC1F" w14:textId="288F1C24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1DDD4" w14:textId="04C3A7F6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A9815C9" w14:textId="1E135AB0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7889EF5" w14:textId="56C36BA1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F46D5CC" w14:textId="302350E7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B84E72D" w14:textId="139CDD82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0.512811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4A56AC4" w14:textId="547DABE2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18.342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8FD8445" w14:textId="1C3818FE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15.552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0C82535" w14:textId="03B613BB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38.638</w:t>
            </w:r>
          </w:p>
        </w:tc>
      </w:tr>
      <w:tr w:rsidR="003A5037" w:rsidRPr="008B4FFE" w14:paraId="0AEE2A48" w14:textId="77777777" w:rsidTr="003A5037">
        <w:trPr>
          <w:trHeight w:val="454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6A7699" w14:textId="3AF5E8E5" w:rsidR="003A5037" w:rsidRPr="008B4FFE" w:rsidRDefault="003A5037" w:rsidP="003A5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Amphibole, initial</w:t>
            </w:r>
            <w:r w:rsidR="00DC6DAC">
              <w:rPr>
                <w:rFonts w:ascii="Arial" w:hAnsi="Arial" w:cs="Arial"/>
                <w:color w:val="000000"/>
                <w:sz w:val="18"/>
                <w:szCs w:val="18"/>
              </w:rPr>
              <w:t xml:space="preserve"> (126 Ma)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5474F1" w14:textId="06A775D7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72594" w14:textId="492CF914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1098B6A" w14:textId="3B0A5E03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6362385" w14:textId="0DBCDBCA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5FD8021" w14:textId="78D57A77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295CFD" w14:textId="0B470BEF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0.512811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2E11813" w14:textId="33C680AB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18.342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065534B" w14:textId="61CF8049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15.552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A39152D" w14:textId="7D2B6348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38.638</w:t>
            </w:r>
          </w:p>
        </w:tc>
      </w:tr>
      <w:tr w:rsidR="003A5037" w:rsidRPr="008B4FFE" w14:paraId="715B80D5" w14:textId="77777777" w:rsidTr="003A5037">
        <w:trPr>
          <w:trHeight w:val="454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D8C03B" w14:textId="77777777" w:rsidR="003A5037" w:rsidRPr="008B4FFE" w:rsidRDefault="003A5037" w:rsidP="003A5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Amphibole, present-day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537A7D" w14:textId="26BA79FB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EEC58" w14:textId="52EAE973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60DCB20" w14:textId="4B3BB5DB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A367EB1" w14:textId="7360B92E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7A70DB6" w14:textId="6BF315E3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EC5EEEA" w14:textId="57B11424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0.512920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A6B3AC8" w14:textId="2B7D38C1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18.414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EBAF833" w14:textId="0B78D480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15.555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5D0ABCC" w14:textId="115C12D8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38.699</w:t>
            </w:r>
          </w:p>
        </w:tc>
      </w:tr>
      <w:tr w:rsidR="003A5037" w:rsidRPr="008B4FFE" w14:paraId="02D51A5F" w14:textId="77777777" w:rsidTr="003A5037">
        <w:trPr>
          <w:trHeight w:val="454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6A4F68" w14:textId="77777777" w:rsidR="003A5037" w:rsidRPr="008B4FFE" w:rsidRDefault="003A5037" w:rsidP="003A5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Primitive melt (JMDDEH11)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53581" w14:textId="33E9A1BE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25ED8" w14:textId="76813BC9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04D5B2A" w14:textId="5726CC0F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2AF13CF" w14:textId="75E2EC74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1978C7F" w14:textId="220B93D2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F5A2A0" w14:textId="7E2C443D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0.512930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36CD7B3" w14:textId="378A0CEA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19.634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19BC65F" w14:textId="10159817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15.610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015E3E9" w14:textId="5288E576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39.334</w:t>
            </w:r>
          </w:p>
        </w:tc>
      </w:tr>
      <w:tr w:rsidR="003A5037" w:rsidRPr="008B4FFE" w14:paraId="0D118DFA" w14:textId="77777777" w:rsidTr="003A5037">
        <w:trPr>
          <w:trHeight w:val="454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614EE1" w14:textId="77777777" w:rsidR="003A5037" w:rsidRPr="008B4FFE" w:rsidRDefault="003A5037" w:rsidP="003A50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E">
              <w:rPr>
                <w:rFonts w:ascii="Arial" w:hAnsi="Arial" w:cs="Arial"/>
                <w:color w:val="000000"/>
                <w:sz w:val="18"/>
                <w:szCs w:val="18"/>
              </w:rPr>
              <w:t>Amphibole-melt mix 1:1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BF990" w14:textId="36836BDC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1E268" w14:textId="6D231B9E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A976223" w14:textId="26B89352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C9C8E97" w14:textId="01C0CFA7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D170155" w14:textId="3DE89B7A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9B08D9" w14:textId="0C62C765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0.512929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4AF470C" w14:textId="33F4B13C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19.462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3456583" w14:textId="31236EE1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15.602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8541760" w14:textId="31A40112" w:rsidR="003A5037" w:rsidRPr="008B4FFE" w:rsidRDefault="003A5037" w:rsidP="003A50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037">
              <w:rPr>
                <w:rFonts w:ascii="Arial" w:hAnsi="Arial" w:cs="Arial"/>
                <w:color w:val="000000"/>
                <w:sz w:val="18"/>
                <w:szCs w:val="18"/>
              </w:rPr>
              <w:t>39.244</w:t>
            </w:r>
          </w:p>
        </w:tc>
      </w:tr>
    </w:tbl>
    <w:p w14:paraId="5F63D42C" w14:textId="6BF6368A" w:rsidR="00574297" w:rsidRDefault="00574297" w:rsidP="00A74678">
      <w:pPr>
        <w:rPr>
          <w:color w:val="000000" w:themeColor="text1"/>
        </w:rPr>
      </w:pPr>
    </w:p>
    <w:p w14:paraId="5F97334F" w14:textId="42E1D294" w:rsidR="00574297" w:rsidRDefault="005D377E" w:rsidP="00A72B6C">
      <w:pPr>
        <w:spacing w:line="264" w:lineRule="auto"/>
        <w:rPr>
          <w:color w:val="000000" w:themeColor="text1"/>
        </w:rPr>
      </w:pPr>
      <w:r w:rsidRPr="00A03875">
        <w:rPr>
          <w:b/>
          <w:color w:val="000000" w:themeColor="text1"/>
        </w:rPr>
        <w:t>Table S</w:t>
      </w:r>
      <w:r w:rsidR="00B01AFF">
        <w:rPr>
          <w:b/>
          <w:color w:val="000000" w:themeColor="text1"/>
        </w:rPr>
        <w:t>7</w:t>
      </w:r>
      <w:r w:rsidRPr="00A03875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Input parameters and calculated trace element and isotope compositions of the simple amphibole assimilation model.</w:t>
      </w:r>
    </w:p>
    <w:p w14:paraId="6E42E171" w14:textId="143C9453" w:rsidR="005D377E" w:rsidRDefault="005D377E" w:rsidP="00A72B6C">
      <w:pPr>
        <w:spacing w:line="264" w:lineRule="auto"/>
        <w:rPr>
          <w:color w:val="000000" w:themeColor="text1"/>
        </w:rPr>
      </w:pPr>
    </w:p>
    <w:p w14:paraId="7312EED2" w14:textId="77777777" w:rsidR="005D377E" w:rsidRDefault="005D377E" w:rsidP="00A72B6C">
      <w:pPr>
        <w:spacing w:line="264" w:lineRule="auto"/>
        <w:rPr>
          <w:color w:val="000000" w:themeColor="text1"/>
        </w:rPr>
      </w:pPr>
    </w:p>
    <w:p w14:paraId="044591D1" w14:textId="3DC9CC2D" w:rsidR="00E34F21" w:rsidRDefault="003A5037" w:rsidP="00CE4709">
      <w:pPr>
        <w:spacing w:before="120" w:line="264" w:lineRule="auto"/>
      </w:pPr>
      <w:r>
        <w:t>References:</w:t>
      </w:r>
    </w:p>
    <w:p w14:paraId="16299430" w14:textId="77777777" w:rsidR="00A72B6C" w:rsidRDefault="00A72B6C" w:rsidP="00CE4709">
      <w:pPr>
        <w:spacing w:before="120" w:line="264" w:lineRule="auto"/>
      </w:pPr>
      <w:r>
        <w:t xml:space="preserve">Adam, J., Green, T., 2006. Trace element partitioning between mica- and amphibole-bearing garnet lherzolite and hydrous basanitic melt: 1. Experimental results and the investigation of controls on </w:t>
      </w:r>
      <w:r>
        <w:lastRenderedPageBreak/>
        <w:t>partitioning behaviour. Contributions to Mineralogy and Petrology, 152: 1-17, doi: 10.1007/s00410-006-0085-4.</w:t>
      </w:r>
    </w:p>
    <w:p w14:paraId="5426B799" w14:textId="77777777" w:rsidR="00A72B6C" w:rsidRDefault="00A72B6C" w:rsidP="00CE4709">
      <w:pPr>
        <w:spacing w:before="120" w:line="264" w:lineRule="auto"/>
      </w:pPr>
      <w:r>
        <w:t>Day, J.M.D., Pearson, D.G., Macpherson, C.G., Lowry, D., Carracedo, J.C., 2010. Evidence for distinct proportions of subducted oceanic crust and lithosphere in HIMU-type mantle beneath El Hierro and La Palma, Canary Islands. Geochimica et Cosmochimica Acta, 74(22): 6565-6589.</w:t>
      </w:r>
    </w:p>
    <w:p w14:paraId="385D2FB1" w14:textId="6C5E5154" w:rsidR="003A5037" w:rsidRDefault="00A72B6C" w:rsidP="00CE4709">
      <w:pPr>
        <w:spacing w:before="120" w:line="264" w:lineRule="auto"/>
      </w:pPr>
      <w:r>
        <w:t>Klügel, A., Hansteen, T.H., Bogaard, P.v.d., Strauss, H., Hauff, F., 2011. Holocene fluid venting at an extinct Cretaceous seamount, Canary archipelago. Geology, 39: 855-858.</w:t>
      </w:r>
    </w:p>
    <w:p w14:paraId="0938A537" w14:textId="77777777" w:rsidR="003A5037" w:rsidRPr="0088513A" w:rsidRDefault="003A5037" w:rsidP="00353BCA"/>
    <w:sectPr w:rsidR="003A5037" w:rsidRPr="0088513A" w:rsidSect="00DF54C3">
      <w:footerReference w:type="even" r:id="rId8"/>
      <w:footerReference w:type="default" r:id="rId9"/>
      <w:headerReference w:type="first" r:id="rId10"/>
      <w:pgSz w:w="12240" w:h="15840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FC77" w14:textId="77777777" w:rsidR="00787FD4" w:rsidRDefault="00787FD4" w:rsidP="00353BCA">
      <w:r>
        <w:separator/>
      </w:r>
    </w:p>
  </w:endnote>
  <w:endnote w:type="continuationSeparator" w:id="0">
    <w:p w14:paraId="24CF79F0" w14:textId="77777777" w:rsidR="00787FD4" w:rsidRDefault="00787FD4" w:rsidP="003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3D87" w14:textId="0FBAABBA" w:rsidR="007C156A" w:rsidRPr="00577C4C" w:rsidRDefault="007C156A" w:rsidP="00353BCA">
    <w:pPr>
      <w:pStyle w:val="Footer"/>
      <w:rPr>
        <w:color w:val="C0000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075AA82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7C156A" w:rsidRPr="00577C4C" w:rsidRDefault="007C156A" w:rsidP="00AB0C40">
                          <w:pPr>
                            <w:pStyle w:val="Footer"/>
                            <w:jc w:val="right"/>
                          </w:pPr>
                          <w:r w:rsidRPr="00577C4C">
                            <w:fldChar w:fldCharType="begin"/>
                          </w:r>
                          <w:r w:rsidRPr="00577C4C">
                            <w:instrText xml:space="preserve"> PAGE  \* Arabic  \* MERGEFORMAT </w:instrText>
                          </w:r>
                          <w:r w:rsidRPr="00577C4C">
                            <w:fldChar w:fldCharType="separate"/>
                          </w:r>
                          <w:r w:rsidRPr="0088513A">
                            <w:rPr>
                              <w:noProof/>
                              <w:sz w:val="22"/>
                            </w:rPr>
                            <w:t>4</w:t>
                          </w:r>
                          <w:r w:rsidRPr="00577C4C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214951C5" w14:textId="77777777" w:rsidR="007C156A" w:rsidRPr="00577C4C" w:rsidRDefault="007C156A" w:rsidP="00AB0C40">
                    <w:pPr>
                      <w:pStyle w:val="Footer"/>
                      <w:jc w:val="right"/>
                    </w:pPr>
                    <w:r w:rsidRPr="00577C4C">
                      <w:fldChar w:fldCharType="begin"/>
                    </w:r>
                    <w:r w:rsidRPr="00577C4C">
                      <w:instrText xml:space="preserve"> PAGE  \* Arabic  \* MERGEFORMAT </w:instrText>
                    </w:r>
                    <w:r w:rsidRPr="00577C4C">
                      <w:fldChar w:fldCharType="separate"/>
                    </w:r>
                    <w:r w:rsidRPr="0088513A">
                      <w:rPr>
                        <w:noProof/>
                        <w:sz w:val="22"/>
                      </w:rPr>
                      <w:t>4</w:t>
                    </w:r>
                    <w:r w:rsidRPr="00577C4C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BFF2" w14:textId="77777777" w:rsidR="007C156A" w:rsidRPr="00577C4C" w:rsidRDefault="007C156A" w:rsidP="00353BCA">
    <w:pPr>
      <w:pStyle w:val="Footer"/>
      <w:rPr>
        <w:sz w:val="2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7C156A" w:rsidRPr="00577C4C" w:rsidRDefault="007C156A" w:rsidP="00AB0C40">
                          <w:pPr>
                            <w:pStyle w:val="Footer"/>
                            <w:jc w:val="right"/>
                          </w:pPr>
                          <w:r w:rsidRPr="00577C4C">
                            <w:fldChar w:fldCharType="begin"/>
                          </w:r>
                          <w:r w:rsidRPr="00577C4C">
                            <w:instrText xml:space="preserve"> PAGE  \* Arabic  \* MERGEFORMAT </w:instrText>
                          </w:r>
                          <w:r w:rsidRPr="00577C4C">
                            <w:fldChar w:fldCharType="separate"/>
                          </w:r>
                          <w:r w:rsidRPr="0088513A">
                            <w:rPr>
                              <w:noProof/>
                              <w:sz w:val="22"/>
                            </w:rPr>
                            <w:t>3</w:t>
                          </w:r>
                          <w:r w:rsidRPr="00577C4C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74D070C5" w14:textId="77777777" w:rsidR="007C156A" w:rsidRPr="00577C4C" w:rsidRDefault="007C156A" w:rsidP="00AB0C40">
                    <w:pPr>
                      <w:pStyle w:val="Footer"/>
                      <w:jc w:val="right"/>
                    </w:pPr>
                    <w:r w:rsidRPr="00577C4C">
                      <w:fldChar w:fldCharType="begin"/>
                    </w:r>
                    <w:r w:rsidRPr="00577C4C">
                      <w:instrText xml:space="preserve"> PAGE  \* Arabic  \* MERGEFORMAT </w:instrText>
                    </w:r>
                    <w:r w:rsidRPr="00577C4C">
                      <w:fldChar w:fldCharType="separate"/>
                    </w:r>
                    <w:r w:rsidRPr="0088513A">
                      <w:rPr>
                        <w:noProof/>
                        <w:sz w:val="22"/>
                      </w:rPr>
                      <w:t>3</w:t>
                    </w:r>
                    <w:r w:rsidRPr="00577C4C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BA31B" w14:textId="77777777" w:rsidR="00787FD4" w:rsidRDefault="00787FD4" w:rsidP="00353BCA">
      <w:r>
        <w:separator/>
      </w:r>
    </w:p>
  </w:footnote>
  <w:footnote w:type="continuationSeparator" w:id="0">
    <w:p w14:paraId="1667DCF2" w14:textId="77777777" w:rsidR="00787FD4" w:rsidRDefault="00787FD4" w:rsidP="0035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27F1" w14:textId="39144C16" w:rsidR="007C156A" w:rsidRDefault="007C156A" w:rsidP="00353BC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0122"/>
    <w:rsid w:val="00000A0B"/>
    <w:rsid w:val="00000ABD"/>
    <w:rsid w:val="000019D0"/>
    <w:rsid w:val="00001AF2"/>
    <w:rsid w:val="00001D58"/>
    <w:rsid w:val="00001E72"/>
    <w:rsid w:val="00001F89"/>
    <w:rsid w:val="00002281"/>
    <w:rsid w:val="00002A30"/>
    <w:rsid w:val="000033FF"/>
    <w:rsid w:val="00003C5A"/>
    <w:rsid w:val="0000425C"/>
    <w:rsid w:val="000042F3"/>
    <w:rsid w:val="0000440B"/>
    <w:rsid w:val="000100D2"/>
    <w:rsid w:val="00010400"/>
    <w:rsid w:val="00012C46"/>
    <w:rsid w:val="00012CEA"/>
    <w:rsid w:val="00013E09"/>
    <w:rsid w:val="00014AB2"/>
    <w:rsid w:val="000166D2"/>
    <w:rsid w:val="00016895"/>
    <w:rsid w:val="00022ECF"/>
    <w:rsid w:val="00023228"/>
    <w:rsid w:val="00023276"/>
    <w:rsid w:val="0002428F"/>
    <w:rsid w:val="000262C8"/>
    <w:rsid w:val="00031EC2"/>
    <w:rsid w:val="00034304"/>
    <w:rsid w:val="00035434"/>
    <w:rsid w:val="0003599D"/>
    <w:rsid w:val="000372B1"/>
    <w:rsid w:val="00037459"/>
    <w:rsid w:val="00037518"/>
    <w:rsid w:val="00037D19"/>
    <w:rsid w:val="000406DD"/>
    <w:rsid w:val="00041C8D"/>
    <w:rsid w:val="00045678"/>
    <w:rsid w:val="000458E4"/>
    <w:rsid w:val="00051273"/>
    <w:rsid w:val="000520CE"/>
    <w:rsid w:val="00053E3B"/>
    <w:rsid w:val="00055C1D"/>
    <w:rsid w:val="0005732F"/>
    <w:rsid w:val="00057356"/>
    <w:rsid w:val="00063D84"/>
    <w:rsid w:val="00064192"/>
    <w:rsid w:val="0006442B"/>
    <w:rsid w:val="0006481B"/>
    <w:rsid w:val="00064A06"/>
    <w:rsid w:val="0006636D"/>
    <w:rsid w:val="000729A0"/>
    <w:rsid w:val="00073246"/>
    <w:rsid w:val="00074CA0"/>
    <w:rsid w:val="00074D4F"/>
    <w:rsid w:val="00074DCF"/>
    <w:rsid w:val="000754DA"/>
    <w:rsid w:val="000758FA"/>
    <w:rsid w:val="00077102"/>
    <w:rsid w:val="00077BF2"/>
    <w:rsid w:val="00077D53"/>
    <w:rsid w:val="00077F40"/>
    <w:rsid w:val="00080035"/>
    <w:rsid w:val="00080B26"/>
    <w:rsid w:val="00081394"/>
    <w:rsid w:val="000825FC"/>
    <w:rsid w:val="00084C4A"/>
    <w:rsid w:val="00084DA0"/>
    <w:rsid w:val="000851BB"/>
    <w:rsid w:val="0008562E"/>
    <w:rsid w:val="00086F2D"/>
    <w:rsid w:val="000924D0"/>
    <w:rsid w:val="00092FCE"/>
    <w:rsid w:val="0009610B"/>
    <w:rsid w:val="000A0B79"/>
    <w:rsid w:val="000A3B37"/>
    <w:rsid w:val="000A6254"/>
    <w:rsid w:val="000A6D9C"/>
    <w:rsid w:val="000A6EC6"/>
    <w:rsid w:val="000B19C1"/>
    <w:rsid w:val="000B26B6"/>
    <w:rsid w:val="000B34BD"/>
    <w:rsid w:val="000C00D7"/>
    <w:rsid w:val="000C0364"/>
    <w:rsid w:val="000C24A2"/>
    <w:rsid w:val="000C270D"/>
    <w:rsid w:val="000C2850"/>
    <w:rsid w:val="000C2C70"/>
    <w:rsid w:val="000C52CF"/>
    <w:rsid w:val="000C7E2A"/>
    <w:rsid w:val="000D2D04"/>
    <w:rsid w:val="000D4523"/>
    <w:rsid w:val="000D4AFF"/>
    <w:rsid w:val="000D5815"/>
    <w:rsid w:val="000D6A91"/>
    <w:rsid w:val="000D6CE7"/>
    <w:rsid w:val="000E03EA"/>
    <w:rsid w:val="000E1291"/>
    <w:rsid w:val="000E2B0A"/>
    <w:rsid w:val="000E34C0"/>
    <w:rsid w:val="000E759E"/>
    <w:rsid w:val="000E76E5"/>
    <w:rsid w:val="000F09A7"/>
    <w:rsid w:val="000F1DC0"/>
    <w:rsid w:val="000F2732"/>
    <w:rsid w:val="000F3585"/>
    <w:rsid w:val="000F3B5E"/>
    <w:rsid w:val="000F4CFB"/>
    <w:rsid w:val="000F56A0"/>
    <w:rsid w:val="000F580D"/>
    <w:rsid w:val="000F62DF"/>
    <w:rsid w:val="000F7A92"/>
    <w:rsid w:val="00100831"/>
    <w:rsid w:val="001015C9"/>
    <w:rsid w:val="00101BBE"/>
    <w:rsid w:val="001036D9"/>
    <w:rsid w:val="00104BF9"/>
    <w:rsid w:val="00105A84"/>
    <w:rsid w:val="00107497"/>
    <w:rsid w:val="00107552"/>
    <w:rsid w:val="00107E7F"/>
    <w:rsid w:val="0011109E"/>
    <w:rsid w:val="00111374"/>
    <w:rsid w:val="00111ED2"/>
    <w:rsid w:val="00112B4B"/>
    <w:rsid w:val="00112FC1"/>
    <w:rsid w:val="001135D7"/>
    <w:rsid w:val="00115731"/>
    <w:rsid w:val="00115BD7"/>
    <w:rsid w:val="00116545"/>
    <w:rsid w:val="00116C52"/>
    <w:rsid w:val="001174D8"/>
    <w:rsid w:val="00117666"/>
    <w:rsid w:val="00117778"/>
    <w:rsid w:val="001217FF"/>
    <w:rsid w:val="001223A7"/>
    <w:rsid w:val="001235A6"/>
    <w:rsid w:val="00124494"/>
    <w:rsid w:val="00124EF9"/>
    <w:rsid w:val="0013101F"/>
    <w:rsid w:val="0013119A"/>
    <w:rsid w:val="00131295"/>
    <w:rsid w:val="00134256"/>
    <w:rsid w:val="00140C76"/>
    <w:rsid w:val="00140FDC"/>
    <w:rsid w:val="00141A01"/>
    <w:rsid w:val="00141C8E"/>
    <w:rsid w:val="001421A9"/>
    <w:rsid w:val="00144469"/>
    <w:rsid w:val="001454BE"/>
    <w:rsid w:val="00146B97"/>
    <w:rsid w:val="00147395"/>
    <w:rsid w:val="00150D6D"/>
    <w:rsid w:val="00152014"/>
    <w:rsid w:val="00152675"/>
    <w:rsid w:val="00153AC2"/>
    <w:rsid w:val="001552C9"/>
    <w:rsid w:val="00156CF9"/>
    <w:rsid w:val="00160DC7"/>
    <w:rsid w:val="0016263F"/>
    <w:rsid w:val="001631E7"/>
    <w:rsid w:val="00164754"/>
    <w:rsid w:val="00165366"/>
    <w:rsid w:val="001713CA"/>
    <w:rsid w:val="0017292D"/>
    <w:rsid w:val="00172E79"/>
    <w:rsid w:val="0017409E"/>
    <w:rsid w:val="00177D84"/>
    <w:rsid w:val="00181333"/>
    <w:rsid w:val="001824A6"/>
    <w:rsid w:val="001824C2"/>
    <w:rsid w:val="00182D33"/>
    <w:rsid w:val="001837EB"/>
    <w:rsid w:val="00183957"/>
    <w:rsid w:val="00183CE1"/>
    <w:rsid w:val="001846E0"/>
    <w:rsid w:val="001855E3"/>
    <w:rsid w:val="00194C2E"/>
    <w:rsid w:val="001959B0"/>
    <w:rsid w:val="001964EF"/>
    <w:rsid w:val="00197564"/>
    <w:rsid w:val="00197F26"/>
    <w:rsid w:val="001A054D"/>
    <w:rsid w:val="001A054F"/>
    <w:rsid w:val="001A07C2"/>
    <w:rsid w:val="001A324B"/>
    <w:rsid w:val="001A58D9"/>
    <w:rsid w:val="001A5FF4"/>
    <w:rsid w:val="001A6FE8"/>
    <w:rsid w:val="001A722E"/>
    <w:rsid w:val="001A74A6"/>
    <w:rsid w:val="001A76CD"/>
    <w:rsid w:val="001B06DB"/>
    <w:rsid w:val="001B1107"/>
    <w:rsid w:val="001B1157"/>
    <w:rsid w:val="001B1A2C"/>
    <w:rsid w:val="001B31F6"/>
    <w:rsid w:val="001B3B2D"/>
    <w:rsid w:val="001B3E99"/>
    <w:rsid w:val="001C2EC3"/>
    <w:rsid w:val="001C3515"/>
    <w:rsid w:val="001C49D9"/>
    <w:rsid w:val="001C5923"/>
    <w:rsid w:val="001C68A6"/>
    <w:rsid w:val="001C6C1A"/>
    <w:rsid w:val="001C79A1"/>
    <w:rsid w:val="001D00BF"/>
    <w:rsid w:val="001D0C74"/>
    <w:rsid w:val="001D36C2"/>
    <w:rsid w:val="001D5C23"/>
    <w:rsid w:val="001E0E0A"/>
    <w:rsid w:val="001E1228"/>
    <w:rsid w:val="001E1983"/>
    <w:rsid w:val="001E2FCE"/>
    <w:rsid w:val="001E37CF"/>
    <w:rsid w:val="001E6714"/>
    <w:rsid w:val="001F1E02"/>
    <w:rsid w:val="001F3D2A"/>
    <w:rsid w:val="001F4C07"/>
    <w:rsid w:val="001F4D87"/>
    <w:rsid w:val="001F611D"/>
    <w:rsid w:val="001F6748"/>
    <w:rsid w:val="002041A2"/>
    <w:rsid w:val="00205CCB"/>
    <w:rsid w:val="00205E39"/>
    <w:rsid w:val="00205EA8"/>
    <w:rsid w:val="0020711C"/>
    <w:rsid w:val="00210309"/>
    <w:rsid w:val="00211308"/>
    <w:rsid w:val="002129E3"/>
    <w:rsid w:val="0021317B"/>
    <w:rsid w:val="002143B8"/>
    <w:rsid w:val="00214AE7"/>
    <w:rsid w:val="00214E88"/>
    <w:rsid w:val="00216393"/>
    <w:rsid w:val="002204B2"/>
    <w:rsid w:val="00220AEA"/>
    <w:rsid w:val="00221BED"/>
    <w:rsid w:val="00221F84"/>
    <w:rsid w:val="00224B50"/>
    <w:rsid w:val="00224F1B"/>
    <w:rsid w:val="00226954"/>
    <w:rsid w:val="00226A2B"/>
    <w:rsid w:val="00230159"/>
    <w:rsid w:val="00231D14"/>
    <w:rsid w:val="0023248A"/>
    <w:rsid w:val="0023328D"/>
    <w:rsid w:val="00233EFA"/>
    <w:rsid w:val="002342B3"/>
    <w:rsid w:val="00234DCB"/>
    <w:rsid w:val="002352FB"/>
    <w:rsid w:val="00240D03"/>
    <w:rsid w:val="0024141A"/>
    <w:rsid w:val="002415AB"/>
    <w:rsid w:val="00241EDE"/>
    <w:rsid w:val="00242BEF"/>
    <w:rsid w:val="00244456"/>
    <w:rsid w:val="002469FC"/>
    <w:rsid w:val="002522BC"/>
    <w:rsid w:val="002523DA"/>
    <w:rsid w:val="00252E2C"/>
    <w:rsid w:val="002551F5"/>
    <w:rsid w:val="00256714"/>
    <w:rsid w:val="002568A9"/>
    <w:rsid w:val="002629A3"/>
    <w:rsid w:val="00262A9B"/>
    <w:rsid w:val="00264B09"/>
    <w:rsid w:val="00265660"/>
    <w:rsid w:val="002663F8"/>
    <w:rsid w:val="00266818"/>
    <w:rsid w:val="002670A4"/>
    <w:rsid w:val="00267D18"/>
    <w:rsid w:val="0027096B"/>
    <w:rsid w:val="002714AB"/>
    <w:rsid w:val="002730F9"/>
    <w:rsid w:val="002731AE"/>
    <w:rsid w:val="002739D8"/>
    <w:rsid w:val="00275E6B"/>
    <w:rsid w:val="00276A78"/>
    <w:rsid w:val="00281869"/>
    <w:rsid w:val="0028266F"/>
    <w:rsid w:val="00283C76"/>
    <w:rsid w:val="002865CB"/>
    <w:rsid w:val="002868E2"/>
    <w:rsid w:val="002869C3"/>
    <w:rsid w:val="002872DF"/>
    <w:rsid w:val="00287FBF"/>
    <w:rsid w:val="0029098E"/>
    <w:rsid w:val="00291AEA"/>
    <w:rsid w:val="002936E4"/>
    <w:rsid w:val="002937F4"/>
    <w:rsid w:val="00293CC0"/>
    <w:rsid w:val="00293E5B"/>
    <w:rsid w:val="002943D0"/>
    <w:rsid w:val="00294BA1"/>
    <w:rsid w:val="00294D72"/>
    <w:rsid w:val="002950A8"/>
    <w:rsid w:val="002968DA"/>
    <w:rsid w:val="00296B88"/>
    <w:rsid w:val="00297820"/>
    <w:rsid w:val="00297E04"/>
    <w:rsid w:val="002A0730"/>
    <w:rsid w:val="002A404C"/>
    <w:rsid w:val="002A5A95"/>
    <w:rsid w:val="002A6A85"/>
    <w:rsid w:val="002A791C"/>
    <w:rsid w:val="002B1024"/>
    <w:rsid w:val="002B1D3B"/>
    <w:rsid w:val="002B2262"/>
    <w:rsid w:val="002B670D"/>
    <w:rsid w:val="002B6851"/>
    <w:rsid w:val="002C1952"/>
    <w:rsid w:val="002C1C15"/>
    <w:rsid w:val="002C230F"/>
    <w:rsid w:val="002C3E02"/>
    <w:rsid w:val="002C43BD"/>
    <w:rsid w:val="002C47C8"/>
    <w:rsid w:val="002C60E8"/>
    <w:rsid w:val="002C74CA"/>
    <w:rsid w:val="002C7FE7"/>
    <w:rsid w:val="002D27B9"/>
    <w:rsid w:val="002D31C6"/>
    <w:rsid w:val="002D6A14"/>
    <w:rsid w:val="002D6DFE"/>
    <w:rsid w:val="002D7C96"/>
    <w:rsid w:val="002E15C8"/>
    <w:rsid w:val="002E2E7A"/>
    <w:rsid w:val="002E3565"/>
    <w:rsid w:val="002E458B"/>
    <w:rsid w:val="002E54AC"/>
    <w:rsid w:val="002E6346"/>
    <w:rsid w:val="002E6FE5"/>
    <w:rsid w:val="002F0F47"/>
    <w:rsid w:val="002F25E3"/>
    <w:rsid w:val="002F2F07"/>
    <w:rsid w:val="002F6822"/>
    <w:rsid w:val="002F744D"/>
    <w:rsid w:val="00300BFC"/>
    <w:rsid w:val="00301836"/>
    <w:rsid w:val="00303DE6"/>
    <w:rsid w:val="00303FCD"/>
    <w:rsid w:val="003071D9"/>
    <w:rsid w:val="00310124"/>
    <w:rsid w:val="0031082C"/>
    <w:rsid w:val="00311FD7"/>
    <w:rsid w:val="00313A16"/>
    <w:rsid w:val="00315136"/>
    <w:rsid w:val="003159DC"/>
    <w:rsid w:val="003168D1"/>
    <w:rsid w:val="00320732"/>
    <w:rsid w:val="00320B63"/>
    <w:rsid w:val="003236A7"/>
    <w:rsid w:val="00323F46"/>
    <w:rsid w:val="0032644B"/>
    <w:rsid w:val="00330811"/>
    <w:rsid w:val="0033134F"/>
    <w:rsid w:val="0033267C"/>
    <w:rsid w:val="003336C1"/>
    <w:rsid w:val="00333A2E"/>
    <w:rsid w:val="00333DB4"/>
    <w:rsid w:val="00334232"/>
    <w:rsid w:val="00334618"/>
    <w:rsid w:val="003351D2"/>
    <w:rsid w:val="003375CF"/>
    <w:rsid w:val="00337BD1"/>
    <w:rsid w:val="003426C4"/>
    <w:rsid w:val="003448C2"/>
    <w:rsid w:val="003478C6"/>
    <w:rsid w:val="00350D53"/>
    <w:rsid w:val="00351523"/>
    <w:rsid w:val="00352266"/>
    <w:rsid w:val="00353BCA"/>
    <w:rsid w:val="003544FB"/>
    <w:rsid w:val="003564D4"/>
    <w:rsid w:val="00360737"/>
    <w:rsid w:val="00361DA0"/>
    <w:rsid w:val="00362E35"/>
    <w:rsid w:val="003636A4"/>
    <w:rsid w:val="003648DE"/>
    <w:rsid w:val="00364BA7"/>
    <w:rsid w:val="00364F2B"/>
    <w:rsid w:val="00365D63"/>
    <w:rsid w:val="0036793B"/>
    <w:rsid w:val="00371176"/>
    <w:rsid w:val="00372682"/>
    <w:rsid w:val="00373D29"/>
    <w:rsid w:val="00374956"/>
    <w:rsid w:val="00374DF4"/>
    <w:rsid w:val="00376CC5"/>
    <w:rsid w:val="0038048C"/>
    <w:rsid w:val="00381398"/>
    <w:rsid w:val="00382585"/>
    <w:rsid w:val="00382C20"/>
    <w:rsid w:val="003838AF"/>
    <w:rsid w:val="00383D1D"/>
    <w:rsid w:val="00384062"/>
    <w:rsid w:val="003841F7"/>
    <w:rsid w:val="00387075"/>
    <w:rsid w:val="00387C20"/>
    <w:rsid w:val="00391A6B"/>
    <w:rsid w:val="00394529"/>
    <w:rsid w:val="00394930"/>
    <w:rsid w:val="00396178"/>
    <w:rsid w:val="003964D2"/>
    <w:rsid w:val="0039693B"/>
    <w:rsid w:val="00397C47"/>
    <w:rsid w:val="003A2199"/>
    <w:rsid w:val="003A2852"/>
    <w:rsid w:val="003A3127"/>
    <w:rsid w:val="003A5037"/>
    <w:rsid w:val="003A70AE"/>
    <w:rsid w:val="003B095B"/>
    <w:rsid w:val="003B26C3"/>
    <w:rsid w:val="003B271F"/>
    <w:rsid w:val="003B277A"/>
    <w:rsid w:val="003B2944"/>
    <w:rsid w:val="003B319B"/>
    <w:rsid w:val="003B45D3"/>
    <w:rsid w:val="003B46D5"/>
    <w:rsid w:val="003B4845"/>
    <w:rsid w:val="003B49CE"/>
    <w:rsid w:val="003B56CC"/>
    <w:rsid w:val="003B6A9E"/>
    <w:rsid w:val="003B7B8D"/>
    <w:rsid w:val="003C2D5C"/>
    <w:rsid w:val="003C3C12"/>
    <w:rsid w:val="003C4CE5"/>
    <w:rsid w:val="003C5E60"/>
    <w:rsid w:val="003C6B0A"/>
    <w:rsid w:val="003C6D34"/>
    <w:rsid w:val="003C788E"/>
    <w:rsid w:val="003D1FCF"/>
    <w:rsid w:val="003D2F2D"/>
    <w:rsid w:val="003D3FA2"/>
    <w:rsid w:val="003D42C5"/>
    <w:rsid w:val="003D523C"/>
    <w:rsid w:val="003D6C3C"/>
    <w:rsid w:val="003D773D"/>
    <w:rsid w:val="003D79B4"/>
    <w:rsid w:val="003E09C7"/>
    <w:rsid w:val="003E0A93"/>
    <w:rsid w:val="003E5396"/>
    <w:rsid w:val="003E6221"/>
    <w:rsid w:val="003F02DE"/>
    <w:rsid w:val="003F0D26"/>
    <w:rsid w:val="003F220D"/>
    <w:rsid w:val="003F34D1"/>
    <w:rsid w:val="003F7297"/>
    <w:rsid w:val="00401260"/>
    <w:rsid w:val="00401590"/>
    <w:rsid w:val="00403DE5"/>
    <w:rsid w:val="0040787C"/>
    <w:rsid w:val="00411DC6"/>
    <w:rsid w:val="00414F06"/>
    <w:rsid w:val="00415626"/>
    <w:rsid w:val="0041581C"/>
    <w:rsid w:val="00415FAD"/>
    <w:rsid w:val="004160B0"/>
    <w:rsid w:val="00422C94"/>
    <w:rsid w:val="00423A41"/>
    <w:rsid w:val="00425B7E"/>
    <w:rsid w:val="00430293"/>
    <w:rsid w:val="00434124"/>
    <w:rsid w:val="004365BA"/>
    <w:rsid w:val="00436E3B"/>
    <w:rsid w:val="00440200"/>
    <w:rsid w:val="00440994"/>
    <w:rsid w:val="00440A0A"/>
    <w:rsid w:val="00441DF8"/>
    <w:rsid w:val="00441F0B"/>
    <w:rsid w:val="004425E7"/>
    <w:rsid w:val="004426E5"/>
    <w:rsid w:val="00450D89"/>
    <w:rsid w:val="0045201E"/>
    <w:rsid w:val="00453AA8"/>
    <w:rsid w:val="00453C9B"/>
    <w:rsid w:val="00455083"/>
    <w:rsid w:val="00455CA1"/>
    <w:rsid w:val="0046220D"/>
    <w:rsid w:val="00463B37"/>
    <w:rsid w:val="00463E3D"/>
    <w:rsid w:val="004645AE"/>
    <w:rsid w:val="00464AAD"/>
    <w:rsid w:val="00467639"/>
    <w:rsid w:val="00470F6A"/>
    <w:rsid w:val="0047201B"/>
    <w:rsid w:val="004722AC"/>
    <w:rsid w:val="0047302E"/>
    <w:rsid w:val="00475BB3"/>
    <w:rsid w:val="00476E76"/>
    <w:rsid w:val="00477789"/>
    <w:rsid w:val="0048147D"/>
    <w:rsid w:val="004834FD"/>
    <w:rsid w:val="00485B28"/>
    <w:rsid w:val="004875A5"/>
    <w:rsid w:val="004900F8"/>
    <w:rsid w:val="00491E0E"/>
    <w:rsid w:val="004924FF"/>
    <w:rsid w:val="00492C1C"/>
    <w:rsid w:val="00492F47"/>
    <w:rsid w:val="0049363D"/>
    <w:rsid w:val="00494758"/>
    <w:rsid w:val="00496968"/>
    <w:rsid w:val="00496E35"/>
    <w:rsid w:val="004A07EF"/>
    <w:rsid w:val="004A1B26"/>
    <w:rsid w:val="004A2DB4"/>
    <w:rsid w:val="004A5CD2"/>
    <w:rsid w:val="004A5EF4"/>
    <w:rsid w:val="004A6E7C"/>
    <w:rsid w:val="004A6FF6"/>
    <w:rsid w:val="004A724B"/>
    <w:rsid w:val="004B18DB"/>
    <w:rsid w:val="004B1AE6"/>
    <w:rsid w:val="004B2568"/>
    <w:rsid w:val="004B4E6F"/>
    <w:rsid w:val="004B7F6A"/>
    <w:rsid w:val="004C0AF3"/>
    <w:rsid w:val="004C2AB6"/>
    <w:rsid w:val="004C48A3"/>
    <w:rsid w:val="004C5A6E"/>
    <w:rsid w:val="004C7606"/>
    <w:rsid w:val="004C7D1C"/>
    <w:rsid w:val="004D2CDF"/>
    <w:rsid w:val="004D2E45"/>
    <w:rsid w:val="004D3E33"/>
    <w:rsid w:val="004D7800"/>
    <w:rsid w:val="004D7CF7"/>
    <w:rsid w:val="004E04F0"/>
    <w:rsid w:val="004E53EE"/>
    <w:rsid w:val="004E5E97"/>
    <w:rsid w:val="004E6137"/>
    <w:rsid w:val="004E6D59"/>
    <w:rsid w:val="004F0456"/>
    <w:rsid w:val="004F0B6B"/>
    <w:rsid w:val="004F0FA5"/>
    <w:rsid w:val="004F1D45"/>
    <w:rsid w:val="004F5C8E"/>
    <w:rsid w:val="004F775B"/>
    <w:rsid w:val="00501326"/>
    <w:rsid w:val="00501432"/>
    <w:rsid w:val="00501D5C"/>
    <w:rsid w:val="0050286C"/>
    <w:rsid w:val="005039EB"/>
    <w:rsid w:val="00503BD3"/>
    <w:rsid w:val="00504701"/>
    <w:rsid w:val="00505AFE"/>
    <w:rsid w:val="00506138"/>
    <w:rsid w:val="00506829"/>
    <w:rsid w:val="005075F4"/>
    <w:rsid w:val="00510411"/>
    <w:rsid w:val="005106AF"/>
    <w:rsid w:val="00510D5B"/>
    <w:rsid w:val="00511BCB"/>
    <w:rsid w:val="00511E1E"/>
    <w:rsid w:val="00512650"/>
    <w:rsid w:val="0051291B"/>
    <w:rsid w:val="0051481E"/>
    <w:rsid w:val="00515723"/>
    <w:rsid w:val="00515882"/>
    <w:rsid w:val="00515BFD"/>
    <w:rsid w:val="0051607B"/>
    <w:rsid w:val="00517B09"/>
    <w:rsid w:val="00517B1C"/>
    <w:rsid w:val="005250F2"/>
    <w:rsid w:val="00526F23"/>
    <w:rsid w:val="00527067"/>
    <w:rsid w:val="00530922"/>
    <w:rsid w:val="00530956"/>
    <w:rsid w:val="005346C3"/>
    <w:rsid w:val="0053553B"/>
    <w:rsid w:val="005363B2"/>
    <w:rsid w:val="00536419"/>
    <w:rsid w:val="00541A72"/>
    <w:rsid w:val="0054284D"/>
    <w:rsid w:val="00543A8D"/>
    <w:rsid w:val="00543AA6"/>
    <w:rsid w:val="00551915"/>
    <w:rsid w:val="00553431"/>
    <w:rsid w:val="005539D7"/>
    <w:rsid w:val="00556CF2"/>
    <w:rsid w:val="00557713"/>
    <w:rsid w:val="00560AA4"/>
    <w:rsid w:val="005624F4"/>
    <w:rsid w:val="00562FAA"/>
    <w:rsid w:val="00563341"/>
    <w:rsid w:val="00564140"/>
    <w:rsid w:val="00565960"/>
    <w:rsid w:val="00571D7B"/>
    <w:rsid w:val="00572179"/>
    <w:rsid w:val="0057288F"/>
    <w:rsid w:val="00573BA0"/>
    <w:rsid w:val="00574297"/>
    <w:rsid w:val="00575502"/>
    <w:rsid w:val="00576060"/>
    <w:rsid w:val="0057616E"/>
    <w:rsid w:val="00576D54"/>
    <w:rsid w:val="00577B56"/>
    <w:rsid w:val="00577C99"/>
    <w:rsid w:val="00577CA5"/>
    <w:rsid w:val="00581776"/>
    <w:rsid w:val="005872FD"/>
    <w:rsid w:val="00590053"/>
    <w:rsid w:val="00590CC1"/>
    <w:rsid w:val="00590F91"/>
    <w:rsid w:val="0059311F"/>
    <w:rsid w:val="00594370"/>
    <w:rsid w:val="005A173D"/>
    <w:rsid w:val="005A1D84"/>
    <w:rsid w:val="005A3442"/>
    <w:rsid w:val="005A4EA2"/>
    <w:rsid w:val="005A669C"/>
    <w:rsid w:val="005A70EA"/>
    <w:rsid w:val="005B07E4"/>
    <w:rsid w:val="005B0966"/>
    <w:rsid w:val="005B49DB"/>
    <w:rsid w:val="005B578B"/>
    <w:rsid w:val="005B77B9"/>
    <w:rsid w:val="005C3963"/>
    <w:rsid w:val="005C3EFD"/>
    <w:rsid w:val="005C47AA"/>
    <w:rsid w:val="005C5836"/>
    <w:rsid w:val="005C7CE4"/>
    <w:rsid w:val="005D16A0"/>
    <w:rsid w:val="005D1840"/>
    <w:rsid w:val="005D2007"/>
    <w:rsid w:val="005D23DA"/>
    <w:rsid w:val="005D3435"/>
    <w:rsid w:val="005D35E4"/>
    <w:rsid w:val="005D377E"/>
    <w:rsid w:val="005D3E23"/>
    <w:rsid w:val="005D694E"/>
    <w:rsid w:val="005D7193"/>
    <w:rsid w:val="005D778A"/>
    <w:rsid w:val="005D7910"/>
    <w:rsid w:val="005D7ADB"/>
    <w:rsid w:val="005D7E80"/>
    <w:rsid w:val="005E2D54"/>
    <w:rsid w:val="005E31CF"/>
    <w:rsid w:val="005E4A61"/>
    <w:rsid w:val="005E54BD"/>
    <w:rsid w:val="005E5EE7"/>
    <w:rsid w:val="005E621D"/>
    <w:rsid w:val="005E6D8C"/>
    <w:rsid w:val="005E7F26"/>
    <w:rsid w:val="005F43E6"/>
    <w:rsid w:val="005F4C74"/>
    <w:rsid w:val="005F4DD7"/>
    <w:rsid w:val="00600DD9"/>
    <w:rsid w:val="006018D8"/>
    <w:rsid w:val="00606BD9"/>
    <w:rsid w:val="006077F5"/>
    <w:rsid w:val="006119A1"/>
    <w:rsid w:val="00613BD3"/>
    <w:rsid w:val="006142D3"/>
    <w:rsid w:val="0061540D"/>
    <w:rsid w:val="00615882"/>
    <w:rsid w:val="00616789"/>
    <w:rsid w:val="00617485"/>
    <w:rsid w:val="006212F6"/>
    <w:rsid w:val="0062154F"/>
    <w:rsid w:val="00621A22"/>
    <w:rsid w:val="0062247E"/>
    <w:rsid w:val="00624121"/>
    <w:rsid w:val="00631A50"/>
    <w:rsid w:val="00631A8C"/>
    <w:rsid w:val="0063227C"/>
    <w:rsid w:val="00633EBD"/>
    <w:rsid w:val="00634149"/>
    <w:rsid w:val="00634493"/>
    <w:rsid w:val="0063563C"/>
    <w:rsid w:val="00640803"/>
    <w:rsid w:val="0064154A"/>
    <w:rsid w:val="006422A0"/>
    <w:rsid w:val="00644F50"/>
    <w:rsid w:val="006452D0"/>
    <w:rsid w:val="006456C1"/>
    <w:rsid w:val="006472E0"/>
    <w:rsid w:val="00651058"/>
    <w:rsid w:val="00651756"/>
    <w:rsid w:val="00651CA2"/>
    <w:rsid w:val="00653D60"/>
    <w:rsid w:val="00654631"/>
    <w:rsid w:val="00655DA6"/>
    <w:rsid w:val="00660D05"/>
    <w:rsid w:val="0066298A"/>
    <w:rsid w:val="00662E16"/>
    <w:rsid w:val="0066339E"/>
    <w:rsid w:val="00666078"/>
    <w:rsid w:val="006662B7"/>
    <w:rsid w:val="00667C5F"/>
    <w:rsid w:val="00671D9A"/>
    <w:rsid w:val="00672CD6"/>
    <w:rsid w:val="00673952"/>
    <w:rsid w:val="006744AF"/>
    <w:rsid w:val="006753BB"/>
    <w:rsid w:val="0067678C"/>
    <w:rsid w:val="00676E98"/>
    <w:rsid w:val="00677885"/>
    <w:rsid w:val="006778F7"/>
    <w:rsid w:val="00680694"/>
    <w:rsid w:val="006807BC"/>
    <w:rsid w:val="00681821"/>
    <w:rsid w:val="006820F5"/>
    <w:rsid w:val="00682460"/>
    <w:rsid w:val="0068291D"/>
    <w:rsid w:val="0068548A"/>
    <w:rsid w:val="00686C9D"/>
    <w:rsid w:val="00692B8D"/>
    <w:rsid w:val="00692E35"/>
    <w:rsid w:val="0069505F"/>
    <w:rsid w:val="006A0ECD"/>
    <w:rsid w:val="006A1C38"/>
    <w:rsid w:val="006A36ED"/>
    <w:rsid w:val="006A417D"/>
    <w:rsid w:val="006A6B2E"/>
    <w:rsid w:val="006A6CF5"/>
    <w:rsid w:val="006B2D5B"/>
    <w:rsid w:val="006B3906"/>
    <w:rsid w:val="006B4157"/>
    <w:rsid w:val="006B420B"/>
    <w:rsid w:val="006B49AE"/>
    <w:rsid w:val="006B5086"/>
    <w:rsid w:val="006B7D14"/>
    <w:rsid w:val="006C40DE"/>
    <w:rsid w:val="006C439F"/>
    <w:rsid w:val="006C4CBE"/>
    <w:rsid w:val="006C57A2"/>
    <w:rsid w:val="006C6224"/>
    <w:rsid w:val="006C6A7B"/>
    <w:rsid w:val="006C6DE1"/>
    <w:rsid w:val="006C6F03"/>
    <w:rsid w:val="006D03EA"/>
    <w:rsid w:val="006D195D"/>
    <w:rsid w:val="006D2266"/>
    <w:rsid w:val="006D28A7"/>
    <w:rsid w:val="006D52B3"/>
    <w:rsid w:val="006D5B93"/>
    <w:rsid w:val="006D7DCB"/>
    <w:rsid w:val="006E3179"/>
    <w:rsid w:val="006E398C"/>
    <w:rsid w:val="006E683A"/>
    <w:rsid w:val="006F0A09"/>
    <w:rsid w:val="006F2B4A"/>
    <w:rsid w:val="006F44E9"/>
    <w:rsid w:val="006F4D28"/>
    <w:rsid w:val="006F6172"/>
    <w:rsid w:val="006F6225"/>
    <w:rsid w:val="006F705E"/>
    <w:rsid w:val="00700923"/>
    <w:rsid w:val="007015D1"/>
    <w:rsid w:val="007016C7"/>
    <w:rsid w:val="007028DD"/>
    <w:rsid w:val="00704352"/>
    <w:rsid w:val="00704A19"/>
    <w:rsid w:val="007073C6"/>
    <w:rsid w:val="00707C01"/>
    <w:rsid w:val="007102BB"/>
    <w:rsid w:val="0071123C"/>
    <w:rsid w:val="007116E1"/>
    <w:rsid w:val="00711CF3"/>
    <w:rsid w:val="00711DCD"/>
    <w:rsid w:val="0071309D"/>
    <w:rsid w:val="00713298"/>
    <w:rsid w:val="007139D9"/>
    <w:rsid w:val="00714E6D"/>
    <w:rsid w:val="0071589D"/>
    <w:rsid w:val="0071646B"/>
    <w:rsid w:val="00720536"/>
    <w:rsid w:val="00720608"/>
    <w:rsid w:val="007215A4"/>
    <w:rsid w:val="00721A0B"/>
    <w:rsid w:val="00721DCB"/>
    <w:rsid w:val="00722811"/>
    <w:rsid w:val="00724B1E"/>
    <w:rsid w:val="00725A7D"/>
    <w:rsid w:val="00725BD7"/>
    <w:rsid w:val="0073085C"/>
    <w:rsid w:val="00730ACF"/>
    <w:rsid w:val="0073250D"/>
    <w:rsid w:val="0073256A"/>
    <w:rsid w:val="00732E69"/>
    <w:rsid w:val="00733784"/>
    <w:rsid w:val="007360DB"/>
    <w:rsid w:val="007373CA"/>
    <w:rsid w:val="00737C26"/>
    <w:rsid w:val="007407A6"/>
    <w:rsid w:val="007411CD"/>
    <w:rsid w:val="0074186A"/>
    <w:rsid w:val="00741B7A"/>
    <w:rsid w:val="00744F3C"/>
    <w:rsid w:val="00746505"/>
    <w:rsid w:val="00746E82"/>
    <w:rsid w:val="00747FD1"/>
    <w:rsid w:val="00750C40"/>
    <w:rsid w:val="00750D33"/>
    <w:rsid w:val="00752B24"/>
    <w:rsid w:val="00752BB2"/>
    <w:rsid w:val="00752FFC"/>
    <w:rsid w:val="0075487A"/>
    <w:rsid w:val="007574BE"/>
    <w:rsid w:val="007577EA"/>
    <w:rsid w:val="00760425"/>
    <w:rsid w:val="00760800"/>
    <w:rsid w:val="007608D0"/>
    <w:rsid w:val="00761BED"/>
    <w:rsid w:val="0076287B"/>
    <w:rsid w:val="00763015"/>
    <w:rsid w:val="00765BF0"/>
    <w:rsid w:val="00770B3F"/>
    <w:rsid w:val="0077218F"/>
    <w:rsid w:val="00774281"/>
    <w:rsid w:val="00775298"/>
    <w:rsid w:val="007768A5"/>
    <w:rsid w:val="007836B4"/>
    <w:rsid w:val="0078479E"/>
    <w:rsid w:val="007869CA"/>
    <w:rsid w:val="007870D5"/>
    <w:rsid w:val="00787FD4"/>
    <w:rsid w:val="00790BB3"/>
    <w:rsid w:val="00792043"/>
    <w:rsid w:val="00793AAE"/>
    <w:rsid w:val="00796169"/>
    <w:rsid w:val="00796F64"/>
    <w:rsid w:val="00797EDD"/>
    <w:rsid w:val="007A2FC7"/>
    <w:rsid w:val="007A5197"/>
    <w:rsid w:val="007B008A"/>
    <w:rsid w:val="007B0322"/>
    <w:rsid w:val="007B158A"/>
    <w:rsid w:val="007B1621"/>
    <w:rsid w:val="007B43F0"/>
    <w:rsid w:val="007B53CF"/>
    <w:rsid w:val="007B59D4"/>
    <w:rsid w:val="007B5AA6"/>
    <w:rsid w:val="007C0E3F"/>
    <w:rsid w:val="007C1042"/>
    <w:rsid w:val="007C156A"/>
    <w:rsid w:val="007C206C"/>
    <w:rsid w:val="007C2145"/>
    <w:rsid w:val="007C319A"/>
    <w:rsid w:val="007C4414"/>
    <w:rsid w:val="007C5422"/>
    <w:rsid w:val="007C5729"/>
    <w:rsid w:val="007C7F1A"/>
    <w:rsid w:val="007D0C2E"/>
    <w:rsid w:val="007D0F99"/>
    <w:rsid w:val="007D21C5"/>
    <w:rsid w:val="007D25AD"/>
    <w:rsid w:val="007D2B57"/>
    <w:rsid w:val="007D3BCE"/>
    <w:rsid w:val="007D67F5"/>
    <w:rsid w:val="007E069C"/>
    <w:rsid w:val="007E374A"/>
    <w:rsid w:val="007E4396"/>
    <w:rsid w:val="007E5001"/>
    <w:rsid w:val="007E53E2"/>
    <w:rsid w:val="007E5C97"/>
    <w:rsid w:val="007E6795"/>
    <w:rsid w:val="007E7CCD"/>
    <w:rsid w:val="007F1F79"/>
    <w:rsid w:val="007F25B2"/>
    <w:rsid w:val="007F2C7B"/>
    <w:rsid w:val="007F2DAE"/>
    <w:rsid w:val="007F3791"/>
    <w:rsid w:val="00800CF2"/>
    <w:rsid w:val="0080191A"/>
    <w:rsid w:val="00801D1C"/>
    <w:rsid w:val="00802CC2"/>
    <w:rsid w:val="008038DB"/>
    <w:rsid w:val="00805759"/>
    <w:rsid w:val="0080638B"/>
    <w:rsid w:val="00806E7F"/>
    <w:rsid w:val="0080715C"/>
    <w:rsid w:val="00810797"/>
    <w:rsid w:val="008111E4"/>
    <w:rsid w:val="008112BB"/>
    <w:rsid w:val="008116C7"/>
    <w:rsid w:val="0081221D"/>
    <w:rsid w:val="00812E46"/>
    <w:rsid w:val="0081301C"/>
    <w:rsid w:val="00814930"/>
    <w:rsid w:val="00814A85"/>
    <w:rsid w:val="0081536D"/>
    <w:rsid w:val="00816786"/>
    <w:rsid w:val="00817DD6"/>
    <w:rsid w:val="00821602"/>
    <w:rsid w:val="00823072"/>
    <w:rsid w:val="0082379E"/>
    <w:rsid w:val="00824629"/>
    <w:rsid w:val="00824DB2"/>
    <w:rsid w:val="00826832"/>
    <w:rsid w:val="00826880"/>
    <w:rsid w:val="00831F8A"/>
    <w:rsid w:val="00834C6C"/>
    <w:rsid w:val="00835EF8"/>
    <w:rsid w:val="00836245"/>
    <w:rsid w:val="00836664"/>
    <w:rsid w:val="00836C66"/>
    <w:rsid w:val="00837550"/>
    <w:rsid w:val="00846635"/>
    <w:rsid w:val="00847467"/>
    <w:rsid w:val="0084765E"/>
    <w:rsid w:val="00851418"/>
    <w:rsid w:val="00855D77"/>
    <w:rsid w:val="0085655C"/>
    <w:rsid w:val="00860681"/>
    <w:rsid w:val="008629A9"/>
    <w:rsid w:val="00863485"/>
    <w:rsid w:val="00865CC2"/>
    <w:rsid w:val="00866608"/>
    <w:rsid w:val="00873DE6"/>
    <w:rsid w:val="00875FAB"/>
    <w:rsid w:val="008760FB"/>
    <w:rsid w:val="00877502"/>
    <w:rsid w:val="00877A75"/>
    <w:rsid w:val="00877E41"/>
    <w:rsid w:val="008808EE"/>
    <w:rsid w:val="00881593"/>
    <w:rsid w:val="00884DAA"/>
    <w:rsid w:val="0088513A"/>
    <w:rsid w:val="0088688F"/>
    <w:rsid w:val="008901B4"/>
    <w:rsid w:val="008904CF"/>
    <w:rsid w:val="00891384"/>
    <w:rsid w:val="00892EE0"/>
    <w:rsid w:val="0089312E"/>
    <w:rsid w:val="00893C19"/>
    <w:rsid w:val="00894A03"/>
    <w:rsid w:val="008976BA"/>
    <w:rsid w:val="008A1F57"/>
    <w:rsid w:val="008A2DA7"/>
    <w:rsid w:val="008A3556"/>
    <w:rsid w:val="008A40CC"/>
    <w:rsid w:val="008A5940"/>
    <w:rsid w:val="008A6D3A"/>
    <w:rsid w:val="008A7815"/>
    <w:rsid w:val="008B1DB3"/>
    <w:rsid w:val="008B2932"/>
    <w:rsid w:val="008B3C20"/>
    <w:rsid w:val="008B3C63"/>
    <w:rsid w:val="008B4031"/>
    <w:rsid w:val="008B447D"/>
    <w:rsid w:val="008B496A"/>
    <w:rsid w:val="008B4FFE"/>
    <w:rsid w:val="008B5884"/>
    <w:rsid w:val="008B69BA"/>
    <w:rsid w:val="008B7F88"/>
    <w:rsid w:val="008C09CF"/>
    <w:rsid w:val="008C1C91"/>
    <w:rsid w:val="008C1D48"/>
    <w:rsid w:val="008C2802"/>
    <w:rsid w:val="008C49BE"/>
    <w:rsid w:val="008C5DA8"/>
    <w:rsid w:val="008C771F"/>
    <w:rsid w:val="008D0434"/>
    <w:rsid w:val="008D1D42"/>
    <w:rsid w:val="008D43B2"/>
    <w:rsid w:val="008D6C8D"/>
    <w:rsid w:val="008D7D91"/>
    <w:rsid w:val="008E0056"/>
    <w:rsid w:val="008E06E6"/>
    <w:rsid w:val="008E291B"/>
    <w:rsid w:val="008E2B54"/>
    <w:rsid w:val="008E4404"/>
    <w:rsid w:val="008E58C7"/>
    <w:rsid w:val="008E603C"/>
    <w:rsid w:val="008E6A16"/>
    <w:rsid w:val="008E6F16"/>
    <w:rsid w:val="008E7DBB"/>
    <w:rsid w:val="008F244D"/>
    <w:rsid w:val="008F24FB"/>
    <w:rsid w:val="008F43BD"/>
    <w:rsid w:val="008F5021"/>
    <w:rsid w:val="008F5410"/>
    <w:rsid w:val="008F5799"/>
    <w:rsid w:val="008F6522"/>
    <w:rsid w:val="008F67C5"/>
    <w:rsid w:val="008F6FCB"/>
    <w:rsid w:val="008F6FF4"/>
    <w:rsid w:val="00900A54"/>
    <w:rsid w:val="00900FB8"/>
    <w:rsid w:val="00901180"/>
    <w:rsid w:val="009026D1"/>
    <w:rsid w:val="00903A04"/>
    <w:rsid w:val="009040A3"/>
    <w:rsid w:val="009050AE"/>
    <w:rsid w:val="0090579F"/>
    <w:rsid w:val="00906F74"/>
    <w:rsid w:val="00910FC9"/>
    <w:rsid w:val="00912195"/>
    <w:rsid w:val="00914A57"/>
    <w:rsid w:val="009154E3"/>
    <w:rsid w:val="00921B3E"/>
    <w:rsid w:val="00921B6F"/>
    <w:rsid w:val="00923441"/>
    <w:rsid w:val="00923FAE"/>
    <w:rsid w:val="00925744"/>
    <w:rsid w:val="009258AA"/>
    <w:rsid w:val="00927AF3"/>
    <w:rsid w:val="00930492"/>
    <w:rsid w:val="009309CE"/>
    <w:rsid w:val="00930F6C"/>
    <w:rsid w:val="00931D41"/>
    <w:rsid w:val="00933519"/>
    <w:rsid w:val="00933887"/>
    <w:rsid w:val="009344FE"/>
    <w:rsid w:val="009352BF"/>
    <w:rsid w:val="00935FD1"/>
    <w:rsid w:val="0093607A"/>
    <w:rsid w:val="0093677B"/>
    <w:rsid w:val="00937065"/>
    <w:rsid w:val="00937AB4"/>
    <w:rsid w:val="00943573"/>
    <w:rsid w:val="00943708"/>
    <w:rsid w:val="00943B35"/>
    <w:rsid w:val="00944FD6"/>
    <w:rsid w:val="009456EE"/>
    <w:rsid w:val="00946A67"/>
    <w:rsid w:val="009508CE"/>
    <w:rsid w:val="009511F5"/>
    <w:rsid w:val="00952295"/>
    <w:rsid w:val="00953076"/>
    <w:rsid w:val="009533DE"/>
    <w:rsid w:val="009563DC"/>
    <w:rsid w:val="009634E9"/>
    <w:rsid w:val="00964541"/>
    <w:rsid w:val="00967C39"/>
    <w:rsid w:val="00970144"/>
    <w:rsid w:val="0097174B"/>
    <w:rsid w:val="00971B61"/>
    <w:rsid w:val="00973142"/>
    <w:rsid w:val="00974806"/>
    <w:rsid w:val="00980C31"/>
    <w:rsid w:val="00981E0A"/>
    <w:rsid w:val="009826A3"/>
    <w:rsid w:val="00982BD4"/>
    <w:rsid w:val="00984AAE"/>
    <w:rsid w:val="009850E4"/>
    <w:rsid w:val="009909C3"/>
    <w:rsid w:val="00991140"/>
    <w:rsid w:val="00991D3A"/>
    <w:rsid w:val="00992B89"/>
    <w:rsid w:val="00994ECF"/>
    <w:rsid w:val="009955FF"/>
    <w:rsid w:val="009963DA"/>
    <w:rsid w:val="009A0010"/>
    <w:rsid w:val="009A001E"/>
    <w:rsid w:val="009A1189"/>
    <w:rsid w:val="009A2982"/>
    <w:rsid w:val="009A4BED"/>
    <w:rsid w:val="009A6783"/>
    <w:rsid w:val="009B110A"/>
    <w:rsid w:val="009B24AA"/>
    <w:rsid w:val="009B4002"/>
    <w:rsid w:val="009B4203"/>
    <w:rsid w:val="009B4F4A"/>
    <w:rsid w:val="009B663D"/>
    <w:rsid w:val="009C0989"/>
    <w:rsid w:val="009C2E97"/>
    <w:rsid w:val="009C3464"/>
    <w:rsid w:val="009C3E79"/>
    <w:rsid w:val="009C70E5"/>
    <w:rsid w:val="009C77B5"/>
    <w:rsid w:val="009C7F6A"/>
    <w:rsid w:val="009D050F"/>
    <w:rsid w:val="009D1F95"/>
    <w:rsid w:val="009D259D"/>
    <w:rsid w:val="009D6C4F"/>
    <w:rsid w:val="009E1444"/>
    <w:rsid w:val="009E1A0D"/>
    <w:rsid w:val="009E2C5B"/>
    <w:rsid w:val="009E453E"/>
    <w:rsid w:val="009E64F3"/>
    <w:rsid w:val="009E6819"/>
    <w:rsid w:val="009E699C"/>
    <w:rsid w:val="009F28DF"/>
    <w:rsid w:val="009F3E25"/>
    <w:rsid w:val="009F3F19"/>
    <w:rsid w:val="009F4AD3"/>
    <w:rsid w:val="009F6D76"/>
    <w:rsid w:val="00A0012D"/>
    <w:rsid w:val="00A0225D"/>
    <w:rsid w:val="00A03875"/>
    <w:rsid w:val="00A03A2F"/>
    <w:rsid w:val="00A10176"/>
    <w:rsid w:val="00A10A22"/>
    <w:rsid w:val="00A10B2C"/>
    <w:rsid w:val="00A11A4F"/>
    <w:rsid w:val="00A13348"/>
    <w:rsid w:val="00A14B7A"/>
    <w:rsid w:val="00A15A31"/>
    <w:rsid w:val="00A2048D"/>
    <w:rsid w:val="00A21A08"/>
    <w:rsid w:val="00A226E5"/>
    <w:rsid w:val="00A22F27"/>
    <w:rsid w:val="00A23414"/>
    <w:rsid w:val="00A2410D"/>
    <w:rsid w:val="00A241AA"/>
    <w:rsid w:val="00A24FD6"/>
    <w:rsid w:val="00A25A3E"/>
    <w:rsid w:val="00A2685A"/>
    <w:rsid w:val="00A327C0"/>
    <w:rsid w:val="00A3387E"/>
    <w:rsid w:val="00A34A35"/>
    <w:rsid w:val="00A34DE0"/>
    <w:rsid w:val="00A357A2"/>
    <w:rsid w:val="00A35D2E"/>
    <w:rsid w:val="00A36DFF"/>
    <w:rsid w:val="00A402A5"/>
    <w:rsid w:val="00A4070D"/>
    <w:rsid w:val="00A41382"/>
    <w:rsid w:val="00A457F6"/>
    <w:rsid w:val="00A4581E"/>
    <w:rsid w:val="00A50A46"/>
    <w:rsid w:val="00A50D9D"/>
    <w:rsid w:val="00A51771"/>
    <w:rsid w:val="00A519C4"/>
    <w:rsid w:val="00A51F5B"/>
    <w:rsid w:val="00A5213C"/>
    <w:rsid w:val="00A52886"/>
    <w:rsid w:val="00A53000"/>
    <w:rsid w:val="00A53BC3"/>
    <w:rsid w:val="00A5452A"/>
    <w:rsid w:val="00A545C6"/>
    <w:rsid w:val="00A54C8F"/>
    <w:rsid w:val="00A55498"/>
    <w:rsid w:val="00A55984"/>
    <w:rsid w:val="00A56C12"/>
    <w:rsid w:val="00A60016"/>
    <w:rsid w:val="00A605AB"/>
    <w:rsid w:val="00A60F90"/>
    <w:rsid w:val="00A61B7A"/>
    <w:rsid w:val="00A62F57"/>
    <w:rsid w:val="00A63637"/>
    <w:rsid w:val="00A64006"/>
    <w:rsid w:val="00A652D0"/>
    <w:rsid w:val="00A65E20"/>
    <w:rsid w:val="00A66792"/>
    <w:rsid w:val="00A66A31"/>
    <w:rsid w:val="00A677D9"/>
    <w:rsid w:val="00A71420"/>
    <w:rsid w:val="00A71B3F"/>
    <w:rsid w:val="00A72B6C"/>
    <w:rsid w:val="00A74095"/>
    <w:rsid w:val="00A74678"/>
    <w:rsid w:val="00A74ECD"/>
    <w:rsid w:val="00A75F87"/>
    <w:rsid w:val="00A7636A"/>
    <w:rsid w:val="00A76D20"/>
    <w:rsid w:val="00A80D99"/>
    <w:rsid w:val="00A8322E"/>
    <w:rsid w:val="00A83985"/>
    <w:rsid w:val="00A867E9"/>
    <w:rsid w:val="00A87536"/>
    <w:rsid w:val="00A879F0"/>
    <w:rsid w:val="00A87AA9"/>
    <w:rsid w:val="00A907B2"/>
    <w:rsid w:val="00A918C4"/>
    <w:rsid w:val="00A929FA"/>
    <w:rsid w:val="00A93588"/>
    <w:rsid w:val="00A93A7B"/>
    <w:rsid w:val="00A959CB"/>
    <w:rsid w:val="00A95D8B"/>
    <w:rsid w:val="00A95F04"/>
    <w:rsid w:val="00A96597"/>
    <w:rsid w:val="00A96C99"/>
    <w:rsid w:val="00A97048"/>
    <w:rsid w:val="00AA03D3"/>
    <w:rsid w:val="00AA051C"/>
    <w:rsid w:val="00AA1D41"/>
    <w:rsid w:val="00AA30A3"/>
    <w:rsid w:val="00AA3F9B"/>
    <w:rsid w:val="00AA44BB"/>
    <w:rsid w:val="00AA4766"/>
    <w:rsid w:val="00AA50C1"/>
    <w:rsid w:val="00AA6E0B"/>
    <w:rsid w:val="00AA791D"/>
    <w:rsid w:val="00AB0C40"/>
    <w:rsid w:val="00AB5D99"/>
    <w:rsid w:val="00AB63F1"/>
    <w:rsid w:val="00AC0270"/>
    <w:rsid w:val="00AC267E"/>
    <w:rsid w:val="00AC277E"/>
    <w:rsid w:val="00AC3EA3"/>
    <w:rsid w:val="00AC53B8"/>
    <w:rsid w:val="00AC792D"/>
    <w:rsid w:val="00AD0734"/>
    <w:rsid w:val="00AD109E"/>
    <w:rsid w:val="00AD5C04"/>
    <w:rsid w:val="00AD5CC2"/>
    <w:rsid w:val="00AE1BE7"/>
    <w:rsid w:val="00AE2222"/>
    <w:rsid w:val="00AE2FE6"/>
    <w:rsid w:val="00AE3A00"/>
    <w:rsid w:val="00AE55C3"/>
    <w:rsid w:val="00AE63B0"/>
    <w:rsid w:val="00AE70C6"/>
    <w:rsid w:val="00AE7C27"/>
    <w:rsid w:val="00AF0F26"/>
    <w:rsid w:val="00AF4070"/>
    <w:rsid w:val="00AF5185"/>
    <w:rsid w:val="00B00EC6"/>
    <w:rsid w:val="00B016F7"/>
    <w:rsid w:val="00B01AFF"/>
    <w:rsid w:val="00B029AA"/>
    <w:rsid w:val="00B03D9C"/>
    <w:rsid w:val="00B05A5B"/>
    <w:rsid w:val="00B064FD"/>
    <w:rsid w:val="00B108AA"/>
    <w:rsid w:val="00B11501"/>
    <w:rsid w:val="00B138A3"/>
    <w:rsid w:val="00B14986"/>
    <w:rsid w:val="00B154A5"/>
    <w:rsid w:val="00B1769D"/>
    <w:rsid w:val="00B225A4"/>
    <w:rsid w:val="00B22C56"/>
    <w:rsid w:val="00B24FA4"/>
    <w:rsid w:val="00B251CC"/>
    <w:rsid w:val="00B30758"/>
    <w:rsid w:val="00B30D72"/>
    <w:rsid w:val="00B318A4"/>
    <w:rsid w:val="00B3193C"/>
    <w:rsid w:val="00B32FBE"/>
    <w:rsid w:val="00B34D6A"/>
    <w:rsid w:val="00B36FC8"/>
    <w:rsid w:val="00B37E3A"/>
    <w:rsid w:val="00B429E9"/>
    <w:rsid w:val="00B44599"/>
    <w:rsid w:val="00B4515F"/>
    <w:rsid w:val="00B45283"/>
    <w:rsid w:val="00B45626"/>
    <w:rsid w:val="00B464FA"/>
    <w:rsid w:val="00B46B83"/>
    <w:rsid w:val="00B50A39"/>
    <w:rsid w:val="00B52E42"/>
    <w:rsid w:val="00B56DC9"/>
    <w:rsid w:val="00B571E0"/>
    <w:rsid w:val="00B611A9"/>
    <w:rsid w:val="00B626BD"/>
    <w:rsid w:val="00B6402C"/>
    <w:rsid w:val="00B6550B"/>
    <w:rsid w:val="00B657B8"/>
    <w:rsid w:val="00B65B87"/>
    <w:rsid w:val="00B66FC3"/>
    <w:rsid w:val="00B724A6"/>
    <w:rsid w:val="00B73354"/>
    <w:rsid w:val="00B73AD8"/>
    <w:rsid w:val="00B753B9"/>
    <w:rsid w:val="00B75D0B"/>
    <w:rsid w:val="00B764A4"/>
    <w:rsid w:val="00B769D4"/>
    <w:rsid w:val="00B776BC"/>
    <w:rsid w:val="00B80211"/>
    <w:rsid w:val="00B8209B"/>
    <w:rsid w:val="00B82787"/>
    <w:rsid w:val="00B82FB0"/>
    <w:rsid w:val="00B832E1"/>
    <w:rsid w:val="00B841D9"/>
    <w:rsid w:val="00B84920"/>
    <w:rsid w:val="00B85420"/>
    <w:rsid w:val="00B8556A"/>
    <w:rsid w:val="00B9181C"/>
    <w:rsid w:val="00B9260A"/>
    <w:rsid w:val="00B9349A"/>
    <w:rsid w:val="00B94FD4"/>
    <w:rsid w:val="00BA2EE9"/>
    <w:rsid w:val="00BA39D6"/>
    <w:rsid w:val="00BA4159"/>
    <w:rsid w:val="00BA4A40"/>
    <w:rsid w:val="00BA5EC7"/>
    <w:rsid w:val="00BB20C8"/>
    <w:rsid w:val="00BB3032"/>
    <w:rsid w:val="00BB34C0"/>
    <w:rsid w:val="00BB79F7"/>
    <w:rsid w:val="00BC10C4"/>
    <w:rsid w:val="00BC2D5E"/>
    <w:rsid w:val="00BC40BF"/>
    <w:rsid w:val="00BC4A4E"/>
    <w:rsid w:val="00BC52FC"/>
    <w:rsid w:val="00BC7434"/>
    <w:rsid w:val="00BD05C2"/>
    <w:rsid w:val="00BD096D"/>
    <w:rsid w:val="00BD0C8D"/>
    <w:rsid w:val="00BD2D9B"/>
    <w:rsid w:val="00BD3204"/>
    <w:rsid w:val="00BD6374"/>
    <w:rsid w:val="00BD68A5"/>
    <w:rsid w:val="00BE057D"/>
    <w:rsid w:val="00BE07DE"/>
    <w:rsid w:val="00BE0FC1"/>
    <w:rsid w:val="00BE1044"/>
    <w:rsid w:val="00BE1B4C"/>
    <w:rsid w:val="00BE2B95"/>
    <w:rsid w:val="00BE2D2D"/>
    <w:rsid w:val="00BE36F1"/>
    <w:rsid w:val="00BE4D28"/>
    <w:rsid w:val="00BE5238"/>
    <w:rsid w:val="00BE6491"/>
    <w:rsid w:val="00BE732F"/>
    <w:rsid w:val="00BE7BB3"/>
    <w:rsid w:val="00BF2125"/>
    <w:rsid w:val="00BF2A2C"/>
    <w:rsid w:val="00BF2D12"/>
    <w:rsid w:val="00BF34F2"/>
    <w:rsid w:val="00BF5A76"/>
    <w:rsid w:val="00BF79C0"/>
    <w:rsid w:val="00BF7B0D"/>
    <w:rsid w:val="00C00CA2"/>
    <w:rsid w:val="00C012A3"/>
    <w:rsid w:val="00C01360"/>
    <w:rsid w:val="00C017CE"/>
    <w:rsid w:val="00C023E3"/>
    <w:rsid w:val="00C0364F"/>
    <w:rsid w:val="00C0442B"/>
    <w:rsid w:val="00C04486"/>
    <w:rsid w:val="00C04A18"/>
    <w:rsid w:val="00C10039"/>
    <w:rsid w:val="00C11596"/>
    <w:rsid w:val="00C12FB3"/>
    <w:rsid w:val="00C142B0"/>
    <w:rsid w:val="00C14736"/>
    <w:rsid w:val="00C15D3F"/>
    <w:rsid w:val="00C16267"/>
    <w:rsid w:val="00C16560"/>
    <w:rsid w:val="00C16F19"/>
    <w:rsid w:val="00C2010B"/>
    <w:rsid w:val="00C252D6"/>
    <w:rsid w:val="00C2612C"/>
    <w:rsid w:val="00C26D78"/>
    <w:rsid w:val="00C271F4"/>
    <w:rsid w:val="00C27C56"/>
    <w:rsid w:val="00C30B93"/>
    <w:rsid w:val="00C3149A"/>
    <w:rsid w:val="00C342BB"/>
    <w:rsid w:val="00C464D2"/>
    <w:rsid w:val="00C47B51"/>
    <w:rsid w:val="00C52A7B"/>
    <w:rsid w:val="00C560C6"/>
    <w:rsid w:val="00C5696F"/>
    <w:rsid w:val="00C57983"/>
    <w:rsid w:val="00C57BFC"/>
    <w:rsid w:val="00C61603"/>
    <w:rsid w:val="00C61AA8"/>
    <w:rsid w:val="00C6324C"/>
    <w:rsid w:val="00C6431F"/>
    <w:rsid w:val="00C6581B"/>
    <w:rsid w:val="00C665B8"/>
    <w:rsid w:val="00C679AA"/>
    <w:rsid w:val="00C700F9"/>
    <w:rsid w:val="00C7190C"/>
    <w:rsid w:val="00C71CDD"/>
    <w:rsid w:val="00C724CF"/>
    <w:rsid w:val="00C72F34"/>
    <w:rsid w:val="00C75972"/>
    <w:rsid w:val="00C77717"/>
    <w:rsid w:val="00C8264F"/>
    <w:rsid w:val="00C82792"/>
    <w:rsid w:val="00C8383E"/>
    <w:rsid w:val="00C83BCB"/>
    <w:rsid w:val="00C86BF6"/>
    <w:rsid w:val="00C929D2"/>
    <w:rsid w:val="00C94307"/>
    <w:rsid w:val="00C948FD"/>
    <w:rsid w:val="00C94F7F"/>
    <w:rsid w:val="00C95326"/>
    <w:rsid w:val="00C95C01"/>
    <w:rsid w:val="00C95DF1"/>
    <w:rsid w:val="00C96351"/>
    <w:rsid w:val="00C96A4F"/>
    <w:rsid w:val="00CA2B38"/>
    <w:rsid w:val="00CA36C0"/>
    <w:rsid w:val="00CA4A20"/>
    <w:rsid w:val="00CA508E"/>
    <w:rsid w:val="00CA6339"/>
    <w:rsid w:val="00CA67A4"/>
    <w:rsid w:val="00CA6B91"/>
    <w:rsid w:val="00CA7137"/>
    <w:rsid w:val="00CB0996"/>
    <w:rsid w:val="00CB0FBF"/>
    <w:rsid w:val="00CB115E"/>
    <w:rsid w:val="00CB43D5"/>
    <w:rsid w:val="00CB57A5"/>
    <w:rsid w:val="00CB5BF4"/>
    <w:rsid w:val="00CB6806"/>
    <w:rsid w:val="00CC095D"/>
    <w:rsid w:val="00CC2DF7"/>
    <w:rsid w:val="00CC3155"/>
    <w:rsid w:val="00CC3F66"/>
    <w:rsid w:val="00CC675F"/>
    <w:rsid w:val="00CC739B"/>
    <w:rsid w:val="00CC76F9"/>
    <w:rsid w:val="00CC7813"/>
    <w:rsid w:val="00CD066B"/>
    <w:rsid w:val="00CD4271"/>
    <w:rsid w:val="00CD46E2"/>
    <w:rsid w:val="00CD590A"/>
    <w:rsid w:val="00CD63BD"/>
    <w:rsid w:val="00CD675C"/>
    <w:rsid w:val="00CE1385"/>
    <w:rsid w:val="00CE1CC6"/>
    <w:rsid w:val="00CE4709"/>
    <w:rsid w:val="00CE5727"/>
    <w:rsid w:val="00CE5DAA"/>
    <w:rsid w:val="00CE6823"/>
    <w:rsid w:val="00CE6909"/>
    <w:rsid w:val="00CF0CFB"/>
    <w:rsid w:val="00CF2283"/>
    <w:rsid w:val="00CF372C"/>
    <w:rsid w:val="00CF43D5"/>
    <w:rsid w:val="00CF45AF"/>
    <w:rsid w:val="00CF4BFE"/>
    <w:rsid w:val="00CF73C8"/>
    <w:rsid w:val="00CF76D4"/>
    <w:rsid w:val="00D00D0B"/>
    <w:rsid w:val="00D01B29"/>
    <w:rsid w:val="00D02F27"/>
    <w:rsid w:val="00D04B69"/>
    <w:rsid w:val="00D074C4"/>
    <w:rsid w:val="00D1093D"/>
    <w:rsid w:val="00D15306"/>
    <w:rsid w:val="00D15AB8"/>
    <w:rsid w:val="00D22E7B"/>
    <w:rsid w:val="00D27277"/>
    <w:rsid w:val="00D32DDB"/>
    <w:rsid w:val="00D35704"/>
    <w:rsid w:val="00D43E85"/>
    <w:rsid w:val="00D4513B"/>
    <w:rsid w:val="00D51063"/>
    <w:rsid w:val="00D513F4"/>
    <w:rsid w:val="00D51784"/>
    <w:rsid w:val="00D52CD7"/>
    <w:rsid w:val="00D537FA"/>
    <w:rsid w:val="00D54C74"/>
    <w:rsid w:val="00D5547D"/>
    <w:rsid w:val="00D5647D"/>
    <w:rsid w:val="00D56E6B"/>
    <w:rsid w:val="00D57440"/>
    <w:rsid w:val="00D61A39"/>
    <w:rsid w:val="00D62DAA"/>
    <w:rsid w:val="00D65E74"/>
    <w:rsid w:val="00D67129"/>
    <w:rsid w:val="00D67CDB"/>
    <w:rsid w:val="00D70D12"/>
    <w:rsid w:val="00D72AE8"/>
    <w:rsid w:val="00D74165"/>
    <w:rsid w:val="00D80737"/>
    <w:rsid w:val="00D80AE4"/>
    <w:rsid w:val="00D80D99"/>
    <w:rsid w:val="00D8192D"/>
    <w:rsid w:val="00D83719"/>
    <w:rsid w:val="00D840D7"/>
    <w:rsid w:val="00D91765"/>
    <w:rsid w:val="00D9199C"/>
    <w:rsid w:val="00D93938"/>
    <w:rsid w:val="00D9503C"/>
    <w:rsid w:val="00D95B21"/>
    <w:rsid w:val="00D964EB"/>
    <w:rsid w:val="00DA0450"/>
    <w:rsid w:val="00DA061C"/>
    <w:rsid w:val="00DA0DC1"/>
    <w:rsid w:val="00DA5BA1"/>
    <w:rsid w:val="00DA7BE9"/>
    <w:rsid w:val="00DA7DE0"/>
    <w:rsid w:val="00DB006E"/>
    <w:rsid w:val="00DB289C"/>
    <w:rsid w:val="00DB2E99"/>
    <w:rsid w:val="00DB4310"/>
    <w:rsid w:val="00DB772C"/>
    <w:rsid w:val="00DB7D5E"/>
    <w:rsid w:val="00DC1265"/>
    <w:rsid w:val="00DC20C2"/>
    <w:rsid w:val="00DC2F4E"/>
    <w:rsid w:val="00DC3200"/>
    <w:rsid w:val="00DC37CE"/>
    <w:rsid w:val="00DC64A3"/>
    <w:rsid w:val="00DC6DAC"/>
    <w:rsid w:val="00DD0C63"/>
    <w:rsid w:val="00DD1FE2"/>
    <w:rsid w:val="00DD2BB4"/>
    <w:rsid w:val="00DD491E"/>
    <w:rsid w:val="00DD5CB2"/>
    <w:rsid w:val="00DD5F15"/>
    <w:rsid w:val="00DD68D7"/>
    <w:rsid w:val="00DD6D89"/>
    <w:rsid w:val="00DD73EF"/>
    <w:rsid w:val="00DE0230"/>
    <w:rsid w:val="00DE0ECA"/>
    <w:rsid w:val="00DE23E8"/>
    <w:rsid w:val="00DE35EE"/>
    <w:rsid w:val="00DE3B3F"/>
    <w:rsid w:val="00DE69E1"/>
    <w:rsid w:val="00DE6CE5"/>
    <w:rsid w:val="00DE73ED"/>
    <w:rsid w:val="00DF0716"/>
    <w:rsid w:val="00DF0763"/>
    <w:rsid w:val="00DF2F5C"/>
    <w:rsid w:val="00DF3D2D"/>
    <w:rsid w:val="00DF4143"/>
    <w:rsid w:val="00DF48F0"/>
    <w:rsid w:val="00DF54C3"/>
    <w:rsid w:val="00DF7961"/>
    <w:rsid w:val="00E0128B"/>
    <w:rsid w:val="00E02D20"/>
    <w:rsid w:val="00E0301D"/>
    <w:rsid w:val="00E034EC"/>
    <w:rsid w:val="00E03D4F"/>
    <w:rsid w:val="00E06A01"/>
    <w:rsid w:val="00E0767B"/>
    <w:rsid w:val="00E108B5"/>
    <w:rsid w:val="00E10DF3"/>
    <w:rsid w:val="00E13310"/>
    <w:rsid w:val="00E17CB3"/>
    <w:rsid w:val="00E17CF7"/>
    <w:rsid w:val="00E20251"/>
    <w:rsid w:val="00E25014"/>
    <w:rsid w:val="00E25820"/>
    <w:rsid w:val="00E2591F"/>
    <w:rsid w:val="00E2683B"/>
    <w:rsid w:val="00E26C6E"/>
    <w:rsid w:val="00E320D5"/>
    <w:rsid w:val="00E3297D"/>
    <w:rsid w:val="00E33524"/>
    <w:rsid w:val="00E3379F"/>
    <w:rsid w:val="00E34F21"/>
    <w:rsid w:val="00E35056"/>
    <w:rsid w:val="00E40471"/>
    <w:rsid w:val="00E40D59"/>
    <w:rsid w:val="00E4101A"/>
    <w:rsid w:val="00E429E3"/>
    <w:rsid w:val="00E42F15"/>
    <w:rsid w:val="00E4620D"/>
    <w:rsid w:val="00E46E43"/>
    <w:rsid w:val="00E46E85"/>
    <w:rsid w:val="00E475AD"/>
    <w:rsid w:val="00E50114"/>
    <w:rsid w:val="00E5218F"/>
    <w:rsid w:val="00E52821"/>
    <w:rsid w:val="00E551FE"/>
    <w:rsid w:val="00E56735"/>
    <w:rsid w:val="00E600FC"/>
    <w:rsid w:val="00E601F3"/>
    <w:rsid w:val="00E609AA"/>
    <w:rsid w:val="00E60E16"/>
    <w:rsid w:val="00E6277C"/>
    <w:rsid w:val="00E64E17"/>
    <w:rsid w:val="00E6575C"/>
    <w:rsid w:val="00E661E3"/>
    <w:rsid w:val="00E6694F"/>
    <w:rsid w:val="00E728DF"/>
    <w:rsid w:val="00E75266"/>
    <w:rsid w:val="00E75D8C"/>
    <w:rsid w:val="00E766B3"/>
    <w:rsid w:val="00E77E49"/>
    <w:rsid w:val="00E80EA3"/>
    <w:rsid w:val="00E82396"/>
    <w:rsid w:val="00E840BA"/>
    <w:rsid w:val="00E858DA"/>
    <w:rsid w:val="00E87A65"/>
    <w:rsid w:val="00E90BFD"/>
    <w:rsid w:val="00E90D10"/>
    <w:rsid w:val="00E91286"/>
    <w:rsid w:val="00E91D3B"/>
    <w:rsid w:val="00E92A37"/>
    <w:rsid w:val="00E9417D"/>
    <w:rsid w:val="00E9798F"/>
    <w:rsid w:val="00EA0369"/>
    <w:rsid w:val="00EA0863"/>
    <w:rsid w:val="00EA09AE"/>
    <w:rsid w:val="00EA23CB"/>
    <w:rsid w:val="00EA27BB"/>
    <w:rsid w:val="00EA36AA"/>
    <w:rsid w:val="00EA3D3C"/>
    <w:rsid w:val="00EA3D81"/>
    <w:rsid w:val="00EA4BA1"/>
    <w:rsid w:val="00EA51DC"/>
    <w:rsid w:val="00EA734D"/>
    <w:rsid w:val="00EB1D50"/>
    <w:rsid w:val="00EB336C"/>
    <w:rsid w:val="00EB3885"/>
    <w:rsid w:val="00EB3EA4"/>
    <w:rsid w:val="00EB44D7"/>
    <w:rsid w:val="00EB479C"/>
    <w:rsid w:val="00EB4872"/>
    <w:rsid w:val="00EB50F5"/>
    <w:rsid w:val="00EB5CD4"/>
    <w:rsid w:val="00EB5D6A"/>
    <w:rsid w:val="00EB636B"/>
    <w:rsid w:val="00EB75D6"/>
    <w:rsid w:val="00EB7883"/>
    <w:rsid w:val="00EC1A04"/>
    <w:rsid w:val="00EC3363"/>
    <w:rsid w:val="00EC3590"/>
    <w:rsid w:val="00EC421B"/>
    <w:rsid w:val="00EC53B8"/>
    <w:rsid w:val="00EC5F25"/>
    <w:rsid w:val="00EC6F3D"/>
    <w:rsid w:val="00EC7799"/>
    <w:rsid w:val="00EC7B36"/>
    <w:rsid w:val="00EC7CC3"/>
    <w:rsid w:val="00ED1B34"/>
    <w:rsid w:val="00ED2563"/>
    <w:rsid w:val="00ED2804"/>
    <w:rsid w:val="00ED2F4E"/>
    <w:rsid w:val="00ED6BC4"/>
    <w:rsid w:val="00EE0685"/>
    <w:rsid w:val="00EE1DF1"/>
    <w:rsid w:val="00EE2933"/>
    <w:rsid w:val="00EE7432"/>
    <w:rsid w:val="00EE747D"/>
    <w:rsid w:val="00EE7EEF"/>
    <w:rsid w:val="00EE7F23"/>
    <w:rsid w:val="00EF13C2"/>
    <w:rsid w:val="00EF22E5"/>
    <w:rsid w:val="00EF2758"/>
    <w:rsid w:val="00EF4B35"/>
    <w:rsid w:val="00EF55DA"/>
    <w:rsid w:val="00EF6897"/>
    <w:rsid w:val="00EF6E08"/>
    <w:rsid w:val="00F00DA7"/>
    <w:rsid w:val="00F01B19"/>
    <w:rsid w:val="00F01F7F"/>
    <w:rsid w:val="00F02219"/>
    <w:rsid w:val="00F03410"/>
    <w:rsid w:val="00F04571"/>
    <w:rsid w:val="00F07221"/>
    <w:rsid w:val="00F103CB"/>
    <w:rsid w:val="00F105A4"/>
    <w:rsid w:val="00F11280"/>
    <w:rsid w:val="00F145CD"/>
    <w:rsid w:val="00F147E5"/>
    <w:rsid w:val="00F14A9F"/>
    <w:rsid w:val="00F15356"/>
    <w:rsid w:val="00F17576"/>
    <w:rsid w:val="00F177AA"/>
    <w:rsid w:val="00F20222"/>
    <w:rsid w:val="00F2382E"/>
    <w:rsid w:val="00F250FE"/>
    <w:rsid w:val="00F260AE"/>
    <w:rsid w:val="00F27F1D"/>
    <w:rsid w:val="00F304E7"/>
    <w:rsid w:val="00F33DDD"/>
    <w:rsid w:val="00F359AF"/>
    <w:rsid w:val="00F35F0C"/>
    <w:rsid w:val="00F35F2B"/>
    <w:rsid w:val="00F37308"/>
    <w:rsid w:val="00F415D9"/>
    <w:rsid w:val="00F416A5"/>
    <w:rsid w:val="00F430AD"/>
    <w:rsid w:val="00F4431A"/>
    <w:rsid w:val="00F46494"/>
    <w:rsid w:val="00F470E7"/>
    <w:rsid w:val="00F47724"/>
    <w:rsid w:val="00F50734"/>
    <w:rsid w:val="00F507F4"/>
    <w:rsid w:val="00F558AB"/>
    <w:rsid w:val="00F57501"/>
    <w:rsid w:val="00F57CB6"/>
    <w:rsid w:val="00F60398"/>
    <w:rsid w:val="00F61D89"/>
    <w:rsid w:val="00F623D9"/>
    <w:rsid w:val="00F62DAC"/>
    <w:rsid w:val="00F6592C"/>
    <w:rsid w:val="00F66D8D"/>
    <w:rsid w:val="00F67D11"/>
    <w:rsid w:val="00F70EC9"/>
    <w:rsid w:val="00F72BE2"/>
    <w:rsid w:val="00F72FC3"/>
    <w:rsid w:val="00F73CE5"/>
    <w:rsid w:val="00F74297"/>
    <w:rsid w:val="00F803A9"/>
    <w:rsid w:val="00F81AF9"/>
    <w:rsid w:val="00F83C58"/>
    <w:rsid w:val="00F842C0"/>
    <w:rsid w:val="00F844D4"/>
    <w:rsid w:val="00F85FB8"/>
    <w:rsid w:val="00F869D0"/>
    <w:rsid w:val="00F86ABB"/>
    <w:rsid w:val="00F873D6"/>
    <w:rsid w:val="00F87773"/>
    <w:rsid w:val="00F901F1"/>
    <w:rsid w:val="00F90665"/>
    <w:rsid w:val="00F9149A"/>
    <w:rsid w:val="00F93402"/>
    <w:rsid w:val="00F93D2B"/>
    <w:rsid w:val="00F946BF"/>
    <w:rsid w:val="00F97AD6"/>
    <w:rsid w:val="00FA0120"/>
    <w:rsid w:val="00FA03C6"/>
    <w:rsid w:val="00FA0490"/>
    <w:rsid w:val="00FA1963"/>
    <w:rsid w:val="00FA1CBF"/>
    <w:rsid w:val="00FA32FF"/>
    <w:rsid w:val="00FA55DD"/>
    <w:rsid w:val="00FA687D"/>
    <w:rsid w:val="00FA79E2"/>
    <w:rsid w:val="00FA7AFE"/>
    <w:rsid w:val="00FA7CAC"/>
    <w:rsid w:val="00FB05AC"/>
    <w:rsid w:val="00FB5D8E"/>
    <w:rsid w:val="00FB649C"/>
    <w:rsid w:val="00FB6BF2"/>
    <w:rsid w:val="00FC09A2"/>
    <w:rsid w:val="00FC0A73"/>
    <w:rsid w:val="00FC14F5"/>
    <w:rsid w:val="00FC2F69"/>
    <w:rsid w:val="00FC3B6F"/>
    <w:rsid w:val="00FC4BB7"/>
    <w:rsid w:val="00FC60DB"/>
    <w:rsid w:val="00FC6E44"/>
    <w:rsid w:val="00FC774F"/>
    <w:rsid w:val="00FD09BD"/>
    <w:rsid w:val="00FD12FE"/>
    <w:rsid w:val="00FD2A3D"/>
    <w:rsid w:val="00FD38F3"/>
    <w:rsid w:val="00FD5114"/>
    <w:rsid w:val="00FD56C4"/>
    <w:rsid w:val="00FD7648"/>
    <w:rsid w:val="00FE1027"/>
    <w:rsid w:val="00FE27AD"/>
    <w:rsid w:val="00FE4AA7"/>
    <w:rsid w:val="00FE7913"/>
    <w:rsid w:val="00FF0D01"/>
    <w:rsid w:val="00FF0F19"/>
    <w:rsid w:val="00FF16C4"/>
    <w:rsid w:val="00FF1BD7"/>
    <w:rsid w:val="00FF2296"/>
    <w:rsid w:val="00FF434D"/>
    <w:rsid w:val="00FF484D"/>
    <w:rsid w:val="00FF4E5E"/>
    <w:rsid w:val="00FF5022"/>
    <w:rsid w:val="00FF53EC"/>
    <w:rsid w:val="00FF623F"/>
    <w:rsid w:val="00FF64FB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Batang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B764A4"/>
    <w:pPr>
      <w:numPr>
        <w:numId w:val="0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46B83"/>
    <w:pPr>
      <w:numPr>
        <w:ilvl w:val="1"/>
      </w:numPr>
      <w:spacing w:after="200"/>
      <w:outlineLvl w:val="1"/>
    </w:pPr>
    <w:rPr>
      <w:b w:val="0"/>
      <w:i/>
    </w:rPr>
  </w:style>
  <w:style w:type="paragraph" w:styleId="Heading3">
    <w:name w:val="heading 3"/>
    <w:basedOn w:val="Normal"/>
    <w:next w:val="Normal"/>
    <w:link w:val="Heading3Char"/>
    <w:uiPriority w:val="2"/>
    <w:qFormat/>
    <w:rsid w:val="00353BCA"/>
    <w:pPr>
      <w:keepNext/>
      <w:keepLines/>
      <w:spacing w:before="40" w:after="120" w:line="264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764A4"/>
    <w:rPr>
      <w:rFonts w:ascii="Times New Roman" w:eastAsia="Cambria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46B83"/>
    <w:rPr>
      <w:rFonts w:ascii="Times New Roman" w:eastAsia="Cambria" w:hAnsi="Times New Roman" w:cs="Times New Roman"/>
      <w:i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spacing w:before="120" w:after="240" w:line="264" w:lineRule="auto"/>
      <w:ind w:left="1434" w:hanging="357"/>
      <w:contextualSpacing/>
    </w:pPr>
    <w:rPr>
      <w:rFonts w:eastAsia="Cambria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 w:line="264" w:lineRule="auto"/>
    </w:p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  <w:spacing w:before="120" w:after="240" w:line="264" w:lineRule="auto"/>
    </w:pPr>
    <w:rPr>
      <w:rFonts w:eastAsia="Batang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before="120" w:line="264" w:lineRule="auto"/>
    </w:pPr>
    <w:rPr>
      <w:rFonts w:eastAsia="Batang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before="120" w:line="264" w:lineRule="auto"/>
    </w:pPr>
    <w:rPr>
      <w:rFonts w:eastAsia="Batang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  <w:spacing w:before="120" w:after="240" w:line="264" w:lineRule="auto"/>
    </w:pPr>
    <w:rPr>
      <w:rFonts w:eastAsia="Batang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 w:line="264" w:lineRule="auto"/>
      <w:jc w:val="center"/>
    </w:pPr>
    <w:rPr>
      <w:rFonts w:eastAsia="Batang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 w:after="240" w:line="264" w:lineRule="auto"/>
    </w:pPr>
    <w:rPr>
      <w:rFonts w:eastAsia="Batang"/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353BCA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 w:line="264" w:lineRule="auto"/>
      <w:ind w:left="864" w:right="864"/>
      <w:jc w:val="center"/>
    </w:pPr>
    <w:rPr>
      <w:rFonts w:eastAsia="Batang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ext">
    <w:name w:val="Text"/>
    <w:basedOn w:val="Normal"/>
    <w:rsid w:val="00353BCA"/>
    <w:pPr>
      <w:spacing w:before="120"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C578D8-E5CE-1547-8B70-FC5FFD44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C:\Users\joshua.stocco\Documents\Templates\Frontiers_Word_Templates\Frontiers_template.dotx</Template>
  <TotalTime>53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27</cp:revision>
  <cp:lastPrinted>2020-07-16T17:48:00Z</cp:lastPrinted>
  <dcterms:created xsi:type="dcterms:W3CDTF">2023-08-04T06:48:00Z</dcterms:created>
  <dcterms:modified xsi:type="dcterms:W3CDTF">2024-03-07T12:15:00Z</dcterms:modified>
</cp:coreProperties>
</file>