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5DB65" w14:textId="10C05EA8" w:rsidR="00DA0732" w:rsidRPr="002F26A8" w:rsidRDefault="00DA0732" w:rsidP="002F26A8">
      <w:pPr>
        <w:pStyle w:val="Heading1"/>
        <w:rPr>
          <w:sz w:val="24"/>
          <w:szCs w:val="24"/>
        </w:rPr>
      </w:pPr>
      <w:r w:rsidRPr="002F26A8">
        <w:rPr>
          <w:sz w:val="24"/>
          <w:szCs w:val="24"/>
        </w:rPr>
        <w:t>Supplementary Table</w:t>
      </w:r>
      <w:r w:rsidR="002F26A8" w:rsidRPr="002F26A8">
        <w:rPr>
          <w:sz w:val="24"/>
          <w:szCs w:val="24"/>
        </w:rPr>
        <w:t>s</w:t>
      </w:r>
      <w:r w:rsidRPr="002F26A8">
        <w:rPr>
          <w:sz w:val="24"/>
          <w:szCs w:val="24"/>
        </w:rPr>
        <w:t xml:space="preserve"> and Figure</w:t>
      </w:r>
      <w:r w:rsidR="002F26A8" w:rsidRPr="002F26A8">
        <w:rPr>
          <w:sz w:val="24"/>
          <w:szCs w:val="24"/>
        </w:rPr>
        <w:t>s</w:t>
      </w:r>
    </w:p>
    <w:p w14:paraId="7469C16B" w14:textId="597B153E" w:rsidR="002F26A8" w:rsidRPr="00B37B18" w:rsidRDefault="002F26A8" w:rsidP="002F26A8">
      <w:pPr>
        <w:pStyle w:val="Heading2"/>
      </w:pPr>
      <w:r>
        <w:t>Supplementary Tables</w:t>
      </w:r>
    </w:p>
    <w:p w14:paraId="7F4E7918" w14:textId="74EC5F98" w:rsidR="00DA0732" w:rsidRDefault="0018352F" w:rsidP="00CE1C5E">
      <w:pPr>
        <w:pBdr>
          <w:top w:val="nil"/>
          <w:left w:val="nil"/>
          <w:bottom w:val="nil"/>
          <w:right w:val="nil"/>
          <w:between w:val="nil"/>
        </w:pBdr>
        <w:spacing w:before="0" w:after="0"/>
        <w:ind w:firstLine="0"/>
        <w:rPr>
          <w:iCs/>
        </w:rPr>
      </w:pPr>
      <w:r>
        <w:rPr>
          <w:iCs/>
        </w:rPr>
        <w:t>S</w:t>
      </w:r>
      <w:r w:rsidRPr="00B37B18">
        <w:rPr>
          <w:iCs/>
        </w:rPr>
        <w:t xml:space="preserve">upplementary </w:t>
      </w:r>
      <w:r w:rsidR="00DA0732" w:rsidRPr="00B37B18">
        <w:rPr>
          <w:iCs/>
        </w:rPr>
        <w:t>Table I: Lower and upper limits of each size class (biovolume, mm</w:t>
      </w:r>
      <w:r w:rsidR="00DA0732" w:rsidRPr="00B37B18">
        <w:rPr>
          <w:iCs/>
          <w:vertAlign w:val="superscript"/>
        </w:rPr>
        <w:t>3</w:t>
      </w:r>
      <w:r w:rsidR="00DA0732" w:rsidRPr="00B37B18">
        <w:rPr>
          <w:iCs/>
        </w:rPr>
        <w:t xml:space="preserve">) and corresponding equivalent spherical diameter (ESD, </w:t>
      </w:r>
      <w:sdt>
        <w:sdtPr>
          <w:rPr>
            <w:iCs/>
          </w:rPr>
          <w:tag w:val="goog_rdk_0"/>
          <w:id w:val="1786692795"/>
        </w:sdtPr>
        <w:sdtEndPr/>
        <w:sdtContent/>
      </w:sdt>
      <w:sdt>
        <w:sdtPr>
          <w:rPr>
            <w:iCs/>
          </w:rPr>
          <w:tag w:val="goog_rdk_1"/>
          <w:id w:val="-1520385824"/>
        </w:sdtPr>
        <w:sdtEndPr/>
        <w:sdtContent>
          <w:r w:rsidR="00DA0732" w:rsidRPr="00B37B18">
            <w:rPr>
              <w:iCs/>
            </w:rPr>
            <w:t>µ</w:t>
          </w:r>
        </w:sdtContent>
      </w:sdt>
      <w:r w:rsidR="00DA0732" w:rsidRPr="00B37B18">
        <w:rPr>
          <w:iCs/>
        </w:rPr>
        <w:t>m) as calculated using the minor and major ellipsoidal axis.</w:t>
      </w:r>
    </w:p>
    <w:tbl>
      <w:tblPr>
        <w:tblpPr w:leftFromText="141" w:rightFromText="141" w:vertAnchor="text" w:tblpY="242"/>
        <w:tblW w:w="9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
        <w:gridCol w:w="2447"/>
        <w:gridCol w:w="1533"/>
        <w:gridCol w:w="1533"/>
        <w:gridCol w:w="1533"/>
        <w:gridCol w:w="1254"/>
      </w:tblGrid>
      <w:tr w:rsidR="002F26A8" w:rsidRPr="002F26A8" w14:paraId="00059770" w14:textId="77777777" w:rsidTr="001912AF">
        <w:tc>
          <w:tcPr>
            <w:tcW w:w="898" w:type="dxa"/>
          </w:tcPr>
          <w:p w14:paraId="46F27576" w14:textId="77777777" w:rsidR="002F26A8" w:rsidRPr="002F26A8" w:rsidRDefault="002F26A8" w:rsidP="002F26A8">
            <w:pPr>
              <w:spacing w:before="0" w:after="0" w:line="240" w:lineRule="auto"/>
              <w:ind w:firstLine="0"/>
              <w:rPr>
                <w:sz w:val="20"/>
                <w:szCs w:val="20"/>
              </w:rPr>
            </w:pPr>
            <w:r w:rsidRPr="002F26A8">
              <w:rPr>
                <w:sz w:val="20"/>
                <w:szCs w:val="20"/>
              </w:rPr>
              <w:t>Size</w:t>
            </w:r>
          </w:p>
          <w:p w14:paraId="5E911B9D" w14:textId="77777777" w:rsidR="002F26A8" w:rsidRPr="002F26A8" w:rsidRDefault="002F26A8" w:rsidP="002F26A8">
            <w:pPr>
              <w:spacing w:before="0" w:after="0" w:line="240" w:lineRule="auto"/>
              <w:ind w:firstLine="0"/>
              <w:rPr>
                <w:sz w:val="20"/>
                <w:szCs w:val="20"/>
              </w:rPr>
            </w:pPr>
            <w:r w:rsidRPr="002F26A8">
              <w:rPr>
                <w:sz w:val="20"/>
                <w:szCs w:val="20"/>
              </w:rPr>
              <w:t>class</w:t>
            </w:r>
          </w:p>
        </w:tc>
        <w:tc>
          <w:tcPr>
            <w:tcW w:w="2200" w:type="dxa"/>
          </w:tcPr>
          <w:p w14:paraId="7FDD3783" w14:textId="77777777" w:rsidR="002F26A8" w:rsidRPr="002F26A8" w:rsidRDefault="002F26A8" w:rsidP="002F26A8">
            <w:pPr>
              <w:spacing w:before="0" w:after="0" w:line="240" w:lineRule="auto"/>
              <w:ind w:firstLine="0"/>
              <w:rPr>
                <w:sz w:val="20"/>
                <w:szCs w:val="20"/>
              </w:rPr>
            </w:pPr>
            <w:r w:rsidRPr="002F26A8">
              <w:rPr>
                <w:sz w:val="20"/>
                <w:szCs w:val="20"/>
              </w:rPr>
              <w:t>Important property</w:t>
            </w:r>
          </w:p>
        </w:tc>
        <w:tc>
          <w:tcPr>
            <w:tcW w:w="1378" w:type="dxa"/>
          </w:tcPr>
          <w:p w14:paraId="64A7A8DB" w14:textId="77777777" w:rsidR="002F26A8" w:rsidRPr="002F26A8" w:rsidRDefault="002F26A8" w:rsidP="002F26A8">
            <w:pPr>
              <w:spacing w:before="0" w:after="0" w:line="240" w:lineRule="auto"/>
              <w:ind w:firstLine="0"/>
              <w:rPr>
                <w:sz w:val="20"/>
                <w:szCs w:val="20"/>
              </w:rPr>
            </w:pPr>
            <w:r w:rsidRPr="002F26A8">
              <w:rPr>
                <w:sz w:val="20"/>
                <w:szCs w:val="20"/>
              </w:rPr>
              <w:t>Lower biovolume (mm</w:t>
            </w:r>
            <w:r w:rsidRPr="002F26A8">
              <w:rPr>
                <w:sz w:val="20"/>
                <w:szCs w:val="20"/>
                <w:vertAlign w:val="superscript"/>
              </w:rPr>
              <w:t>3</w:t>
            </w:r>
            <w:r w:rsidRPr="002F26A8">
              <w:rPr>
                <w:sz w:val="20"/>
                <w:szCs w:val="20"/>
              </w:rPr>
              <w:t xml:space="preserve">) </w:t>
            </w:r>
          </w:p>
          <w:p w14:paraId="0F05B49A" w14:textId="77777777" w:rsidR="002F26A8" w:rsidRPr="002F26A8" w:rsidRDefault="002F26A8" w:rsidP="002F26A8">
            <w:pPr>
              <w:spacing w:before="0" w:after="0" w:line="240" w:lineRule="auto"/>
              <w:ind w:firstLine="0"/>
              <w:rPr>
                <w:sz w:val="20"/>
                <w:szCs w:val="20"/>
              </w:rPr>
            </w:pPr>
          </w:p>
        </w:tc>
        <w:tc>
          <w:tcPr>
            <w:tcW w:w="1378" w:type="dxa"/>
          </w:tcPr>
          <w:p w14:paraId="68EE1FA8" w14:textId="77777777" w:rsidR="002F26A8" w:rsidRPr="002F26A8" w:rsidRDefault="002F26A8" w:rsidP="002F26A8">
            <w:pPr>
              <w:spacing w:before="0" w:after="0" w:line="240" w:lineRule="auto"/>
              <w:ind w:firstLine="0"/>
              <w:rPr>
                <w:sz w:val="20"/>
                <w:szCs w:val="20"/>
              </w:rPr>
            </w:pPr>
            <w:r w:rsidRPr="002F26A8">
              <w:rPr>
                <w:sz w:val="20"/>
                <w:szCs w:val="20"/>
              </w:rPr>
              <w:t>Upper</w:t>
            </w:r>
          </w:p>
          <w:p w14:paraId="12415437" w14:textId="77777777" w:rsidR="002F26A8" w:rsidRPr="002F26A8" w:rsidRDefault="002F26A8" w:rsidP="002F26A8">
            <w:pPr>
              <w:spacing w:before="0" w:after="0" w:line="240" w:lineRule="auto"/>
              <w:ind w:firstLine="0"/>
              <w:rPr>
                <w:sz w:val="20"/>
                <w:szCs w:val="20"/>
              </w:rPr>
            </w:pPr>
            <w:r w:rsidRPr="002F26A8">
              <w:rPr>
                <w:sz w:val="20"/>
                <w:szCs w:val="20"/>
              </w:rPr>
              <w:t>Biovolume (mm</w:t>
            </w:r>
            <w:r w:rsidRPr="002F26A8">
              <w:rPr>
                <w:sz w:val="20"/>
                <w:szCs w:val="20"/>
                <w:vertAlign w:val="superscript"/>
              </w:rPr>
              <w:t>3</w:t>
            </w:r>
            <w:r w:rsidRPr="002F26A8">
              <w:rPr>
                <w:sz w:val="20"/>
                <w:szCs w:val="20"/>
              </w:rPr>
              <w:t>)</w:t>
            </w:r>
          </w:p>
        </w:tc>
        <w:tc>
          <w:tcPr>
            <w:tcW w:w="1378" w:type="dxa"/>
          </w:tcPr>
          <w:p w14:paraId="6F486FD6" w14:textId="77777777" w:rsidR="002F26A8" w:rsidRPr="002F26A8" w:rsidRDefault="002F26A8" w:rsidP="002F26A8">
            <w:pPr>
              <w:spacing w:before="0" w:after="0" w:line="240" w:lineRule="auto"/>
              <w:ind w:firstLine="0"/>
              <w:rPr>
                <w:sz w:val="20"/>
                <w:szCs w:val="20"/>
              </w:rPr>
            </w:pPr>
            <w:r w:rsidRPr="002F26A8">
              <w:rPr>
                <w:sz w:val="20"/>
                <w:szCs w:val="20"/>
              </w:rPr>
              <w:t>Lower ESD (µm)</w:t>
            </w:r>
          </w:p>
          <w:p w14:paraId="48F744E0" w14:textId="77777777" w:rsidR="002F26A8" w:rsidRPr="002F26A8" w:rsidRDefault="002F26A8" w:rsidP="002F26A8">
            <w:pPr>
              <w:spacing w:before="0" w:after="0" w:line="240" w:lineRule="auto"/>
              <w:ind w:firstLine="0"/>
              <w:rPr>
                <w:sz w:val="20"/>
                <w:szCs w:val="20"/>
              </w:rPr>
            </w:pPr>
          </w:p>
        </w:tc>
        <w:tc>
          <w:tcPr>
            <w:tcW w:w="1127" w:type="dxa"/>
          </w:tcPr>
          <w:p w14:paraId="511A2103" w14:textId="77777777" w:rsidR="002F26A8" w:rsidRPr="002F26A8" w:rsidRDefault="002F26A8" w:rsidP="002F26A8">
            <w:pPr>
              <w:spacing w:before="0" w:after="0" w:line="240" w:lineRule="auto"/>
              <w:ind w:firstLine="0"/>
              <w:rPr>
                <w:sz w:val="20"/>
                <w:szCs w:val="20"/>
              </w:rPr>
            </w:pPr>
            <w:r w:rsidRPr="002F26A8">
              <w:rPr>
                <w:sz w:val="20"/>
                <w:szCs w:val="20"/>
              </w:rPr>
              <w:t>Upper ESD (µm)</w:t>
            </w:r>
          </w:p>
          <w:p w14:paraId="72714F8C" w14:textId="77777777" w:rsidR="002F26A8" w:rsidRPr="002F26A8" w:rsidRDefault="002F26A8" w:rsidP="002F26A8">
            <w:pPr>
              <w:spacing w:before="0" w:after="0" w:line="240" w:lineRule="auto"/>
              <w:ind w:firstLine="0"/>
              <w:rPr>
                <w:sz w:val="20"/>
                <w:szCs w:val="20"/>
              </w:rPr>
            </w:pPr>
          </w:p>
        </w:tc>
      </w:tr>
      <w:tr w:rsidR="002F26A8" w:rsidRPr="002F26A8" w14:paraId="72948099" w14:textId="77777777" w:rsidTr="001912AF">
        <w:tc>
          <w:tcPr>
            <w:tcW w:w="898" w:type="dxa"/>
          </w:tcPr>
          <w:p w14:paraId="718F549D" w14:textId="77777777" w:rsidR="002F26A8" w:rsidRPr="002F26A8" w:rsidRDefault="002F26A8" w:rsidP="002F26A8">
            <w:pPr>
              <w:spacing w:before="0" w:after="0" w:line="240" w:lineRule="auto"/>
              <w:ind w:firstLine="0"/>
              <w:rPr>
                <w:sz w:val="20"/>
                <w:szCs w:val="20"/>
              </w:rPr>
            </w:pPr>
            <w:r w:rsidRPr="002F26A8">
              <w:rPr>
                <w:sz w:val="20"/>
                <w:szCs w:val="20"/>
              </w:rPr>
              <w:t>1</w:t>
            </w:r>
          </w:p>
        </w:tc>
        <w:tc>
          <w:tcPr>
            <w:tcW w:w="2200" w:type="dxa"/>
          </w:tcPr>
          <w:p w14:paraId="22ADFC55" w14:textId="77777777" w:rsidR="002F26A8" w:rsidRPr="002F26A8" w:rsidRDefault="002F26A8" w:rsidP="002F26A8">
            <w:pPr>
              <w:spacing w:before="0" w:after="0" w:line="240" w:lineRule="auto"/>
              <w:ind w:firstLine="0"/>
              <w:rPr>
                <w:sz w:val="20"/>
                <w:szCs w:val="20"/>
              </w:rPr>
            </w:pPr>
          </w:p>
        </w:tc>
        <w:tc>
          <w:tcPr>
            <w:tcW w:w="1378" w:type="dxa"/>
            <w:shd w:val="clear" w:color="auto" w:fill="auto"/>
            <w:vAlign w:val="bottom"/>
          </w:tcPr>
          <w:p w14:paraId="07B5FC82" w14:textId="77777777" w:rsidR="002F26A8" w:rsidRPr="002F26A8" w:rsidRDefault="002F26A8" w:rsidP="002F26A8">
            <w:pPr>
              <w:spacing w:before="0" w:after="0" w:line="240" w:lineRule="auto"/>
              <w:ind w:firstLine="0"/>
              <w:rPr>
                <w:sz w:val="20"/>
                <w:szCs w:val="20"/>
              </w:rPr>
            </w:pPr>
            <w:r w:rsidRPr="002F26A8">
              <w:rPr>
                <w:sz w:val="20"/>
                <w:szCs w:val="20"/>
              </w:rPr>
              <w:t>5.56x10</w:t>
            </w:r>
            <w:r w:rsidRPr="002F26A8">
              <w:rPr>
                <w:sz w:val="20"/>
                <w:szCs w:val="20"/>
                <w:vertAlign w:val="superscript"/>
              </w:rPr>
              <w:t>-04</w:t>
            </w:r>
          </w:p>
        </w:tc>
        <w:tc>
          <w:tcPr>
            <w:tcW w:w="1378" w:type="dxa"/>
            <w:shd w:val="clear" w:color="auto" w:fill="auto"/>
            <w:vAlign w:val="bottom"/>
          </w:tcPr>
          <w:p w14:paraId="6BA4C078" w14:textId="77777777" w:rsidR="002F26A8" w:rsidRPr="002F26A8" w:rsidRDefault="002F26A8" w:rsidP="002F26A8">
            <w:pPr>
              <w:spacing w:before="0" w:after="0" w:line="240" w:lineRule="auto"/>
              <w:ind w:firstLine="0"/>
              <w:rPr>
                <w:sz w:val="20"/>
                <w:szCs w:val="20"/>
              </w:rPr>
            </w:pPr>
            <w:r w:rsidRPr="002F26A8">
              <w:rPr>
                <w:sz w:val="20"/>
                <w:szCs w:val="20"/>
              </w:rPr>
              <w:t>1.10 x10</w:t>
            </w:r>
            <w:r w:rsidRPr="002F26A8">
              <w:rPr>
                <w:sz w:val="20"/>
                <w:szCs w:val="20"/>
                <w:vertAlign w:val="superscript"/>
              </w:rPr>
              <w:t>-03</w:t>
            </w:r>
          </w:p>
        </w:tc>
        <w:tc>
          <w:tcPr>
            <w:tcW w:w="1378" w:type="dxa"/>
            <w:shd w:val="clear" w:color="auto" w:fill="auto"/>
            <w:vAlign w:val="bottom"/>
          </w:tcPr>
          <w:p w14:paraId="2A78B31B" w14:textId="77777777" w:rsidR="002F26A8" w:rsidRPr="002F26A8" w:rsidRDefault="002F26A8" w:rsidP="002F26A8">
            <w:pPr>
              <w:spacing w:before="0" w:after="0" w:line="240" w:lineRule="auto"/>
              <w:ind w:firstLine="0"/>
              <w:rPr>
                <w:sz w:val="20"/>
                <w:szCs w:val="20"/>
              </w:rPr>
            </w:pPr>
            <w:r w:rsidRPr="002F26A8">
              <w:rPr>
                <w:sz w:val="20"/>
                <w:szCs w:val="20"/>
              </w:rPr>
              <w:t>1.02 x10</w:t>
            </w:r>
            <w:r w:rsidRPr="002F26A8">
              <w:rPr>
                <w:sz w:val="20"/>
                <w:szCs w:val="20"/>
                <w:vertAlign w:val="superscript"/>
              </w:rPr>
              <w:t>+02</w:t>
            </w:r>
          </w:p>
        </w:tc>
        <w:tc>
          <w:tcPr>
            <w:tcW w:w="1127" w:type="dxa"/>
            <w:shd w:val="clear" w:color="auto" w:fill="auto"/>
            <w:vAlign w:val="bottom"/>
          </w:tcPr>
          <w:p w14:paraId="737BE1DB" w14:textId="77777777" w:rsidR="002F26A8" w:rsidRPr="002F26A8" w:rsidRDefault="002F26A8" w:rsidP="002F26A8">
            <w:pPr>
              <w:spacing w:before="0" w:after="0" w:line="240" w:lineRule="auto"/>
              <w:ind w:firstLine="0"/>
              <w:rPr>
                <w:sz w:val="20"/>
                <w:szCs w:val="20"/>
              </w:rPr>
            </w:pPr>
            <w:r w:rsidRPr="002F26A8">
              <w:rPr>
                <w:sz w:val="20"/>
                <w:szCs w:val="20"/>
              </w:rPr>
              <w:t>1.28 x10</w:t>
            </w:r>
            <w:r w:rsidRPr="002F26A8">
              <w:rPr>
                <w:sz w:val="20"/>
                <w:szCs w:val="20"/>
                <w:vertAlign w:val="superscript"/>
              </w:rPr>
              <w:t>+02</w:t>
            </w:r>
          </w:p>
        </w:tc>
      </w:tr>
      <w:tr w:rsidR="002F26A8" w:rsidRPr="002F26A8" w14:paraId="08AB4028" w14:textId="77777777" w:rsidTr="001912AF">
        <w:tc>
          <w:tcPr>
            <w:tcW w:w="898" w:type="dxa"/>
          </w:tcPr>
          <w:p w14:paraId="4616591B" w14:textId="77777777" w:rsidR="002F26A8" w:rsidRPr="002F26A8" w:rsidRDefault="002F26A8" w:rsidP="002F26A8">
            <w:pPr>
              <w:spacing w:before="0" w:after="0" w:line="240" w:lineRule="auto"/>
              <w:ind w:firstLine="0"/>
              <w:rPr>
                <w:sz w:val="20"/>
                <w:szCs w:val="20"/>
              </w:rPr>
            </w:pPr>
            <w:r w:rsidRPr="002F26A8">
              <w:rPr>
                <w:sz w:val="20"/>
                <w:szCs w:val="20"/>
              </w:rPr>
              <w:t>2</w:t>
            </w:r>
          </w:p>
        </w:tc>
        <w:tc>
          <w:tcPr>
            <w:tcW w:w="2200" w:type="dxa"/>
          </w:tcPr>
          <w:p w14:paraId="62652D75" w14:textId="77777777" w:rsidR="002F26A8" w:rsidRPr="002F26A8" w:rsidRDefault="002F26A8" w:rsidP="002F26A8">
            <w:pPr>
              <w:spacing w:before="0" w:after="0" w:line="240" w:lineRule="auto"/>
              <w:ind w:firstLine="0"/>
              <w:rPr>
                <w:sz w:val="20"/>
                <w:szCs w:val="20"/>
              </w:rPr>
            </w:pPr>
          </w:p>
        </w:tc>
        <w:tc>
          <w:tcPr>
            <w:tcW w:w="1378" w:type="dxa"/>
            <w:shd w:val="clear" w:color="auto" w:fill="auto"/>
            <w:vAlign w:val="bottom"/>
          </w:tcPr>
          <w:p w14:paraId="5E8DDABD" w14:textId="77777777" w:rsidR="002F26A8" w:rsidRPr="002F26A8" w:rsidRDefault="002F26A8" w:rsidP="002F26A8">
            <w:pPr>
              <w:spacing w:before="0" w:after="0" w:line="240" w:lineRule="auto"/>
              <w:ind w:firstLine="0"/>
              <w:rPr>
                <w:sz w:val="20"/>
                <w:szCs w:val="20"/>
              </w:rPr>
            </w:pPr>
            <w:r w:rsidRPr="002F26A8">
              <w:rPr>
                <w:sz w:val="20"/>
                <w:szCs w:val="20"/>
              </w:rPr>
              <w:t>1.10x10</w:t>
            </w:r>
            <w:r w:rsidRPr="002F26A8">
              <w:rPr>
                <w:sz w:val="20"/>
                <w:szCs w:val="20"/>
                <w:vertAlign w:val="superscript"/>
              </w:rPr>
              <w:t>-03</w:t>
            </w:r>
          </w:p>
        </w:tc>
        <w:tc>
          <w:tcPr>
            <w:tcW w:w="1378" w:type="dxa"/>
            <w:shd w:val="clear" w:color="auto" w:fill="auto"/>
            <w:vAlign w:val="bottom"/>
          </w:tcPr>
          <w:p w14:paraId="030D5A75" w14:textId="77777777" w:rsidR="002F26A8" w:rsidRPr="002F26A8" w:rsidRDefault="002F26A8" w:rsidP="002F26A8">
            <w:pPr>
              <w:spacing w:before="0" w:after="0" w:line="240" w:lineRule="auto"/>
              <w:ind w:firstLine="0"/>
              <w:rPr>
                <w:sz w:val="20"/>
                <w:szCs w:val="20"/>
              </w:rPr>
            </w:pPr>
            <w:r w:rsidRPr="002F26A8">
              <w:rPr>
                <w:sz w:val="20"/>
                <w:szCs w:val="20"/>
              </w:rPr>
              <w:t>2.19 x10</w:t>
            </w:r>
            <w:r w:rsidRPr="002F26A8">
              <w:rPr>
                <w:sz w:val="20"/>
                <w:szCs w:val="20"/>
                <w:vertAlign w:val="superscript"/>
              </w:rPr>
              <w:t>-03</w:t>
            </w:r>
          </w:p>
        </w:tc>
        <w:tc>
          <w:tcPr>
            <w:tcW w:w="1378" w:type="dxa"/>
            <w:shd w:val="clear" w:color="auto" w:fill="auto"/>
            <w:vAlign w:val="bottom"/>
          </w:tcPr>
          <w:p w14:paraId="3253ED28" w14:textId="77777777" w:rsidR="002F26A8" w:rsidRPr="002F26A8" w:rsidRDefault="002F26A8" w:rsidP="002F26A8">
            <w:pPr>
              <w:spacing w:before="0" w:after="0" w:line="240" w:lineRule="auto"/>
              <w:ind w:firstLine="0"/>
              <w:rPr>
                <w:sz w:val="20"/>
                <w:szCs w:val="20"/>
              </w:rPr>
            </w:pPr>
            <w:r w:rsidRPr="002F26A8">
              <w:rPr>
                <w:sz w:val="20"/>
                <w:szCs w:val="20"/>
              </w:rPr>
              <w:t>1.28 x10</w:t>
            </w:r>
            <w:r w:rsidRPr="002F26A8">
              <w:rPr>
                <w:sz w:val="20"/>
                <w:szCs w:val="20"/>
                <w:vertAlign w:val="superscript"/>
              </w:rPr>
              <w:t>+02</w:t>
            </w:r>
          </w:p>
        </w:tc>
        <w:tc>
          <w:tcPr>
            <w:tcW w:w="1127" w:type="dxa"/>
            <w:shd w:val="clear" w:color="auto" w:fill="auto"/>
            <w:vAlign w:val="bottom"/>
          </w:tcPr>
          <w:p w14:paraId="58BDE947" w14:textId="77777777" w:rsidR="002F26A8" w:rsidRPr="002F26A8" w:rsidRDefault="002F26A8" w:rsidP="002F26A8">
            <w:pPr>
              <w:spacing w:before="0" w:after="0" w:line="240" w:lineRule="auto"/>
              <w:ind w:firstLine="0"/>
              <w:rPr>
                <w:sz w:val="20"/>
                <w:szCs w:val="20"/>
              </w:rPr>
            </w:pPr>
            <w:r w:rsidRPr="002F26A8">
              <w:rPr>
                <w:sz w:val="20"/>
                <w:szCs w:val="20"/>
              </w:rPr>
              <w:t>1.61 x10</w:t>
            </w:r>
            <w:r w:rsidRPr="002F26A8">
              <w:rPr>
                <w:sz w:val="20"/>
                <w:szCs w:val="20"/>
                <w:vertAlign w:val="superscript"/>
              </w:rPr>
              <w:t>+02</w:t>
            </w:r>
          </w:p>
        </w:tc>
      </w:tr>
      <w:tr w:rsidR="002F26A8" w:rsidRPr="002F26A8" w14:paraId="1710904B" w14:textId="77777777" w:rsidTr="001912AF">
        <w:tc>
          <w:tcPr>
            <w:tcW w:w="898" w:type="dxa"/>
          </w:tcPr>
          <w:p w14:paraId="2CC8FF92" w14:textId="77777777" w:rsidR="002F26A8" w:rsidRPr="002F26A8" w:rsidRDefault="002F26A8" w:rsidP="002F26A8">
            <w:pPr>
              <w:spacing w:before="0" w:after="0" w:line="240" w:lineRule="auto"/>
              <w:ind w:firstLine="0"/>
              <w:rPr>
                <w:sz w:val="20"/>
                <w:szCs w:val="20"/>
              </w:rPr>
            </w:pPr>
            <w:r w:rsidRPr="002F26A8">
              <w:rPr>
                <w:sz w:val="20"/>
                <w:szCs w:val="20"/>
              </w:rPr>
              <w:t>3</w:t>
            </w:r>
          </w:p>
        </w:tc>
        <w:tc>
          <w:tcPr>
            <w:tcW w:w="2200" w:type="dxa"/>
          </w:tcPr>
          <w:p w14:paraId="360150FE" w14:textId="77777777" w:rsidR="002F26A8" w:rsidRPr="002F26A8" w:rsidRDefault="002F26A8" w:rsidP="002F26A8">
            <w:pPr>
              <w:spacing w:before="0" w:after="0" w:line="240" w:lineRule="auto"/>
              <w:ind w:firstLine="0"/>
              <w:rPr>
                <w:sz w:val="20"/>
                <w:szCs w:val="20"/>
              </w:rPr>
            </w:pPr>
          </w:p>
        </w:tc>
        <w:tc>
          <w:tcPr>
            <w:tcW w:w="1378" w:type="dxa"/>
            <w:shd w:val="clear" w:color="auto" w:fill="auto"/>
            <w:vAlign w:val="bottom"/>
          </w:tcPr>
          <w:p w14:paraId="6B8CE8A7" w14:textId="77777777" w:rsidR="002F26A8" w:rsidRPr="002F26A8" w:rsidRDefault="002F26A8" w:rsidP="002F26A8">
            <w:pPr>
              <w:spacing w:before="0" w:after="0" w:line="240" w:lineRule="auto"/>
              <w:ind w:firstLine="0"/>
              <w:rPr>
                <w:sz w:val="20"/>
                <w:szCs w:val="20"/>
              </w:rPr>
            </w:pPr>
            <w:r w:rsidRPr="002F26A8">
              <w:rPr>
                <w:sz w:val="20"/>
                <w:szCs w:val="20"/>
              </w:rPr>
              <w:t>2.19 x10</w:t>
            </w:r>
            <w:r w:rsidRPr="002F26A8">
              <w:rPr>
                <w:sz w:val="20"/>
                <w:szCs w:val="20"/>
                <w:vertAlign w:val="superscript"/>
              </w:rPr>
              <w:t>-03</w:t>
            </w:r>
          </w:p>
        </w:tc>
        <w:tc>
          <w:tcPr>
            <w:tcW w:w="1378" w:type="dxa"/>
            <w:shd w:val="clear" w:color="auto" w:fill="auto"/>
            <w:vAlign w:val="bottom"/>
          </w:tcPr>
          <w:p w14:paraId="17C63A58" w14:textId="77777777" w:rsidR="002F26A8" w:rsidRPr="002F26A8" w:rsidRDefault="002F26A8" w:rsidP="002F26A8">
            <w:pPr>
              <w:spacing w:before="0" w:after="0" w:line="240" w:lineRule="auto"/>
              <w:ind w:firstLine="0"/>
              <w:rPr>
                <w:sz w:val="20"/>
                <w:szCs w:val="20"/>
              </w:rPr>
            </w:pPr>
            <w:r w:rsidRPr="002F26A8">
              <w:rPr>
                <w:sz w:val="20"/>
                <w:szCs w:val="20"/>
              </w:rPr>
              <w:t>4.38 x10</w:t>
            </w:r>
            <w:r w:rsidRPr="002F26A8">
              <w:rPr>
                <w:sz w:val="20"/>
                <w:szCs w:val="20"/>
                <w:vertAlign w:val="superscript"/>
              </w:rPr>
              <w:t>-03</w:t>
            </w:r>
          </w:p>
        </w:tc>
        <w:tc>
          <w:tcPr>
            <w:tcW w:w="1378" w:type="dxa"/>
            <w:shd w:val="clear" w:color="auto" w:fill="auto"/>
            <w:vAlign w:val="bottom"/>
          </w:tcPr>
          <w:p w14:paraId="2AB8F632" w14:textId="77777777" w:rsidR="002F26A8" w:rsidRPr="002F26A8" w:rsidRDefault="002F26A8" w:rsidP="002F26A8">
            <w:pPr>
              <w:spacing w:before="0" w:after="0" w:line="240" w:lineRule="auto"/>
              <w:ind w:firstLine="0"/>
              <w:rPr>
                <w:sz w:val="20"/>
                <w:szCs w:val="20"/>
              </w:rPr>
            </w:pPr>
            <w:r w:rsidRPr="002F26A8">
              <w:rPr>
                <w:sz w:val="20"/>
                <w:szCs w:val="20"/>
              </w:rPr>
              <w:t>1.61 x10</w:t>
            </w:r>
            <w:r w:rsidRPr="002F26A8">
              <w:rPr>
                <w:sz w:val="20"/>
                <w:szCs w:val="20"/>
                <w:vertAlign w:val="superscript"/>
              </w:rPr>
              <w:t>+02</w:t>
            </w:r>
          </w:p>
        </w:tc>
        <w:tc>
          <w:tcPr>
            <w:tcW w:w="1127" w:type="dxa"/>
            <w:shd w:val="clear" w:color="auto" w:fill="auto"/>
            <w:vAlign w:val="bottom"/>
          </w:tcPr>
          <w:p w14:paraId="14C9A6CC" w14:textId="77777777" w:rsidR="002F26A8" w:rsidRPr="002F26A8" w:rsidRDefault="002F26A8" w:rsidP="002F26A8">
            <w:pPr>
              <w:spacing w:before="0" w:after="0" w:line="240" w:lineRule="auto"/>
              <w:ind w:firstLine="0"/>
              <w:rPr>
                <w:sz w:val="20"/>
                <w:szCs w:val="20"/>
              </w:rPr>
            </w:pPr>
            <w:r w:rsidRPr="002F26A8">
              <w:rPr>
                <w:sz w:val="20"/>
                <w:szCs w:val="20"/>
              </w:rPr>
              <w:t>2.03 x10</w:t>
            </w:r>
            <w:r w:rsidRPr="002F26A8">
              <w:rPr>
                <w:sz w:val="20"/>
                <w:szCs w:val="20"/>
                <w:vertAlign w:val="superscript"/>
              </w:rPr>
              <w:t>+02</w:t>
            </w:r>
          </w:p>
        </w:tc>
      </w:tr>
      <w:tr w:rsidR="002F26A8" w:rsidRPr="002F26A8" w14:paraId="4CC6B176" w14:textId="77777777" w:rsidTr="001912AF">
        <w:tc>
          <w:tcPr>
            <w:tcW w:w="898" w:type="dxa"/>
          </w:tcPr>
          <w:p w14:paraId="717C38DA" w14:textId="77777777" w:rsidR="002F26A8" w:rsidRPr="002F26A8" w:rsidRDefault="002F26A8" w:rsidP="002F26A8">
            <w:pPr>
              <w:spacing w:before="0" w:after="0" w:line="240" w:lineRule="auto"/>
              <w:ind w:firstLine="0"/>
              <w:rPr>
                <w:sz w:val="20"/>
                <w:szCs w:val="20"/>
              </w:rPr>
            </w:pPr>
            <w:r w:rsidRPr="002F26A8">
              <w:rPr>
                <w:sz w:val="20"/>
                <w:szCs w:val="20"/>
              </w:rPr>
              <w:t>4</w:t>
            </w:r>
          </w:p>
        </w:tc>
        <w:tc>
          <w:tcPr>
            <w:tcW w:w="2200" w:type="dxa"/>
          </w:tcPr>
          <w:p w14:paraId="459DF875" w14:textId="77777777" w:rsidR="002F26A8" w:rsidRPr="002F26A8" w:rsidRDefault="002F26A8" w:rsidP="002F26A8">
            <w:pPr>
              <w:spacing w:before="0" w:after="0" w:line="240" w:lineRule="auto"/>
              <w:ind w:firstLine="0"/>
              <w:rPr>
                <w:sz w:val="20"/>
                <w:szCs w:val="20"/>
              </w:rPr>
            </w:pPr>
          </w:p>
        </w:tc>
        <w:tc>
          <w:tcPr>
            <w:tcW w:w="1378" w:type="dxa"/>
            <w:shd w:val="clear" w:color="auto" w:fill="auto"/>
            <w:vAlign w:val="bottom"/>
          </w:tcPr>
          <w:p w14:paraId="585184AF" w14:textId="77777777" w:rsidR="002F26A8" w:rsidRPr="002F26A8" w:rsidRDefault="002F26A8" w:rsidP="002F26A8">
            <w:pPr>
              <w:spacing w:before="0" w:after="0" w:line="240" w:lineRule="auto"/>
              <w:ind w:firstLine="0"/>
              <w:rPr>
                <w:sz w:val="20"/>
                <w:szCs w:val="20"/>
              </w:rPr>
            </w:pPr>
            <w:r w:rsidRPr="002F26A8">
              <w:rPr>
                <w:sz w:val="20"/>
                <w:szCs w:val="20"/>
              </w:rPr>
              <w:t>4.38 x10</w:t>
            </w:r>
            <w:r w:rsidRPr="002F26A8">
              <w:rPr>
                <w:sz w:val="20"/>
                <w:szCs w:val="20"/>
                <w:vertAlign w:val="superscript"/>
              </w:rPr>
              <w:t>-03</w:t>
            </w:r>
          </w:p>
        </w:tc>
        <w:tc>
          <w:tcPr>
            <w:tcW w:w="1378" w:type="dxa"/>
            <w:shd w:val="clear" w:color="auto" w:fill="auto"/>
            <w:vAlign w:val="bottom"/>
          </w:tcPr>
          <w:p w14:paraId="4A5C01CB" w14:textId="77777777" w:rsidR="002F26A8" w:rsidRPr="002F26A8" w:rsidRDefault="002F26A8" w:rsidP="002F26A8">
            <w:pPr>
              <w:spacing w:before="0" w:after="0" w:line="240" w:lineRule="auto"/>
              <w:ind w:firstLine="0"/>
              <w:rPr>
                <w:sz w:val="20"/>
                <w:szCs w:val="20"/>
              </w:rPr>
            </w:pPr>
            <w:r w:rsidRPr="002F26A8">
              <w:rPr>
                <w:sz w:val="20"/>
                <w:szCs w:val="20"/>
              </w:rPr>
              <w:t>8.78 x10</w:t>
            </w:r>
            <w:r w:rsidRPr="002F26A8">
              <w:rPr>
                <w:sz w:val="20"/>
                <w:szCs w:val="20"/>
                <w:vertAlign w:val="superscript"/>
              </w:rPr>
              <w:t xml:space="preserve"> -03</w:t>
            </w:r>
          </w:p>
        </w:tc>
        <w:tc>
          <w:tcPr>
            <w:tcW w:w="1378" w:type="dxa"/>
            <w:shd w:val="clear" w:color="auto" w:fill="auto"/>
            <w:vAlign w:val="bottom"/>
          </w:tcPr>
          <w:p w14:paraId="46BDA8E1" w14:textId="77777777" w:rsidR="002F26A8" w:rsidRPr="002F26A8" w:rsidRDefault="002F26A8" w:rsidP="002F26A8">
            <w:pPr>
              <w:spacing w:before="0" w:after="0" w:line="240" w:lineRule="auto"/>
              <w:ind w:firstLine="0"/>
              <w:rPr>
                <w:sz w:val="20"/>
                <w:szCs w:val="20"/>
              </w:rPr>
            </w:pPr>
            <w:r w:rsidRPr="002F26A8">
              <w:rPr>
                <w:sz w:val="20"/>
                <w:szCs w:val="20"/>
              </w:rPr>
              <w:t>2.03 x10</w:t>
            </w:r>
            <w:r w:rsidRPr="002F26A8">
              <w:rPr>
                <w:sz w:val="20"/>
                <w:szCs w:val="20"/>
                <w:vertAlign w:val="superscript"/>
              </w:rPr>
              <w:t>+02</w:t>
            </w:r>
          </w:p>
        </w:tc>
        <w:tc>
          <w:tcPr>
            <w:tcW w:w="1127" w:type="dxa"/>
            <w:shd w:val="clear" w:color="auto" w:fill="auto"/>
            <w:vAlign w:val="bottom"/>
          </w:tcPr>
          <w:p w14:paraId="75049B4C" w14:textId="77777777" w:rsidR="002F26A8" w:rsidRPr="002F26A8" w:rsidRDefault="002F26A8" w:rsidP="002F26A8">
            <w:pPr>
              <w:spacing w:before="0" w:after="0" w:line="240" w:lineRule="auto"/>
              <w:ind w:firstLine="0"/>
              <w:rPr>
                <w:sz w:val="20"/>
                <w:szCs w:val="20"/>
              </w:rPr>
            </w:pPr>
            <w:r w:rsidRPr="002F26A8">
              <w:rPr>
                <w:sz w:val="20"/>
                <w:szCs w:val="20"/>
              </w:rPr>
              <w:t>2.56 x10</w:t>
            </w:r>
            <w:r w:rsidRPr="002F26A8">
              <w:rPr>
                <w:sz w:val="20"/>
                <w:szCs w:val="20"/>
                <w:vertAlign w:val="superscript"/>
              </w:rPr>
              <w:t>+02</w:t>
            </w:r>
          </w:p>
        </w:tc>
      </w:tr>
      <w:tr w:rsidR="002F26A8" w:rsidRPr="002F26A8" w14:paraId="6365A001" w14:textId="77777777" w:rsidTr="001912AF">
        <w:tc>
          <w:tcPr>
            <w:tcW w:w="898" w:type="dxa"/>
          </w:tcPr>
          <w:p w14:paraId="7D92E9A2" w14:textId="77777777" w:rsidR="002F26A8" w:rsidRPr="002F26A8" w:rsidRDefault="002F26A8" w:rsidP="002F26A8">
            <w:pPr>
              <w:spacing w:before="0" w:after="0" w:line="240" w:lineRule="auto"/>
              <w:ind w:firstLine="0"/>
              <w:rPr>
                <w:sz w:val="20"/>
                <w:szCs w:val="20"/>
              </w:rPr>
            </w:pPr>
            <w:r w:rsidRPr="002F26A8">
              <w:rPr>
                <w:sz w:val="20"/>
                <w:szCs w:val="20"/>
              </w:rPr>
              <w:t>5</w:t>
            </w:r>
          </w:p>
        </w:tc>
        <w:tc>
          <w:tcPr>
            <w:tcW w:w="2200" w:type="dxa"/>
          </w:tcPr>
          <w:p w14:paraId="0819F007" w14:textId="77777777" w:rsidR="002F26A8" w:rsidRPr="002F26A8" w:rsidRDefault="002F26A8" w:rsidP="002F26A8">
            <w:pPr>
              <w:spacing w:before="0" w:after="0" w:line="240" w:lineRule="auto"/>
              <w:ind w:firstLine="0"/>
              <w:rPr>
                <w:sz w:val="20"/>
                <w:szCs w:val="20"/>
              </w:rPr>
            </w:pPr>
            <w:r w:rsidRPr="002F26A8">
              <w:rPr>
                <w:sz w:val="20"/>
                <w:szCs w:val="20"/>
              </w:rPr>
              <w:t>Start of Multinet data</w:t>
            </w:r>
          </w:p>
        </w:tc>
        <w:tc>
          <w:tcPr>
            <w:tcW w:w="1378" w:type="dxa"/>
            <w:shd w:val="clear" w:color="auto" w:fill="auto"/>
            <w:vAlign w:val="bottom"/>
          </w:tcPr>
          <w:p w14:paraId="6619FFE7" w14:textId="77777777" w:rsidR="002F26A8" w:rsidRPr="002F26A8" w:rsidRDefault="002F26A8" w:rsidP="002F26A8">
            <w:pPr>
              <w:spacing w:before="0" w:after="0" w:line="240" w:lineRule="auto"/>
              <w:ind w:firstLine="0"/>
              <w:rPr>
                <w:sz w:val="20"/>
                <w:szCs w:val="20"/>
              </w:rPr>
            </w:pPr>
            <w:r w:rsidRPr="002F26A8">
              <w:rPr>
                <w:sz w:val="20"/>
                <w:szCs w:val="20"/>
              </w:rPr>
              <w:t>8.78 x10</w:t>
            </w:r>
            <w:r w:rsidRPr="002F26A8">
              <w:rPr>
                <w:sz w:val="20"/>
                <w:szCs w:val="20"/>
                <w:vertAlign w:val="superscript"/>
              </w:rPr>
              <w:t>-03</w:t>
            </w:r>
          </w:p>
        </w:tc>
        <w:tc>
          <w:tcPr>
            <w:tcW w:w="1378" w:type="dxa"/>
            <w:shd w:val="clear" w:color="auto" w:fill="auto"/>
            <w:vAlign w:val="bottom"/>
          </w:tcPr>
          <w:p w14:paraId="0E7B2613" w14:textId="77777777" w:rsidR="002F26A8" w:rsidRPr="002F26A8" w:rsidRDefault="002F26A8" w:rsidP="002F26A8">
            <w:pPr>
              <w:spacing w:before="0" w:after="0" w:line="240" w:lineRule="auto"/>
              <w:ind w:firstLine="0"/>
              <w:rPr>
                <w:sz w:val="20"/>
                <w:szCs w:val="20"/>
              </w:rPr>
            </w:pPr>
            <w:r w:rsidRPr="002F26A8">
              <w:rPr>
                <w:sz w:val="20"/>
                <w:szCs w:val="20"/>
              </w:rPr>
              <w:t>1.76 x10</w:t>
            </w:r>
            <w:r w:rsidRPr="002F26A8">
              <w:rPr>
                <w:sz w:val="20"/>
                <w:szCs w:val="20"/>
                <w:vertAlign w:val="superscript"/>
              </w:rPr>
              <w:t>-02</w:t>
            </w:r>
          </w:p>
        </w:tc>
        <w:tc>
          <w:tcPr>
            <w:tcW w:w="1378" w:type="dxa"/>
            <w:shd w:val="clear" w:color="auto" w:fill="auto"/>
            <w:vAlign w:val="bottom"/>
          </w:tcPr>
          <w:p w14:paraId="2570629F" w14:textId="77777777" w:rsidR="002F26A8" w:rsidRPr="002F26A8" w:rsidRDefault="002F26A8" w:rsidP="002F26A8">
            <w:pPr>
              <w:spacing w:before="0" w:after="0" w:line="240" w:lineRule="auto"/>
              <w:ind w:firstLine="0"/>
              <w:rPr>
                <w:sz w:val="20"/>
                <w:szCs w:val="20"/>
              </w:rPr>
            </w:pPr>
            <w:r w:rsidRPr="002F26A8">
              <w:rPr>
                <w:sz w:val="20"/>
                <w:szCs w:val="20"/>
              </w:rPr>
              <w:t>2.56 x10</w:t>
            </w:r>
            <w:r w:rsidRPr="002F26A8">
              <w:rPr>
                <w:sz w:val="20"/>
                <w:szCs w:val="20"/>
                <w:vertAlign w:val="superscript"/>
              </w:rPr>
              <w:t>+02</w:t>
            </w:r>
          </w:p>
        </w:tc>
        <w:tc>
          <w:tcPr>
            <w:tcW w:w="1127" w:type="dxa"/>
            <w:shd w:val="clear" w:color="auto" w:fill="auto"/>
            <w:vAlign w:val="bottom"/>
          </w:tcPr>
          <w:p w14:paraId="63843EAF" w14:textId="77777777" w:rsidR="002F26A8" w:rsidRPr="002F26A8" w:rsidRDefault="002F26A8" w:rsidP="002F26A8">
            <w:pPr>
              <w:spacing w:before="0" w:after="0" w:line="240" w:lineRule="auto"/>
              <w:ind w:firstLine="0"/>
              <w:rPr>
                <w:sz w:val="20"/>
                <w:szCs w:val="20"/>
              </w:rPr>
            </w:pPr>
            <w:r w:rsidRPr="002F26A8">
              <w:rPr>
                <w:sz w:val="20"/>
                <w:szCs w:val="20"/>
              </w:rPr>
              <w:t>3.23 x10</w:t>
            </w:r>
            <w:r w:rsidRPr="002F26A8">
              <w:rPr>
                <w:sz w:val="20"/>
                <w:szCs w:val="20"/>
                <w:vertAlign w:val="superscript"/>
              </w:rPr>
              <w:t>+02</w:t>
            </w:r>
          </w:p>
        </w:tc>
      </w:tr>
      <w:tr w:rsidR="002F26A8" w:rsidRPr="002F26A8" w14:paraId="5800EA55" w14:textId="77777777" w:rsidTr="001912AF">
        <w:tc>
          <w:tcPr>
            <w:tcW w:w="898" w:type="dxa"/>
          </w:tcPr>
          <w:p w14:paraId="4CB83DCC" w14:textId="77777777" w:rsidR="002F26A8" w:rsidRPr="002F26A8" w:rsidRDefault="002F26A8" w:rsidP="002F26A8">
            <w:pPr>
              <w:spacing w:before="0" w:after="0" w:line="240" w:lineRule="auto"/>
              <w:ind w:firstLine="0"/>
              <w:rPr>
                <w:sz w:val="20"/>
                <w:szCs w:val="20"/>
              </w:rPr>
            </w:pPr>
            <w:r w:rsidRPr="002F26A8">
              <w:rPr>
                <w:sz w:val="20"/>
                <w:szCs w:val="20"/>
              </w:rPr>
              <w:t>6</w:t>
            </w:r>
          </w:p>
        </w:tc>
        <w:tc>
          <w:tcPr>
            <w:tcW w:w="2200" w:type="dxa"/>
          </w:tcPr>
          <w:p w14:paraId="5327A97A" w14:textId="77777777" w:rsidR="002F26A8" w:rsidRPr="002F26A8" w:rsidRDefault="002F26A8" w:rsidP="002F26A8">
            <w:pPr>
              <w:spacing w:before="0" w:after="0" w:line="240" w:lineRule="auto"/>
              <w:ind w:firstLine="0"/>
              <w:rPr>
                <w:sz w:val="20"/>
                <w:szCs w:val="20"/>
              </w:rPr>
            </w:pPr>
          </w:p>
        </w:tc>
        <w:tc>
          <w:tcPr>
            <w:tcW w:w="1378" w:type="dxa"/>
            <w:shd w:val="clear" w:color="auto" w:fill="auto"/>
            <w:vAlign w:val="bottom"/>
          </w:tcPr>
          <w:p w14:paraId="339D9C84" w14:textId="77777777" w:rsidR="002F26A8" w:rsidRPr="002F26A8" w:rsidRDefault="002F26A8" w:rsidP="002F26A8">
            <w:pPr>
              <w:spacing w:before="0" w:after="0" w:line="240" w:lineRule="auto"/>
              <w:ind w:firstLine="0"/>
              <w:rPr>
                <w:sz w:val="20"/>
                <w:szCs w:val="20"/>
              </w:rPr>
            </w:pPr>
            <w:r w:rsidRPr="002F26A8">
              <w:rPr>
                <w:sz w:val="20"/>
                <w:szCs w:val="20"/>
              </w:rPr>
              <w:t>1.76 x10</w:t>
            </w:r>
            <w:r w:rsidRPr="002F26A8">
              <w:rPr>
                <w:sz w:val="20"/>
                <w:szCs w:val="20"/>
                <w:vertAlign w:val="superscript"/>
              </w:rPr>
              <w:t>-02</w:t>
            </w:r>
          </w:p>
        </w:tc>
        <w:tc>
          <w:tcPr>
            <w:tcW w:w="1378" w:type="dxa"/>
            <w:shd w:val="clear" w:color="auto" w:fill="auto"/>
            <w:vAlign w:val="bottom"/>
          </w:tcPr>
          <w:p w14:paraId="408A3CB5" w14:textId="77777777" w:rsidR="002F26A8" w:rsidRPr="002F26A8" w:rsidRDefault="002F26A8" w:rsidP="002F26A8">
            <w:pPr>
              <w:spacing w:before="0" w:after="0" w:line="240" w:lineRule="auto"/>
              <w:ind w:firstLine="0"/>
              <w:rPr>
                <w:sz w:val="20"/>
                <w:szCs w:val="20"/>
              </w:rPr>
            </w:pPr>
            <w:r w:rsidRPr="002F26A8">
              <w:rPr>
                <w:sz w:val="20"/>
                <w:szCs w:val="20"/>
              </w:rPr>
              <w:t>3.50 x10</w:t>
            </w:r>
            <w:r w:rsidRPr="002F26A8">
              <w:rPr>
                <w:sz w:val="20"/>
                <w:szCs w:val="20"/>
                <w:vertAlign w:val="superscript"/>
              </w:rPr>
              <w:t>-02</w:t>
            </w:r>
          </w:p>
        </w:tc>
        <w:tc>
          <w:tcPr>
            <w:tcW w:w="1378" w:type="dxa"/>
            <w:shd w:val="clear" w:color="auto" w:fill="auto"/>
            <w:vAlign w:val="bottom"/>
          </w:tcPr>
          <w:p w14:paraId="1247D3E8" w14:textId="77777777" w:rsidR="002F26A8" w:rsidRPr="002F26A8" w:rsidRDefault="002F26A8" w:rsidP="002F26A8">
            <w:pPr>
              <w:spacing w:before="0" w:after="0" w:line="240" w:lineRule="auto"/>
              <w:ind w:firstLine="0"/>
              <w:rPr>
                <w:sz w:val="20"/>
                <w:szCs w:val="20"/>
              </w:rPr>
            </w:pPr>
            <w:r w:rsidRPr="002F26A8">
              <w:rPr>
                <w:sz w:val="20"/>
                <w:szCs w:val="20"/>
              </w:rPr>
              <w:t>3.23 x10</w:t>
            </w:r>
            <w:r w:rsidRPr="002F26A8">
              <w:rPr>
                <w:sz w:val="20"/>
                <w:szCs w:val="20"/>
                <w:vertAlign w:val="superscript"/>
              </w:rPr>
              <w:t>+02</w:t>
            </w:r>
          </w:p>
        </w:tc>
        <w:tc>
          <w:tcPr>
            <w:tcW w:w="1127" w:type="dxa"/>
            <w:shd w:val="clear" w:color="auto" w:fill="auto"/>
            <w:vAlign w:val="bottom"/>
          </w:tcPr>
          <w:p w14:paraId="68993130" w14:textId="77777777" w:rsidR="002F26A8" w:rsidRPr="002F26A8" w:rsidRDefault="002F26A8" w:rsidP="002F26A8">
            <w:pPr>
              <w:spacing w:before="0" w:after="0" w:line="240" w:lineRule="auto"/>
              <w:ind w:firstLine="0"/>
              <w:rPr>
                <w:sz w:val="20"/>
                <w:szCs w:val="20"/>
              </w:rPr>
            </w:pPr>
            <w:r w:rsidRPr="002F26A8">
              <w:rPr>
                <w:sz w:val="20"/>
                <w:szCs w:val="20"/>
              </w:rPr>
              <w:t>4.06 x10</w:t>
            </w:r>
            <w:r w:rsidRPr="002F26A8">
              <w:rPr>
                <w:sz w:val="20"/>
                <w:szCs w:val="20"/>
                <w:vertAlign w:val="superscript"/>
              </w:rPr>
              <w:t>+02</w:t>
            </w:r>
          </w:p>
        </w:tc>
      </w:tr>
      <w:tr w:rsidR="002F26A8" w:rsidRPr="002F26A8" w14:paraId="01019EB4" w14:textId="77777777" w:rsidTr="001912AF">
        <w:tc>
          <w:tcPr>
            <w:tcW w:w="898" w:type="dxa"/>
          </w:tcPr>
          <w:p w14:paraId="362AAE4C" w14:textId="77777777" w:rsidR="002F26A8" w:rsidRPr="002F26A8" w:rsidRDefault="002F26A8" w:rsidP="002F26A8">
            <w:pPr>
              <w:spacing w:before="0" w:after="0" w:line="240" w:lineRule="auto"/>
              <w:ind w:firstLine="0"/>
              <w:rPr>
                <w:sz w:val="20"/>
                <w:szCs w:val="20"/>
              </w:rPr>
            </w:pPr>
            <w:r w:rsidRPr="002F26A8">
              <w:rPr>
                <w:sz w:val="20"/>
                <w:szCs w:val="20"/>
              </w:rPr>
              <w:t>7</w:t>
            </w:r>
          </w:p>
        </w:tc>
        <w:tc>
          <w:tcPr>
            <w:tcW w:w="2200" w:type="dxa"/>
          </w:tcPr>
          <w:p w14:paraId="1E6D7746" w14:textId="77777777" w:rsidR="002F26A8" w:rsidRPr="002F26A8" w:rsidRDefault="002F26A8" w:rsidP="002F26A8">
            <w:pPr>
              <w:spacing w:before="0" w:after="0" w:line="240" w:lineRule="auto"/>
              <w:ind w:firstLine="0"/>
              <w:rPr>
                <w:sz w:val="20"/>
                <w:szCs w:val="20"/>
              </w:rPr>
            </w:pPr>
            <w:r w:rsidRPr="002F26A8">
              <w:rPr>
                <w:sz w:val="20"/>
                <w:szCs w:val="20"/>
              </w:rPr>
              <w:t>Start of UVP5 data</w:t>
            </w:r>
          </w:p>
        </w:tc>
        <w:tc>
          <w:tcPr>
            <w:tcW w:w="1378" w:type="dxa"/>
            <w:shd w:val="clear" w:color="auto" w:fill="auto"/>
            <w:vAlign w:val="bottom"/>
          </w:tcPr>
          <w:p w14:paraId="68856DDA" w14:textId="77777777" w:rsidR="002F26A8" w:rsidRPr="002F26A8" w:rsidRDefault="002F26A8" w:rsidP="002F26A8">
            <w:pPr>
              <w:spacing w:before="0" w:after="0" w:line="240" w:lineRule="auto"/>
              <w:ind w:firstLine="0"/>
              <w:rPr>
                <w:sz w:val="20"/>
                <w:szCs w:val="20"/>
              </w:rPr>
            </w:pPr>
            <w:r w:rsidRPr="002F26A8">
              <w:rPr>
                <w:sz w:val="20"/>
                <w:szCs w:val="20"/>
              </w:rPr>
              <w:t>3.50 x10</w:t>
            </w:r>
            <w:r w:rsidRPr="002F26A8">
              <w:rPr>
                <w:sz w:val="20"/>
                <w:szCs w:val="20"/>
                <w:vertAlign w:val="superscript"/>
              </w:rPr>
              <w:t>-02</w:t>
            </w:r>
          </w:p>
        </w:tc>
        <w:tc>
          <w:tcPr>
            <w:tcW w:w="1378" w:type="dxa"/>
            <w:shd w:val="clear" w:color="auto" w:fill="auto"/>
            <w:vAlign w:val="bottom"/>
          </w:tcPr>
          <w:p w14:paraId="61D43197" w14:textId="77777777" w:rsidR="002F26A8" w:rsidRPr="002F26A8" w:rsidRDefault="002F26A8" w:rsidP="002F26A8">
            <w:pPr>
              <w:spacing w:before="0" w:after="0" w:line="240" w:lineRule="auto"/>
              <w:ind w:firstLine="0"/>
              <w:rPr>
                <w:sz w:val="20"/>
                <w:szCs w:val="20"/>
              </w:rPr>
            </w:pPr>
            <w:r w:rsidRPr="002F26A8">
              <w:rPr>
                <w:sz w:val="20"/>
                <w:szCs w:val="20"/>
              </w:rPr>
              <w:t>7.03 x10</w:t>
            </w:r>
            <w:r w:rsidRPr="002F26A8">
              <w:rPr>
                <w:sz w:val="20"/>
                <w:szCs w:val="20"/>
                <w:vertAlign w:val="superscript"/>
              </w:rPr>
              <w:t>-02</w:t>
            </w:r>
          </w:p>
        </w:tc>
        <w:tc>
          <w:tcPr>
            <w:tcW w:w="1378" w:type="dxa"/>
            <w:shd w:val="clear" w:color="auto" w:fill="auto"/>
            <w:vAlign w:val="bottom"/>
          </w:tcPr>
          <w:p w14:paraId="247F4F30" w14:textId="77777777" w:rsidR="002F26A8" w:rsidRPr="002F26A8" w:rsidRDefault="002F26A8" w:rsidP="002F26A8">
            <w:pPr>
              <w:spacing w:before="0" w:after="0" w:line="240" w:lineRule="auto"/>
              <w:ind w:firstLine="0"/>
              <w:rPr>
                <w:sz w:val="20"/>
                <w:szCs w:val="20"/>
              </w:rPr>
            </w:pPr>
            <w:r w:rsidRPr="002F26A8">
              <w:rPr>
                <w:sz w:val="20"/>
                <w:szCs w:val="20"/>
              </w:rPr>
              <w:t>4.06 x10</w:t>
            </w:r>
            <w:r w:rsidRPr="002F26A8">
              <w:rPr>
                <w:sz w:val="20"/>
                <w:szCs w:val="20"/>
                <w:vertAlign w:val="superscript"/>
              </w:rPr>
              <w:t>+02</w:t>
            </w:r>
          </w:p>
        </w:tc>
        <w:tc>
          <w:tcPr>
            <w:tcW w:w="1127" w:type="dxa"/>
            <w:shd w:val="clear" w:color="auto" w:fill="auto"/>
            <w:vAlign w:val="bottom"/>
          </w:tcPr>
          <w:p w14:paraId="430DBC67" w14:textId="77777777" w:rsidR="002F26A8" w:rsidRPr="002F26A8" w:rsidRDefault="002F26A8" w:rsidP="002F26A8">
            <w:pPr>
              <w:spacing w:before="0" w:after="0" w:line="240" w:lineRule="auto"/>
              <w:ind w:firstLine="0"/>
              <w:rPr>
                <w:sz w:val="20"/>
                <w:szCs w:val="20"/>
              </w:rPr>
            </w:pPr>
            <w:r w:rsidRPr="002F26A8">
              <w:rPr>
                <w:sz w:val="20"/>
                <w:szCs w:val="20"/>
              </w:rPr>
              <w:t>5.12 x10</w:t>
            </w:r>
            <w:r w:rsidRPr="002F26A8">
              <w:rPr>
                <w:sz w:val="20"/>
                <w:szCs w:val="20"/>
                <w:vertAlign w:val="superscript"/>
              </w:rPr>
              <w:t>+02</w:t>
            </w:r>
          </w:p>
        </w:tc>
      </w:tr>
      <w:tr w:rsidR="002F26A8" w:rsidRPr="002F26A8" w14:paraId="06F89D97" w14:textId="77777777" w:rsidTr="001912AF">
        <w:tc>
          <w:tcPr>
            <w:tcW w:w="898" w:type="dxa"/>
          </w:tcPr>
          <w:p w14:paraId="3632065B" w14:textId="77777777" w:rsidR="002F26A8" w:rsidRPr="002F26A8" w:rsidRDefault="002F26A8" w:rsidP="002F26A8">
            <w:pPr>
              <w:spacing w:before="0" w:after="0" w:line="240" w:lineRule="auto"/>
              <w:ind w:firstLine="0"/>
              <w:rPr>
                <w:sz w:val="20"/>
                <w:szCs w:val="20"/>
              </w:rPr>
            </w:pPr>
            <w:r w:rsidRPr="002F26A8">
              <w:rPr>
                <w:sz w:val="20"/>
                <w:szCs w:val="20"/>
              </w:rPr>
              <w:t>8</w:t>
            </w:r>
          </w:p>
        </w:tc>
        <w:tc>
          <w:tcPr>
            <w:tcW w:w="2200" w:type="dxa"/>
          </w:tcPr>
          <w:p w14:paraId="382A95EB" w14:textId="77777777" w:rsidR="002F26A8" w:rsidRPr="002F26A8" w:rsidRDefault="002F26A8" w:rsidP="002F26A8">
            <w:pPr>
              <w:spacing w:before="0" w:after="0" w:line="240" w:lineRule="auto"/>
              <w:ind w:firstLine="0"/>
              <w:rPr>
                <w:sz w:val="20"/>
                <w:szCs w:val="20"/>
              </w:rPr>
            </w:pPr>
            <w:r w:rsidRPr="002F26A8">
              <w:rPr>
                <w:sz w:val="20"/>
                <w:szCs w:val="20"/>
              </w:rPr>
              <w:t>Mode of NBSS_MTN</w:t>
            </w:r>
          </w:p>
        </w:tc>
        <w:tc>
          <w:tcPr>
            <w:tcW w:w="1378" w:type="dxa"/>
            <w:shd w:val="clear" w:color="auto" w:fill="auto"/>
            <w:vAlign w:val="bottom"/>
          </w:tcPr>
          <w:p w14:paraId="54C63AE7" w14:textId="77777777" w:rsidR="002F26A8" w:rsidRPr="002F26A8" w:rsidRDefault="002F26A8" w:rsidP="002F26A8">
            <w:pPr>
              <w:spacing w:before="0" w:after="0" w:line="240" w:lineRule="auto"/>
              <w:ind w:firstLine="0"/>
              <w:rPr>
                <w:sz w:val="20"/>
                <w:szCs w:val="20"/>
              </w:rPr>
            </w:pPr>
            <w:r w:rsidRPr="002F26A8">
              <w:rPr>
                <w:sz w:val="20"/>
                <w:szCs w:val="20"/>
              </w:rPr>
              <w:t>7.03 x10</w:t>
            </w:r>
            <w:r w:rsidRPr="002F26A8">
              <w:rPr>
                <w:sz w:val="20"/>
                <w:szCs w:val="20"/>
                <w:vertAlign w:val="superscript"/>
              </w:rPr>
              <w:t>-02</w:t>
            </w:r>
          </w:p>
        </w:tc>
        <w:tc>
          <w:tcPr>
            <w:tcW w:w="1378" w:type="dxa"/>
            <w:shd w:val="clear" w:color="auto" w:fill="auto"/>
            <w:vAlign w:val="bottom"/>
          </w:tcPr>
          <w:p w14:paraId="53CE8449" w14:textId="77777777" w:rsidR="002F26A8" w:rsidRPr="002F26A8" w:rsidRDefault="002F26A8" w:rsidP="002F26A8">
            <w:pPr>
              <w:spacing w:before="0" w:after="0" w:line="240" w:lineRule="auto"/>
              <w:ind w:firstLine="0"/>
              <w:rPr>
                <w:sz w:val="20"/>
                <w:szCs w:val="20"/>
              </w:rPr>
            </w:pPr>
            <w:r w:rsidRPr="002F26A8">
              <w:rPr>
                <w:sz w:val="20"/>
                <w:szCs w:val="20"/>
              </w:rPr>
              <w:t>1.41 x10</w:t>
            </w:r>
            <w:r w:rsidRPr="002F26A8">
              <w:rPr>
                <w:sz w:val="20"/>
                <w:szCs w:val="20"/>
                <w:vertAlign w:val="superscript"/>
              </w:rPr>
              <w:t>-01</w:t>
            </w:r>
          </w:p>
        </w:tc>
        <w:tc>
          <w:tcPr>
            <w:tcW w:w="1378" w:type="dxa"/>
            <w:shd w:val="clear" w:color="auto" w:fill="auto"/>
            <w:vAlign w:val="bottom"/>
          </w:tcPr>
          <w:p w14:paraId="34B5D297" w14:textId="77777777" w:rsidR="002F26A8" w:rsidRPr="002F26A8" w:rsidRDefault="002F26A8" w:rsidP="002F26A8">
            <w:pPr>
              <w:spacing w:before="0" w:after="0" w:line="240" w:lineRule="auto"/>
              <w:ind w:firstLine="0"/>
              <w:rPr>
                <w:sz w:val="20"/>
                <w:szCs w:val="20"/>
              </w:rPr>
            </w:pPr>
            <w:r w:rsidRPr="002F26A8">
              <w:rPr>
                <w:sz w:val="20"/>
                <w:szCs w:val="20"/>
              </w:rPr>
              <w:t>5.12 x10</w:t>
            </w:r>
            <w:r w:rsidRPr="002F26A8">
              <w:rPr>
                <w:sz w:val="20"/>
                <w:szCs w:val="20"/>
                <w:vertAlign w:val="superscript"/>
              </w:rPr>
              <w:t>+02</w:t>
            </w:r>
          </w:p>
        </w:tc>
        <w:tc>
          <w:tcPr>
            <w:tcW w:w="1127" w:type="dxa"/>
            <w:shd w:val="clear" w:color="auto" w:fill="auto"/>
            <w:vAlign w:val="bottom"/>
          </w:tcPr>
          <w:p w14:paraId="3E5CBE2D" w14:textId="77777777" w:rsidR="002F26A8" w:rsidRPr="002F26A8" w:rsidRDefault="002F26A8" w:rsidP="002F26A8">
            <w:pPr>
              <w:spacing w:before="0" w:after="0" w:line="240" w:lineRule="auto"/>
              <w:ind w:firstLine="0"/>
              <w:rPr>
                <w:sz w:val="20"/>
                <w:szCs w:val="20"/>
              </w:rPr>
            </w:pPr>
            <w:r w:rsidRPr="002F26A8">
              <w:rPr>
                <w:sz w:val="20"/>
                <w:szCs w:val="20"/>
              </w:rPr>
              <w:t>6.45 x10</w:t>
            </w:r>
            <w:r w:rsidRPr="002F26A8">
              <w:rPr>
                <w:sz w:val="20"/>
                <w:szCs w:val="20"/>
                <w:vertAlign w:val="superscript"/>
              </w:rPr>
              <w:t>+02</w:t>
            </w:r>
          </w:p>
        </w:tc>
      </w:tr>
      <w:tr w:rsidR="002F26A8" w:rsidRPr="002F26A8" w14:paraId="14A8A6F7" w14:textId="77777777" w:rsidTr="001912AF">
        <w:tc>
          <w:tcPr>
            <w:tcW w:w="898" w:type="dxa"/>
          </w:tcPr>
          <w:p w14:paraId="0AC26A26" w14:textId="77777777" w:rsidR="002F26A8" w:rsidRPr="002F26A8" w:rsidRDefault="002F26A8" w:rsidP="002F26A8">
            <w:pPr>
              <w:spacing w:before="0" w:after="0" w:line="240" w:lineRule="auto"/>
              <w:ind w:firstLine="0"/>
              <w:rPr>
                <w:sz w:val="20"/>
                <w:szCs w:val="20"/>
              </w:rPr>
            </w:pPr>
            <w:r w:rsidRPr="002F26A8">
              <w:rPr>
                <w:sz w:val="20"/>
                <w:szCs w:val="20"/>
              </w:rPr>
              <w:t>9</w:t>
            </w:r>
          </w:p>
        </w:tc>
        <w:tc>
          <w:tcPr>
            <w:tcW w:w="2200" w:type="dxa"/>
          </w:tcPr>
          <w:p w14:paraId="5F6EE16F" w14:textId="77777777" w:rsidR="002F26A8" w:rsidRPr="002F26A8" w:rsidRDefault="002F26A8" w:rsidP="002F26A8">
            <w:pPr>
              <w:spacing w:before="0" w:after="0" w:line="240" w:lineRule="auto"/>
              <w:ind w:firstLine="0"/>
              <w:rPr>
                <w:sz w:val="20"/>
                <w:szCs w:val="20"/>
              </w:rPr>
            </w:pPr>
          </w:p>
        </w:tc>
        <w:tc>
          <w:tcPr>
            <w:tcW w:w="1378" w:type="dxa"/>
            <w:shd w:val="clear" w:color="auto" w:fill="auto"/>
            <w:vAlign w:val="bottom"/>
          </w:tcPr>
          <w:p w14:paraId="3BCB50EB" w14:textId="77777777" w:rsidR="002F26A8" w:rsidRPr="002F26A8" w:rsidRDefault="002F26A8" w:rsidP="002F26A8">
            <w:pPr>
              <w:spacing w:before="0" w:after="0" w:line="240" w:lineRule="auto"/>
              <w:ind w:firstLine="0"/>
              <w:rPr>
                <w:sz w:val="20"/>
                <w:szCs w:val="20"/>
              </w:rPr>
            </w:pPr>
            <w:r w:rsidRPr="002F26A8">
              <w:rPr>
                <w:sz w:val="20"/>
                <w:szCs w:val="20"/>
              </w:rPr>
              <w:t>1.41 x10</w:t>
            </w:r>
            <w:r w:rsidRPr="002F26A8">
              <w:rPr>
                <w:sz w:val="20"/>
                <w:szCs w:val="20"/>
                <w:vertAlign w:val="superscript"/>
              </w:rPr>
              <w:t>-01</w:t>
            </w:r>
          </w:p>
        </w:tc>
        <w:tc>
          <w:tcPr>
            <w:tcW w:w="1378" w:type="dxa"/>
            <w:shd w:val="clear" w:color="auto" w:fill="auto"/>
            <w:vAlign w:val="bottom"/>
          </w:tcPr>
          <w:p w14:paraId="01EC08F0" w14:textId="77777777" w:rsidR="002F26A8" w:rsidRPr="002F26A8" w:rsidRDefault="002F26A8" w:rsidP="002F26A8">
            <w:pPr>
              <w:spacing w:before="0" w:after="0" w:line="240" w:lineRule="auto"/>
              <w:ind w:firstLine="0"/>
              <w:rPr>
                <w:sz w:val="20"/>
                <w:szCs w:val="20"/>
              </w:rPr>
            </w:pPr>
            <w:r w:rsidRPr="002F26A8">
              <w:rPr>
                <w:sz w:val="20"/>
                <w:szCs w:val="20"/>
              </w:rPr>
              <w:t>2.81 x10</w:t>
            </w:r>
            <w:r w:rsidRPr="002F26A8">
              <w:rPr>
                <w:sz w:val="20"/>
                <w:szCs w:val="20"/>
                <w:vertAlign w:val="superscript"/>
              </w:rPr>
              <w:t>-01</w:t>
            </w:r>
          </w:p>
        </w:tc>
        <w:tc>
          <w:tcPr>
            <w:tcW w:w="1378" w:type="dxa"/>
            <w:shd w:val="clear" w:color="auto" w:fill="auto"/>
            <w:vAlign w:val="bottom"/>
          </w:tcPr>
          <w:p w14:paraId="571F9031" w14:textId="77777777" w:rsidR="002F26A8" w:rsidRPr="002F26A8" w:rsidRDefault="002F26A8" w:rsidP="002F26A8">
            <w:pPr>
              <w:spacing w:before="0" w:after="0" w:line="240" w:lineRule="auto"/>
              <w:ind w:firstLine="0"/>
              <w:rPr>
                <w:sz w:val="20"/>
                <w:szCs w:val="20"/>
              </w:rPr>
            </w:pPr>
            <w:r w:rsidRPr="002F26A8">
              <w:rPr>
                <w:sz w:val="20"/>
                <w:szCs w:val="20"/>
              </w:rPr>
              <w:t>6.45 x10</w:t>
            </w:r>
            <w:r w:rsidRPr="002F26A8">
              <w:rPr>
                <w:sz w:val="20"/>
                <w:szCs w:val="20"/>
                <w:vertAlign w:val="superscript"/>
              </w:rPr>
              <w:t>+02</w:t>
            </w:r>
          </w:p>
        </w:tc>
        <w:tc>
          <w:tcPr>
            <w:tcW w:w="1127" w:type="dxa"/>
            <w:shd w:val="clear" w:color="auto" w:fill="auto"/>
            <w:vAlign w:val="bottom"/>
          </w:tcPr>
          <w:p w14:paraId="70EB79B2" w14:textId="77777777" w:rsidR="002F26A8" w:rsidRPr="002F26A8" w:rsidRDefault="002F26A8" w:rsidP="002F26A8">
            <w:pPr>
              <w:spacing w:before="0" w:after="0" w:line="240" w:lineRule="auto"/>
              <w:ind w:firstLine="0"/>
              <w:rPr>
                <w:sz w:val="20"/>
                <w:szCs w:val="20"/>
              </w:rPr>
            </w:pPr>
            <w:r w:rsidRPr="002F26A8">
              <w:rPr>
                <w:sz w:val="20"/>
                <w:szCs w:val="20"/>
              </w:rPr>
              <w:t>8.13 x10</w:t>
            </w:r>
            <w:r w:rsidRPr="002F26A8">
              <w:rPr>
                <w:sz w:val="20"/>
                <w:szCs w:val="20"/>
                <w:vertAlign w:val="superscript"/>
              </w:rPr>
              <w:t>+02</w:t>
            </w:r>
          </w:p>
        </w:tc>
      </w:tr>
      <w:tr w:rsidR="002F26A8" w:rsidRPr="002F26A8" w14:paraId="0143F5D3" w14:textId="77777777" w:rsidTr="001912AF">
        <w:tc>
          <w:tcPr>
            <w:tcW w:w="898" w:type="dxa"/>
          </w:tcPr>
          <w:p w14:paraId="251A0A9A" w14:textId="77777777" w:rsidR="002F26A8" w:rsidRPr="002F26A8" w:rsidRDefault="002F26A8" w:rsidP="002F26A8">
            <w:pPr>
              <w:spacing w:before="0" w:after="0" w:line="240" w:lineRule="auto"/>
              <w:ind w:firstLine="0"/>
              <w:rPr>
                <w:sz w:val="20"/>
                <w:szCs w:val="20"/>
              </w:rPr>
            </w:pPr>
            <w:r w:rsidRPr="002F26A8">
              <w:rPr>
                <w:sz w:val="20"/>
                <w:szCs w:val="20"/>
              </w:rPr>
              <w:t>10</w:t>
            </w:r>
          </w:p>
        </w:tc>
        <w:tc>
          <w:tcPr>
            <w:tcW w:w="2200" w:type="dxa"/>
          </w:tcPr>
          <w:p w14:paraId="73158A9D" w14:textId="77777777" w:rsidR="002F26A8" w:rsidRPr="002F26A8" w:rsidRDefault="002F26A8" w:rsidP="002F26A8">
            <w:pPr>
              <w:spacing w:before="0" w:after="0" w:line="240" w:lineRule="auto"/>
              <w:ind w:firstLine="0"/>
              <w:rPr>
                <w:sz w:val="20"/>
                <w:szCs w:val="20"/>
              </w:rPr>
            </w:pPr>
          </w:p>
        </w:tc>
        <w:tc>
          <w:tcPr>
            <w:tcW w:w="1378" w:type="dxa"/>
            <w:shd w:val="clear" w:color="auto" w:fill="auto"/>
            <w:vAlign w:val="bottom"/>
          </w:tcPr>
          <w:p w14:paraId="1C738C9E" w14:textId="77777777" w:rsidR="002F26A8" w:rsidRPr="002F26A8" w:rsidRDefault="002F26A8" w:rsidP="002F26A8">
            <w:pPr>
              <w:spacing w:before="0" w:after="0" w:line="240" w:lineRule="auto"/>
              <w:ind w:firstLine="0"/>
              <w:rPr>
                <w:sz w:val="20"/>
                <w:szCs w:val="20"/>
              </w:rPr>
            </w:pPr>
            <w:r w:rsidRPr="002F26A8">
              <w:rPr>
                <w:sz w:val="20"/>
                <w:szCs w:val="20"/>
              </w:rPr>
              <w:t>2.81 x10</w:t>
            </w:r>
            <w:r w:rsidRPr="002F26A8">
              <w:rPr>
                <w:sz w:val="20"/>
                <w:szCs w:val="20"/>
                <w:vertAlign w:val="superscript"/>
              </w:rPr>
              <w:t>-01</w:t>
            </w:r>
          </w:p>
        </w:tc>
        <w:tc>
          <w:tcPr>
            <w:tcW w:w="1378" w:type="dxa"/>
            <w:shd w:val="clear" w:color="auto" w:fill="auto"/>
            <w:vAlign w:val="bottom"/>
          </w:tcPr>
          <w:p w14:paraId="17E64C50" w14:textId="77777777" w:rsidR="002F26A8" w:rsidRPr="002F26A8" w:rsidRDefault="002F26A8" w:rsidP="002F26A8">
            <w:pPr>
              <w:spacing w:before="0" w:after="0" w:line="240" w:lineRule="auto"/>
              <w:ind w:firstLine="0"/>
              <w:rPr>
                <w:sz w:val="20"/>
                <w:szCs w:val="20"/>
              </w:rPr>
            </w:pPr>
            <w:r w:rsidRPr="002F26A8">
              <w:rPr>
                <w:sz w:val="20"/>
                <w:szCs w:val="20"/>
              </w:rPr>
              <w:t>5.56 x10</w:t>
            </w:r>
            <w:r w:rsidRPr="002F26A8">
              <w:rPr>
                <w:sz w:val="20"/>
                <w:szCs w:val="20"/>
                <w:vertAlign w:val="superscript"/>
              </w:rPr>
              <w:t>-01</w:t>
            </w:r>
          </w:p>
        </w:tc>
        <w:tc>
          <w:tcPr>
            <w:tcW w:w="1378" w:type="dxa"/>
            <w:shd w:val="clear" w:color="auto" w:fill="auto"/>
            <w:vAlign w:val="bottom"/>
          </w:tcPr>
          <w:p w14:paraId="790A5467" w14:textId="77777777" w:rsidR="002F26A8" w:rsidRPr="002F26A8" w:rsidRDefault="002F26A8" w:rsidP="002F26A8">
            <w:pPr>
              <w:spacing w:before="0" w:after="0" w:line="240" w:lineRule="auto"/>
              <w:ind w:firstLine="0"/>
              <w:rPr>
                <w:sz w:val="20"/>
                <w:szCs w:val="20"/>
              </w:rPr>
            </w:pPr>
            <w:r w:rsidRPr="002F26A8">
              <w:rPr>
                <w:sz w:val="20"/>
                <w:szCs w:val="20"/>
              </w:rPr>
              <w:t>8.13 x10</w:t>
            </w:r>
            <w:r w:rsidRPr="002F26A8">
              <w:rPr>
                <w:sz w:val="20"/>
                <w:szCs w:val="20"/>
                <w:vertAlign w:val="superscript"/>
              </w:rPr>
              <w:t>+02</w:t>
            </w:r>
          </w:p>
        </w:tc>
        <w:tc>
          <w:tcPr>
            <w:tcW w:w="1127" w:type="dxa"/>
            <w:shd w:val="clear" w:color="auto" w:fill="auto"/>
            <w:vAlign w:val="bottom"/>
          </w:tcPr>
          <w:p w14:paraId="1C54EE3A" w14:textId="77777777" w:rsidR="002F26A8" w:rsidRPr="002F26A8" w:rsidRDefault="002F26A8" w:rsidP="002F26A8">
            <w:pPr>
              <w:spacing w:before="0" w:after="0" w:line="240" w:lineRule="auto"/>
              <w:ind w:firstLine="0"/>
              <w:rPr>
                <w:sz w:val="20"/>
                <w:szCs w:val="20"/>
              </w:rPr>
            </w:pPr>
            <w:r w:rsidRPr="002F26A8">
              <w:rPr>
                <w:sz w:val="20"/>
                <w:szCs w:val="20"/>
              </w:rPr>
              <w:t>1.02 x10</w:t>
            </w:r>
            <w:r w:rsidRPr="002F26A8">
              <w:rPr>
                <w:sz w:val="20"/>
                <w:szCs w:val="20"/>
                <w:vertAlign w:val="superscript"/>
              </w:rPr>
              <w:t>+02</w:t>
            </w:r>
          </w:p>
        </w:tc>
      </w:tr>
      <w:tr w:rsidR="002F26A8" w:rsidRPr="002F26A8" w14:paraId="51FB1987" w14:textId="77777777" w:rsidTr="001912AF">
        <w:tc>
          <w:tcPr>
            <w:tcW w:w="898" w:type="dxa"/>
          </w:tcPr>
          <w:p w14:paraId="273A4F75" w14:textId="77777777" w:rsidR="002F26A8" w:rsidRPr="002F26A8" w:rsidRDefault="002F26A8" w:rsidP="002F26A8">
            <w:pPr>
              <w:spacing w:before="0" w:after="0" w:line="240" w:lineRule="auto"/>
              <w:ind w:firstLine="0"/>
              <w:rPr>
                <w:sz w:val="20"/>
                <w:szCs w:val="20"/>
              </w:rPr>
            </w:pPr>
            <w:r w:rsidRPr="002F26A8">
              <w:rPr>
                <w:sz w:val="20"/>
                <w:szCs w:val="20"/>
              </w:rPr>
              <w:t>11</w:t>
            </w:r>
          </w:p>
        </w:tc>
        <w:tc>
          <w:tcPr>
            <w:tcW w:w="2200" w:type="dxa"/>
          </w:tcPr>
          <w:p w14:paraId="03071101" w14:textId="77777777" w:rsidR="002F26A8" w:rsidRPr="002F26A8" w:rsidRDefault="002F26A8" w:rsidP="002F26A8">
            <w:pPr>
              <w:spacing w:before="0" w:after="0" w:line="240" w:lineRule="auto"/>
              <w:ind w:firstLine="0"/>
              <w:rPr>
                <w:sz w:val="20"/>
                <w:szCs w:val="20"/>
              </w:rPr>
            </w:pPr>
          </w:p>
        </w:tc>
        <w:tc>
          <w:tcPr>
            <w:tcW w:w="1378" w:type="dxa"/>
            <w:shd w:val="clear" w:color="auto" w:fill="auto"/>
            <w:vAlign w:val="bottom"/>
          </w:tcPr>
          <w:p w14:paraId="4123F5A5" w14:textId="77777777" w:rsidR="002F26A8" w:rsidRPr="002F26A8" w:rsidRDefault="002F26A8" w:rsidP="002F26A8">
            <w:pPr>
              <w:spacing w:before="0" w:after="0" w:line="240" w:lineRule="auto"/>
              <w:ind w:firstLine="0"/>
              <w:rPr>
                <w:sz w:val="20"/>
                <w:szCs w:val="20"/>
              </w:rPr>
            </w:pPr>
            <w:r w:rsidRPr="002F26A8">
              <w:rPr>
                <w:sz w:val="20"/>
                <w:szCs w:val="20"/>
              </w:rPr>
              <w:t>5.56 x10</w:t>
            </w:r>
            <w:r w:rsidRPr="002F26A8">
              <w:rPr>
                <w:sz w:val="20"/>
                <w:szCs w:val="20"/>
                <w:vertAlign w:val="superscript"/>
              </w:rPr>
              <w:t>-01</w:t>
            </w:r>
          </w:p>
        </w:tc>
        <w:tc>
          <w:tcPr>
            <w:tcW w:w="1378" w:type="dxa"/>
            <w:shd w:val="clear" w:color="auto" w:fill="auto"/>
            <w:vAlign w:val="bottom"/>
          </w:tcPr>
          <w:p w14:paraId="1B938576" w14:textId="77777777" w:rsidR="002F26A8" w:rsidRPr="002F26A8" w:rsidRDefault="002F26A8" w:rsidP="002F26A8">
            <w:pPr>
              <w:spacing w:before="0" w:after="0" w:line="240" w:lineRule="auto"/>
              <w:ind w:firstLine="0"/>
              <w:rPr>
                <w:sz w:val="20"/>
                <w:szCs w:val="20"/>
              </w:rPr>
            </w:pPr>
            <w:r w:rsidRPr="002F26A8">
              <w:rPr>
                <w:sz w:val="20"/>
                <w:szCs w:val="20"/>
              </w:rPr>
              <w:t>1.12 x10</w:t>
            </w:r>
            <w:r w:rsidRPr="002F26A8">
              <w:rPr>
                <w:sz w:val="20"/>
                <w:szCs w:val="20"/>
                <w:vertAlign w:val="superscript"/>
              </w:rPr>
              <w:t>+00</w:t>
            </w:r>
          </w:p>
        </w:tc>
        <w:tc>
          <w:tcPr>
            <w:tcW w:w="1378" w:type="dxa"/>
            <w:shd w:val="clear" w:color="auto" w:fill="auto"/>
            <w:vAlign w:val="bottom"/>
          </w:tcPr>
          <w:p w14:paraId="0573CFBF" w14:textId="77777777" w:rsidR="002F26A8" w:rsidRPr="002F26A8" w:rsidRDefault="002F26A8" w:rsidP="002F26A8">
            <w:pPr>
              <w:spacing w:before="0" w:after="0" w:line="240" w:lineRule="auto"/>
              <w:ind w:firstLine="0"/>
              <w:rPr>
                <w:sz w:val="20"/>
                <w:szCs w:val="20"/>
              </w:rPr>
            </w:pPr>
            <w:r w:rsidRPr="002F26A8">
              <w:rPr>
                <w:sz w:val="20"/>
                <w:szCs w:val="20"/>
              </w:rPr>
              <w:t>1.02 x10</w:t>
            </w:r>
            <w:r w:rsidRPr="002F26A8">
              <w:rPr>
                <w:sz w:val="20"/>
                <w:szCs w:val="20"/>
                <w:vertAlign w:val="superscript"/>
              </w:rPr>
              <w:t>+03</w:t>
            </w:r>
          </w:p>
        </w:tc>
        <w:tc>
          <w:tcPr>
            <w:tcW w:w="1127" w:type="dxa"/>
            <w:shd w:val="clear" w:color="auto" w:fill="auto"/>
            <w:vAlign w:val="bottom"/>
          </w:tcPr>
          <w:p w14:paraId="46F577A0" w14:textId="77777777" w:rsidR="002F26A8" w:rsidRPr="002F26A8" w:rsidRDefault="002F26A8" w:rsidP="002F26A8">
            <w:pPr>
              <w:spacing w:before="0" w:after="0" w:line="240" w:lineRule="auto"/>
              <w:ind w:firstLine="0"/>
              <w:rPr>
                <w:sz w:val="20"/>
                <w:szCs w:val="20"/>
              </w:rPr>
            </w:pPr>
            <w:r w:rsidRPr="002F26A8">
              <w:rPr>
                <w:sz w:val="20"/>
                <w:szCs w:val="20"/>
              </w:rPr>
              <w:t>1.29 x10</w:t>
            </w:r>
            <w:r w:rsidRPr="002F26A8">
              <w:rPr>
                <w:sz w:val="20"/>
                <w:szCs w:val="20"/>
                <w:vertAlign w:val="superscript"/>
              </w:rPr>
              <w:t>+03</w:t>
            </w:r>
          </w:p>
        </w:tc>
      </w:tr>
      <w:tr w:rsidR="002F26A8" w:rsidRPr="002F26A8" w14:paraId="59992742" w14:textId="77777777" w:rsidTr="001912AF">
        <w:tc>
          <w:tcPr>
            <w:tcW w:w="898" w:type="dxa"/>
          </w:tcPr>
          <w:p w14:paraId="290F392B" w14:textId="77777777" w:rsidR="002F26A8" w:rsidRPr="002F26A8" w:rsidRDefault="002F26A8" w:rsidP="002F26A8">
            <w:pPr>
              <w:spacing w:before="0" w:after="0" w:line="240" w:lineRule="auto"/>
              <w:ind w:firstLine="0"/>
              <w:rPr>
                <w:sz w:val="20"/>
                <w:szCs w:val="20"/>
              </w:rPr>
            </w:pPr>
            <w:r w:rsidRPr="002F26A8">
              <w:rPr>
                <w:sz w:val="20"/>
                <w:szCs w:val="20"/>
              </w:rPr>
              <w:t>12</w:t>
            </w:r>
          </w:p>
        </w:tc>
        <w:tc>
          <w:tcPr>
            <w:tcW w:w="2200" w:type="dxa"/>
          </w:tcPr>
          <w:p w14:paraId="4810FA64" w14:textId="77777777" w:rsidR="002F26A8" w:rsidRPr="002F26A8" w:rsidRDefault="002F26A8" w:rsidP="002F26A8">
            <w:pPr>
              <w:spacing w:before="0" w:after="0" w:line="240" w:lineRule="auto"/>
              <w:ind w:firstLine="0"/>
              <w:jc w:val="left"/>
              <w:rPr>
                <w:sz w:val="20"/>
                <w:szCs w:val="20"/>
              </w:rPr>
            </w:pPr>
            <w:r w:rsidRPr="002F26A8">
              <w:rPr>
                <w:sz w:val="20"/>
                <w:szCs w:val="20"/>
              </w:rPr>
              <w:t xml:space="preserve">Mode of NBSS_Zuvp </w:t>
            </w:r>
          </w:p>
          <w:p w14:paraId="4E62AB04" w14:textId="77777777" w:rsidR="002F26A8" w:rsidRPr="002F26A8" w:rsidRDefault="002F26A8" w:rsidP="002F26A8">
            <w:pPr>
              <w:spacing w:before="0" w:after="0" w:line="240" w:lineRule="auto"/>
              <w:ind w:firstLine="0"/>
              <w:jc w:val="left"/>
              <w:rPr>
                <w:sz w:val="20"/>
                <w:szCs w:val="20"/>
              </w:rPr>
            </w:pPr>
            <w:r w:rsidRPr="002F26A8">
              <w:rPr>
                <w:bCs/>
                <w:sz w:val="20"/>
                <w:szCs w:val="20"/>
              </w:rPr>
              <w:t xml:space="preserve">Min size used to compute the NBSS slopes </w:t>
            </w:r>
          </w:p>
        </w:tc>
        <w:tc>
          <w:tcPr>
            <w:tcW w:w="1378" w:type="dxa"/>
            <w:shd w:val="clear" w:color="auto" w:fill="auto"/>
            <w:vAlign w:val="bottom"/>
          </w:tcPr>
          <w:p w14:paraId="3A478661" w14:textId="77777777" w:rsidR="002F26A8" w:rsidRPr="002F26A8" w:rsidRDefault="002F26A8" w:rsidP="002F26A8">
            <w:pPr>
              <w:spacing w:before="0" w:after="0" w:line="240" w:lineRule="auto"/>
              <w:ind w:firstLine="0"/>
              <w:rPr>
                <w:sz w:val="20"/>
                <w:szCs w:val="20"/>
              </w:rPr>
            </w:pPr>
            <w:r w:rsidRPr="002F26A8">
              <w:rPr>
                <w:sz w:val="20"/>
                <w:szCs w:val="20"/>
              </w:rPr>
              <w:t>1.12 x10</w:t>
            </w:r>
            <w:r w:rsidRPr="002F26A8">
              <w:rPr>
                <w:sz w:val="20"/>
                <w:szCs w:val="20"/>
                <w:vertAlign w:val="superscript"/>
              </w:rPr>
              <w:t>+00</w:t>
            </w:r>
          </w:p>
        </w:tc>
        <w:tc>
          <w:tcPr>
            <w:tcW w:w="1378" w:type="dxa"/>
            <w:shd w:val="clear" w:color="auto" w:fill="auto"/>
            <w:vAlign w:val="bottom"/>
          </w:tcPr>
          <w:p w14:paraId="64FB0D7B" w14:textId="77777777" w:rsidR="002F26A8" w:rsidRPr="002F26A8" w:rsidRDefault="002F26A8" w:rsidP="002F26A8">
            <w:pPr>
              <w:spacing w:before="0" w:after="0" w:line="240" w:lineRule="auto"/>
              <w:ind w:firstLine="0"/>
              <w:rPr>
                <w:sz w:val="20"/>
                <w:szCs w:val="20"/>
              </w:rPr>
            </w:pPr>
            <w:r w:rsidRPr="002F26A8">
              <w:rPr>
                <w:sz w:val="20"/>
                <w:szCs w:val="20"/>
              </w:rPr>
              <w:t>2.27 x10</w:t>
            </w:r>
            <w:r w:rsidRPr="002F26A8">
              <w:rPr>
                <w:sz w:val="20"/>
                <w:szCs w:val="20"/>
                <w:vertAlign w:val="superscript"/>
              </w:rPr>
              <w:t>+00</w:t>
            </w:r>
          </w:p>
        </w:tc>
        <w:tc>
          <w:tcPr>
            <w:tcW w:w="1378" w:type="dxa"/>
            <w:shd w:val="clear" w:color="auto" w:fill="auto"/>
            <w:vAlign w:val="bottom"/>
          </w:tcPr>
          <w:p w14:paraId="0E410426" w14:textId="77777777" w:rsidR="002F26A8" w:rsidRPr="002F26A8" w:rsidRDefault="002F26A8" w:rsidP="002F26A8">
            <w:pPr>
              <w:spacing w:before="0" w:after="0" w:line="240" w:lineRule="auto"/>
              <w:ind w:firstLine="0"/>
              <w:rPr>
                <w:sz w:val="20"/>
                <w:szCs w:val="20"/>
              </w:rPr>
            </w:pPr>
            <w:r w:rsidRPr="002F26A8">
              <w:rPr>
                <w:sz w:val="20"/>
                <w:szCs w:val="20"/>
              </w:rPr>
              <w:t>1.29 x10</w:t>
            </w:r>
            <w:r w:rsidRPr="002F26A8">
              <w:rPr>
                <w:sz w:val="20"/>
                <w:szCs w:val="20"/>
                <w:vertAlign w:val="superscript"/>
              </w:rPr>
              <w:t>+03</w:t>
            </w:r>
          </w:p>
        </w:tc>
        <w:tc>
          <w:tcPr>
            <w:tcW w:w="1127" w:type="dxa"/>
            <w:shd w:val="clear" w:color="auto" w:fill="auto"/>
            <w:vAlign w:val="bottom"/>
          </w:tcPr>
          <w:p w14:paraId="6F48DED3" w14:textId="77777777" w:rsidR="002F26A8" w:rsidRPr="002F26A8" w:rsidRDefault="002F26A8" w:rsidP="002F26A8">
            <w:pPr>
              <w:spacing w:before="0" w:after="0" w:line="240" w:lineRule="auto"/>
              <w:ind w:firstLine="0"/>
              <w:rPr>
                <w:sz w:val="20"/>
                <w:szCs w:val="20"/>
              </w:rPr>
            </w:pPr>
            <w:r w:rsidRPr="002F26A8">
              <w:rPr>
                <w:sz w:val="20"/>
                <w:szCs w:val="20"/>
              </w:rPr>
              <w:t>1.63 x10</w:t>
            </w:r>
            <w:r w:rsidRPr="002F26A8">
              <w:rPr>
                <w:sz w:val="20"/>
                <w:szCs w:val="20"/>
                <w:vertAlign w:val="superscript"/>
              </w:rPr>
              <w:t>+03</w:t>
            </w:r>
          </w:p>
        </w:tc>
      </w:tr>
      <w:tr w:rsidR="002F26A8" w:rsidRPr="002F26A8" w14:paraId="2F1297BF" w14:textId="77777777" w:rsidTr="001912AF">
        <w:tc>
          <w:tcPr>
            <w:tcW w:w="898" w:type="dxa"/>
          </w:tcPr>
          <w:p w14:paraId="6383EA50" w14:textId="77777777" w:rsidR="002F26A8" w:rsidRPr="002F26A8" w:rsidRDefault="002F26A8" w:rsidP="002F26A8">
            <w:pPr>
              <w:spacing w:before="0" w:after="0" w:line="240" w:lineRule="auto"/>
              <w:ind w:firstLine="0"/>
              <w:rPr>
                <w:sz w:val="20"/>
                <w:szCs w:val="20"/>
              </w:rPr>
            </w:pPr>
            <w:r w:rsidRPr="002F26A8">
              <w:rPr>
                <w:sz w:val="20"/>
                <w:szCs w:val="20"/>
              </w:rPr>
              <w:t>13</w:t>
            </w:r>
          </w:p>
        </w:tc>
        <w:tc>
          <w:tcPr>
            <w:tcW w:w="2200" w:type="dxa"/>
          </w:tcPr>
          <w:p w14:paraId="56C0E903" w14:textId="77777777" w:rsidR="002F26A8" w:rsidRPr="002F26A8" w:rsidRDefault="002F26A8" w:rsidP="002F26A8">
            <w:pPr>
              <w:spacing w:before="0" w:after="0" w:line="240" w:lineRule="auto"/>
              <w:ind w:firstLine="0"/>
              <w:rPr>
                <w:sz w:val="20"/>
                <w:szCs w:val="20"/>
              </w:rPr>
            </w:pPr>
          </w:p>
        </w:tc>
        <w:tc>
          <w:tcPr>
            <w:tcW w:w="1378" w:type="dxa"/>
            <w:shd w:val="clear" w:color="auto" w:fill="auto"/>
            <w:vAlign w:val="bottom"/>
          </w:tcPr>
          <w:p w14:paraId="41B7EBC9" w14:textId="77777777" w:rsidR="002F26A8" w:rsidRPr="002F26A8" w:rsidRDefault="002F26A8" w:rsidP="002F26A8">
            <w:pPr>
              <w:spacing w:before="0" w:after="0" w:line="240" w:lineRule="auto"/>
              <w:ind w:firstLine="0"/>
              <w:rPr>
                <w:sz w:val="20"/>
                <w:szCs w:val="20"/>
              </w:rPr>
            </w:pPr>
            <w:r w:rsidRPr="002F26A8">
              <w:rPr>
                <w:sz w:val="20"/>
                <w:szCs w:val="20"/>
              </w:rPr>
              <w:t>2.27 x10</w:t>
            </w:r>
            <w:r w:rsidRPr="002F26A8">
              <w:rPr>
                <w:sz w:val="20"/>
                <w:szCs w:val="20"/>
                <w:vertAlign w:val="superscript"/>
              </w:rPr>
              <w:t>+00</w:t>
            </w:r>
          </w:p>
        </w:tc>
        <w:tc>
          <w:tcPr>
            <w:tcW w:w="1378" w:type="dxa"/>
            <w:shd w:val="clear" w:color="auto" w:fill="auto"/>
            <w:vAlign w:val="bottom"/>
          </w:tcPr>
          <w:p w14:paraId="47DD53BD" w14:textId="77777777" w:rsidR="002F26A8" w:rsidRPr="002F26A8" w:rsidRDefault="002F26A8" w:rsidP="002F26A8">
            <w:pPr>
              <w:spacing w:before="0" w:after="0" w:line="240" w:lineRule="auto"/>
              <w:ind w:firstLine="0"/>
              <w:rPr>
                <w:sz w:val="20"/>
                <w:szCs w:val="20"/>
              </w:rPr>
            </w:pPr>
            <w:r w:rsidRPr="002F26A8">
              <w:rPr>
                <w:sz w:val="20"/>
                <w:szCs w:val="20"/>
              </w:rPr>
              <w:t>4.51 x10</w:t>
            </w:r>
            <w:r w:rsidRPr="002F26A8">
              <w:rPr>
                <w:sz w:val="20"/>
                <w:szCs w:val="20"/>
                <w:vertAlign w:val="superscript"/>
              </w:rPr>
              <w:t>+00</w:t>
            </w:r>
          </w:p>
        </w:tc>
        <w:tc>
          <w:tcPr>
            <w:tcW w:w="1378" w:type="dxa"/>
            <w:shd w:val="clear" w:color="auto" w:fill="auto"/>
            <w:vAlign w:val="bottom"/>
          </w:tcPr>
          <w:p w14:paraId="10E24BB6" w14:textId="77777777" w:rsidR="002F26A8" w:rsidRPr="002F26A8" w:rsidRDefault="002F26A8" w:rsidP="002F26A8">
            <w:pPr>
              <w:spacing w:before="0" w:after="0" w:line="240" w:lineRule="auto"/>
              <w:ind w:firstLine="0"/>
              <w:rPr>
                <w:sz w:val="20"/>
                <w:szCs w:val="20"/>
              </w:rPr>
            </w:pPr>
            <w:r w:rsidRPr="002F26A8">
              <w:rPr>
                <w:sz w:val="20"/>
                <w:szCs w:val="20"/>
              </w:rPr>
              <w:t>1.63 x10</w:t>
            </w:r>
            <w:r w:rsidRPr="002F26A8">
              <w:rPr>
                <w:sz w:val="20"/>
                <w:szCs w:val="20"/>
                <w:vertAlign w:val="superscript"/>
              </w:rPr>
              <w:t>+03</w:t>
            </w:r>
          </w:p>
        </w:tc>
        <w:tc>
          <w:tcPr>
            <w:tcW w:w="1127" w:type="dxa"/>
            <w:shd w:val="clear" w:color="auto" w:fill="auto"/>
            <w:vAlign w:val="bottom"/>
          </w:tcPr>
          <w:p w14:paraId="547F349F" w14:textId="77777777" w:rsidR="002F26A8" w:rsidRPr="002F26A8" w:rsidRDefault="002F26A8" w:rsidP="002F26A8">
            <w:pPr>
              <w:spacing w:before="0" w:after="0" w:line="240" w:lineRule="auto"/>
              <w:ind w:firstLine="0"/>
              <w:rPr>
                <w:sz w:val="20"/>
                <w:szCs w:val="20"/>
              </w:rPr>
            </w:pPr>
            <w:r w:rsidRPr="002F26A8">
              <w:rPr>
                <w:sz w:val="20"/>
                <w:szCs w:val="20"/>
              </w:rPr>
              <w:t>2.05 x10</w:t>
            </w:r>
            <w:r w:rsidRPr="002F26A8">
              <w:rPr>
                <w:sz w:val="20"/>
                <w:szCs w:val="20"/>
                <w:vertAlign w:val="superscript"/>
              </w:rPr>
              <w:t>+03</w:t>
            </w:r>
          </w:p>
        </w:tc>
      </w:tr>
      <w:tr w:rsidR="002F26A8" w:rsidRPr="002F26A8" w14:paraId="7D57304D" w14:textId="77777777" w:rsidTr="001912AF">
        <w:tc>
          <w:tcPr>
            <w:tcW w:w="898" w:type="dxa"/>
          </w:tcPr>
          <w:p w14:paraId="77544802" w14:textId="77777777" w:rsidR="002F26A8" w:rsidRPr="002F26A8" w:rsidRDefault="002F26A8" w:rsidP="002F26A8">
            <w:pPr>
              <w:spacing w:before="0" w:after="0" w:line="240" w:lineRule="auto"/>
              <w:ind w:firstLine="0"/>
              <w:rPr>
                <w:sz w:val="20"/>
                <w:szCs w:val="20"/>
              </w:rPr>
            </w:pPr>
            <w:r w:rsidRPr="002F26A8">
              <w:rPr>
                <w:sz w:val="20"/>
                <w:szCs w:val="20"/>
              </w:rPr>
              <w:t>14</w:t>
            </w:r>
          </w:p>
        </w:tc>
        <w:tc>
          <w:tcPr>
            <w:tcW w:w="2200" w:type="dxa"/>
          </w:tcPr>
          <w:p w14:paraId="775B7BD2" w14:textId="77777777" w:rsidR="002F26A8" w:rsidRPr="002F26A8" w:rsidRDefault="002F26A8" w:rsidP="002F26A8">
            <w:pPr>
              <w:spacing w:before="0" w:after="0" w:line="240" w:lineRule="auto"/>
              <w:ind w:firstLine="0"/>
              <w:rPr>
                <w:sz w:val="20"/>
                <w:szCs w:val="20"/>
              </w:rPr>
            </w:pPr>
          </w:p>
        </w:tc>
        <w:tc>
          <w:tcPr>
            <w:tcW w:w="1378" w:type="dxa"/>
            <w:shd w:val="clear" w:color="auto" w:fill="auto"/>
            <w:vAlign w:val="bottom"/>
          </w:tcPr>
          <w:p w14:paraId="0BAA1450" w14:textId="77777777" w:rsidR="002F26A8" w:rsidRPr="002F26A8" w:rsidRDefault="002F26A8" w:rsidP="002F26A8">
            <w:pPr>
              <w:spacing w:before="0" w:after="0" w:line="240" w:lineRule="auto"/>
              <w:ind w:firstLine="0"/>
              <w:rPr>
                <w:sz w:val="20"/>
                <w:szCs w:val="20"/>
              </w:rPr>
            </w:pPr>
            <w:r w:rsidRPr="002F26A8">
              <w:rPr>
                <w:sz w:val="20"/>
                <w:szCs w:val="20"/>
              </w:rPr>
              <w:t>4.51 x10</w:t>
            </w:r>
            <w:r w:rsidRPr="002F26A8">
              <w:rPr>
                <w:sz w:val="20"/>
                <w:szCs w:val="20"/>
                <w:vertAlign w:val="superscript"/>
              </w:rPr>
              <w:t>+00</w:t>
            </w:r>
          </w:p>
        </w:tc>
        <w:tc>
          <w:tcPr>
            <w:tcW w:w="1378" w:type="dxa"/>
            <w:shd w:val="clear" w:color="auto" w:fill="auto"/>
            <w:vAlign w:val="bottom"/>
          </w:tcPr>
          <w:p w14:paraId="16D9FFA1" w14:textId="77777777" w:rsidR="002F26A8" w:rsidRPr="002F26A8" w:rsidRDefault="002F26A8" w:rsidP="002F26A8">
            <w:pPr>
              <w:spacing w:before="0" w:after="0" w:line="240" w:lineRule="auto"/>
              <w:ind w:firstLine="0"/>
              <w:rPr>
                <w:sz w:val="20"/>
                <w:szCs w:val="20"/>
              </w:rPr>
            </w:pPr>
            <w:r w:rsidRPr="002F26A8">
              <w:rPr>
                <w:sz w:val="20"/>
                <w:szCs w:val="20"/>
              </w:rPr>
              <w:t>8.99 x10</w:t>
            </w:r>
            <w:r w:rsidRPr="002F26A8">
              <w:rPr>
                <w:sz w:val="20"/>
                <w:szCs w:val="20"/>
                <w:vertAlign w:val="superscript"/>
              </w:rPr>
              <w:t>+00</w:t>
            </w:r>
          </w:p>
        </w:tc>
        <w:tc>
          <w:tcPr>
            <w:tcW w:w="1378" w:type="dxa"/>
            <w:shd w:val="clear" w:color="auto" w:fill="auto"/>
            <w:vAlign w:val="bottom"/>
          </w:tcPr>
          <w:p w14:paraId="443090AA" w14:textId="77777777" w:rsidR="002F26A8" w:rsidRPr="002F26A8" w:rsidRDefault="002F26A8" w:rsidP="002F26A8">
            <w:pPr>
              <w:spacing w:before="0" w:after="0" w:line="240" w:lineRule="auto"/>
              <w:ind w:firstLine="0"/>
              <w:rPr>
                <w:sz w:val="20"/>
                <w:szCs w:val="20"/>
              </w:rPr>
            </w:pPr>
            <w:r w:rsidRPr="002F26A8">
              <w:rPr>
                <w:sz w:val="20"/>
                <w:szCs w:val="20"/>
              </w:rPr>
              <w:t>2.05 x10</w:t>
            </w:r>
            <w:r w:rsidRPr="002F26A8">
              <w:rPr>
                <w:sz w:val="20"/>
                <w:szCs w:val="20"/>
                <w:vertAlign w:val="superscript"/>
              </w:rPr>
              <w:t>+03</w:t>
            </w:r>
          </w:p>
        </w:tc>
        <w:tc>
          <w:tcPr>
            <w:tcW w:w="1127" w:type="dxa"/>
            <w:shd w:val="clear" w:color="auto" w:fill="auto"/>
            <w:vAlign w:val="bottom"/>
          </w:tcPr>
          <w:p w14:paraId="162AA70C" w14:textId="77777777" w:rsidR="002F26A8" w:rsidRPr="002F26A8" w:rsidRDefault="002F26A8" w:rsidP="002F26A8">
            <w:pPr>
              <w:spacing w:before="0" w:after="0" w:line="240" w:lineRule="auto"/>
              <w:ind w:firstLine="0"/>
              <w:rPr>
                <w:sz w:val="20"/>
                <w:szCs w:val="20"/>
              </w:rPr>
            </w:pPr>
            <w:r w:rsidRPr="002F26A8">
              <w:rPr>
                <w:sz w:val="20"/>
                <w:szCs w:val="20"/>
              </w:rPr>
              <w:t>2.58 x10</w:t>
            </w:r>
            <w:r w:rsidRPr="002F26A8">
              <w:rPr>
                <w:sz w:val="20"/>
                <w:szCs w:val="20"/>
                <w:vertAlign w:val="superscript"/>
              </w:rPr>
              <w:t>+03</w:t>
            </w:r>
          </w:p>
        </w:tc>
      </w:tr>
      <w:tr w:rsidR="002F26A8" w:rsidRPr="002F26A8" w14:paraId="692D4D40" w14:textId="77777777" w:rsidTr="001912AF">
        <w:tc>
          <w:tcPr>
            <w:tcW w:w="898" w:type="dxa"/>
          </w:tcPr>
          <w:p w14:paraId="14E4FBFA" w14:textId="77777777" w:rsidR="002F26A8" w:rsidRPr="002F26A8" w:rsidRDefault="002F26A8" w:rsidP="002F26A8">
            <w:pPr>
              <w:spacing w:before="0" w:after="0" w:line="240" w:lineRule="auto"/>
              <w:ind w:firstLine="0"/>
              <w:rPr>
                <w:sz w:val="20"/>
                <w:szCs w:val="20"/>
              </w:rPr>
            </w:pPr>
            <w:r w:rsidRPr="002F26A8">
              <w:rPr>
                <w:sz w:val="20"/>
                <w:szCs w:val="20"/>
              </w:rPr>
              <w:t>15</w:t>
            </w:r>
          </w:p>
        </w:tc>
        <w:tc>
          <w:tcPr>
            <w:tcW w:w="2200" w:type="dxa"/>
          </w:tcPr>
          <w:p w14:paraId="2FA35EFE" w14:textId="77777777" w:rsidR="002F26A8" w:rsidRPr="002F26A8" w:rsidRDefault="002F26A8" w:rsidP="002F26A8">
            <w:pPr>
              <w:spacing w:before="0" w:after="0" w:line="240" w:lineRule="auto"/>
              <w:ind w:firstLine="0"/>
              <w:rPr>
                <w:sz w:val="20"/>
                <w:szCs w:val="20"/>
              </w:rPr>
            </w:pPr>
          </w:p>
        </w:tc>
        <w:tc>
          <w:tcPr>
            <w:tcW w:w="1378" w:type="dxa"/>
            <w:shd w:val="clear" w:color="auto" w:fill="auto"/>
            <w:vAlign w:val="bottom"/>
          </w:tcPr>
          <w:p w14:paraId="29800074" w14:textId="77777777" w:rsidR="002F26A8" w:rsidRPr="002F26A8" w:rsidRDefault="002F26A8" w:rsidP="002F26A8">
            <w:pPr>
              <w:spacing w:before="0" w:after="0" w:line="240" w:lineRule="auto"/>
              <w:ind w:firstLine="0"/>
              <w:rPr>
                <w:sz w:val="20"/>
                <w:szCs w:val="20"/>
              </w:rPr>
            </w:pPr>
            <w:r w:rsidRPr="002F26A8">
              <w:rPr>
                <w:sz w:val="20"/>
                <w:szCs w:val="20"/>
              </w:rPr>
              <w:t>8.99 x10</w:t>
            </w:r>
            <w:r w:rsidRPr="002F26A8">
              <w:rPr>
                <w:sz w:val="20"/>
                <w:szCs w:val="20"/>
                <w:vertAlign w:val="superscript"/>
              </w:rPr>
              <w:t>+00</w:t>
            </w:r>
          </w:p>
        </w:tc>
        <w:tc>
          <w:tcPr>
            <w:tcW w:w="1378" w:type="dxa"/>
            <w:shd w:val="clear" w:color="auto" w:fill="auto"/>
            <w:vAlign w:val="bottom"/>
          </w:tcPr>
          <w:p w14:paraId="2E9E353D" w14:textId="77777777" w:rsidR="002F26A8" w:rsidRPr="002F26A8" w:rsidRDefault="002F26A8" w:rsidP="002F26A8">
            <w:pPr>
              <w:spacing w:before="0" w:after="0" w:line="240" w:lineRule="auto"/>
              <w:ind w:firstLine="0"/>
              <w:rPr>
                <w:sz w:val="20"/>
                <w:szCs w:val="20"/>
              </w:rPr>
            </w:pPr>
            <w:r w:rsidRPr="002F26A8">
              <w:rPr>
                <w:sz w:val="20"/>
                <w:szCs w:val="20"/>
              </w:rPr>
              <w:t>1.80 x10</w:t>
            </w:r>
            <w:r w:rsidRPr="002F26A8">
              <w:rPr>
                <w:sz w:val="20"/>
                <w:szCs w:val="20"/>
                <w:vertAlign w:val="superscript"/>
              </w:rPr>
              <w:t>+01</w:t>
            </w:r>
          </w:p>
        </w:tc>
        <w:tc>
          <w:tcPr>
            <w:tcW w:w="1378" w:type="dxa"/>
            <w:shd w:val="clear" w:color="auto" w:fill="auto"/>
            <w:vAlign w:val="bottom"/>
          </w:tcPr>
          <w:p w14:paraId="066D2980" w14:textId="77777777" w:rsidR="002F26A8" w:rsidRPr="002F26A8" w:rsidRDefault="002F26A8" w:rsidP="002F26A8">
            <w:pPr>
              <w:spacing w:before="0" w:after="0" w:line="240" w:lineRule="auto"/>
              <w:ind w:firstLine="0"/>
              <w:rPr>
                <w:sz w:val="20"/>
                <w:szCs w:val="20"/>
              </w:rPr>
            </w:pPr>
            <w:r w:rsidRPr="002F26A8">
              <w:rPr>
                <w:sz w:val="20"/>
                <w:szCs w:val="20"/>
              </w:rPr>
              <w:t>2.58 x10</w:t>
            </w:r>
            <w:r w:rsidRPr="002F26A8">
              <w:rPr>
                <w:sz w:val="20"/>
                <w:szCs w:val="20"/>
                <w:vertAlign w:val="superscript"/>
              </w:rPr>
              <w:t>+03</w:t>
            </w:r>
          </w:p>
        </w:tc>
        <w:tc>
          <w:tcPr>
            <w:tcW w:w="1127" w:type="dxa"/>
            <w:shd w:val="clear" w:color="auto" w:fill="auto"/>
            <w:vAlign w:val="bottom"/>
          </w:tcPr>
          <w:p w14:paraId="24DDB9CA" w14:textId="77777777" w:rsidR="002F26A8" w:rsidRPr="002F26A8" w:rsidRDefault="002F26A8" w:rsidP="002F26A8">
            <w:pPr>
              <w:spacing w:before="0" w:after="0" w:line="240" w:lineRule="auto"/>
              <w:ind w:firstLine="0"/>
              <w:rPr>
                <w:sz w:val="20"/>
                <w:szCs w:val="20"/>
              </w:rPr>
            </w:pPr>
            <w:r w:rsidRPr="002F26A8">
              <w:rPr>
                <w:sz w:val="20"/>
                <w:szCs w:val="20"/>
              </w:rPr>
              <w:t>3.25 x10</w:t>
            </w:r>
            <w:r w:rsidRPr="002F26A8">
              <w:rPr>
                <w:sz w:val="20"/>
                <w:szCs w:val="20"/>
                <w:vertAlign w:val="superscript"/>
              </w:rPr>
              <w:t>+03</w:t>
            </w:r>
          </w:p>
        </w:tc>
      </w:tr>
      <w:tr w:rsidR="002F26A8" w:rsidRPr="002F26A8" w14:paraId="7073DB3B" w14:textId="77777777" w:rsidTr="001912AF">
        <w:tc>
          <w:tcPr>
            <w:tcW w:w="898" w:type="dxa"/>
          </w:tcPr>
          <w:p w14:paraId="09F98C69" w14:textId="77777777" w:rsidR="002F26A8" w:rsidRPr="002F26A8" w:rsidRDefault="002F26A8" w:rsidP="002F26A8">
            <w:pPr>
              <w:spacing w:before="0" w:after="0" w:line="240" w:lineRule="auto"/>
              <w:ind w:firstLine="0"/>
              <w:rPr>
                <w:sz w:val="20"/>
                <w:szCs w:val="20"/>
              </w:rPr>
            </w:pPr>
            <w:r w:rsidRPr="002F26A8">
              <w:rPr>
                <w:sz w:val="20"/>
                <w:szCs w:val="20"/>
              </w:rPr>
              <w:t>16</w:t>
            </w:r>
          </w:p>
        </w:tc>
        <w:tc>
          <w:tcPr>
            <w:tcW w:w="2200" w:type="dxa"/>
          </w:tcPr>
          <w:p w14:paraId="458C4ACC" w14:textId="77777777" w:rsidR="002F26A8" w:rsidRPr="002F26A8" w:rsidRDefault="002F26A8" w:rsidP="002F26A8">
            <w:pPr>
              <w:spacing w:before="0" w:after="0" w:line="240" w:lineRule="auto"/>
              <w:ind w:firstLine="0"/>
              <w:rPr>
                <w:sz w:val="20"/>
                <w:szCs w:val="20"/>
              </w:rPr>
            </w:pPr>
          </w:p>
        </w:tc>
        <w:tc>
          <w:tcPr>
            <w:tcW w:w="1378" w:type="dxa"/>
            <w:shd w:val="clear" w:color="auto" w:fill="auto"/>
            <w:vAlign w:val="bottom"/>
          </w:tcPr>
          <w:p w14:paraId="321E45DB" w14:textId="77777777" w:rsidR="002F26A8" w:rsidRPr="002F26A8" w:rsidRDefault="002F26A8" w:rsidP="002F26A8">
            <w:pPr>
              <w:spacing w:before="0" w:after="0" w:line="240" w:lineRule="auto"/>
              <w:ind w:firstLine="0"/>
              <w:rPr>
                <w:sz w:val="20"/>
                <w:szCs w:val="20"/>
              </w:rPr>
            </w:pPr>
            <w:r w:rsidRPr="002F26A8">
              <w:rPr>
                <w:sz w:val="20"/>
                <w:szCs w:val="20"/>
              </w:rPr>
              <w:t>1.80 x10</w:t>
            </w:r>
            <w:r w:rsidRPr="002F26A8">
              <w:rPr>
                <w:sz w:val="20"/>
                <w:szCs w:val="20"/>
                <w:vertAlign w:val="superscript"/>
              </w:rPr>
              <w:t>+01</w:t>
            </w:r>
          </w:p>
        </w:tc>
        <w:tc>
          <w:tcPr>
            <w:tcW w:w="1378" w:type="dxa"/>
            <w:shd w:val="clear" w:color="auto" w:fill="auto"/>
            <w:vAlign w:val="bottom"/>
          </w:tcPr>
          <w:p w14:paraId="4E6AC2EA" w14:textId="77777777" w:rsidR="002F26A8" w:rsidRPr="002F26A8" w:rsidRDefault="002F26A8" w:rsidP="002F26A8">
            <w:pPr>
              <w:spacing w:before="0" w:after="0" w:line="240" w:lineRule="auto"/>
              <w:ind w:firstLine="0"/>
              <w:rPr>
                <w:sz w:val="20"/>
                <w:szCs w:val="20"/>
              </w:rPr>
            </w:pPr>
            <w:r w:rsidRPr="002F26A8">
              <w:rPr>
                <w:sz w:val="20"/>
                <w:szCs w:val="20"/>
              </w:rPr>
              <w:t>3.61 x10</w:t>
            </w:r>
            <w:r w:rsidRPr="002F26A8">
              <w:rPr>
                <w:sz w:val="20"/>
                <w:szCs w:val="20"/>
                <w:vertAlign w:val="superscript"/>
              </w:rPr>
              <w:t>+01</w:t>
            </w:r>
          </w:p>
        </w:tc>
        <w:tc>
          <w:tcPr>
            <w:tcW w:w="1378" w:type="dxa"/>
            <w:shd w:val="clear" w:color="auto" w:fill="auto"/>
            <w:vAlign w:val="bottom"/>
          </w:tcPr>
          <w:p w14:paraId="70C47B79" w14:textId="77777777" w:rsidR="002F26A8" w:rsidRPr="002F26A8" w:rsidRDefault="002F26A8" w:rsidP="002F26A8">
            <w:pPr>
              <w:spacing w:before="0" w:after="0" w:line="240" w:lineRule="auto"/>
              <w:ind w:firstLine="0"/>
              <w:rPr>
                <w:sz w:val="20"/>
                <w:szCs w:val="20"/>
              </w:rPr>
            </w:pPr>
            <w:r w:rsidRPr="002F26A8">
              <w:rPr>
                <w:sz w:val="20"/>
                <w:szCs w:val="20"/>
              </w:rPr>
              <w:t>3.25 x10</w:t>
            </w:r>
            <w:r w:rsidRPr="002F26A8">
              <w:rPr>
                <w:sz w:val="20"/>
                <w:szCs w:val="20"/>
                <w:vertAlign w:val="superscript"/>
              </w:rPr>
              <w:t>+03</w:t>
            </w:r>
          </w:p>
        </w:tc>
        <w:tc>
          <w:tcPr>
            <w:tcW w:w="1127" w:type="dxa"/>
            <w:shd w:val="clear" w:color="auto" w:fill="auto"/>
            <w:vAlign w:val="bottom"/>
          </w:tcPr>
          <w:p w14:paraId="3CC1C373" w14:textId="77777777" w:rsidR="002F26A8" w:rsidRPr="002F26A8" w:rsidRDefault="002F26A8" w:rsidP="002F26A8">
            <w:pPr>
              <w:spacing w:before="0" w:after="0" w:line="240" w:lineRule="auto"/>
              <w:ind w:firstLine="0"/>
              <w:rPr>
                <w:sz w:val="20"/>
                <w:szCs w:val="20"/>
              </w:rPr>
            </w:pPr>
            <w:r w:rsidRPr="002F26A8">
              <w:rPr>
                <w:sz w:val="20"/>
                <w:szCs w:val="20"/>
              </w:rPr>
              <w:t>4.10 x10</w:t>
            </w:r>
            <w:r w:rsidRPr="002F26A8">
              <w:rPr>
                <w:sz w:val="20"/>
                <w:szCs w:val="20"/>
                <w:vertAlign w:val="superscript"/>
              </w:rPr>
              <w:t>+03</w:t>
            </w:r>
          </w:p>
        </w:tc>
      </w:tr>
      <w:tr w:rsidR="002F26A8" w:rsidRPr="002F26A8" w14:paraId="010F2819" w14:textId="77777777" w:rsidTr="001912AF">
        <w:tc>
          <w:tcPr>
            <w:tcW w:w="898" w:type="dxa"/>
          </w:tcPr>
          <w:p w14:paraId="27AE5913" w14:textId="77777777" w:rsidR="002F26A8" w:rsidRPr="002F26A8" w:rsidRDefault="002F26A8" w:rsidP="002F26A8">
            <w:pPr>
              <w:spacing w:before="0" w:after="0" w:line="240" w:lineRule="auto"/>
              <w:ind w:firstLine="0"/>
              <w:rPr>
                <w:sz w:val="20"/>
                <w:szCs w:val="20"/>
              </w:rPr>
            </w:pPr>
            <w:r w:rsidRPr="002F26A8">
              <w:rPr>
                <w:sz w:val="20"/>
                <w:szCs w:val="20"/>
              </w:rPr>
              <w:t>17</w:t>
            </w:r>
          </w:p>
        </w:tc>
        <w:tc>
          <w:tcPr>
            <w:tcW w:w="2200" w:type="dxa"/>
          </w:tcPr>
          <w:p w14:paraId="669C0471" w14:textId="77777777" w:rsidR="002F26A8" w:rsidRPr="002F26A8" w:rsidRDefault="002F26A8" w:rsidP="002F26A8">
            <w:pPr>
              <w:spacing w:before="0" w:after="0" w:line="240" w:lineRule="auto"/>
              <w:ind w:firstLine="0"/>
              <w:rPr>
                <w:sz w:val="20"/>
                <w:szCs w:val="20"/>
              </w:rPr>
            </w:pPr>
          </w:p>
        </w:tc>
        <w:tc>
          <w:tcPr>
            <w:tcW w:w="1378" w:type="dxa"/>
            <w:shd w:val="clear" w:color="auto" w:fill="auto"/>
            <w:vAlign w:val="bottom"/>
          </w:tcPr>
          <w:p w14:paraId="0A635B64" w14:textId="77777777" w:rsidR="002F26A8" w:rsidRPr="002F26A8" w:rsidRDefault="002F26A8" w:rsidP="002F26A8">
            <w:pPr>
              <w:spacing w:before="0" w:after="0" w:line="240" w:lineRule="auto"/>
              <w:ind w:firstLine="0"/>
              <w:rPr>
                <w:sz w:val="20"/>
                <w:szCs w:val="20"/>
              </w:rPr>
            </w:pPr>
            <w:r w:rsidRPr="002F26A8">
              <w:rPr>
                <w:sz w:val="20"/>
                <w:szCs w:val="20"/>
              </w:rPr>
              <w:t>3.61 x10</w:t>
            </w:r>
            <w:r w:rsidRPr="002F26A8">
              <w:rPr>
                <w:sz w:val="20"/>
                <w:szCs w:val="20"/>
                <w:vertAlign w:val="superscript"/>
              </w:rPr>
              <w:t>+01</w:t>
            </w:r>
          </w:p>
        </w:tc>
        <w:tc>
          <w:tcPr>
            <w:tcW w:w="1378" w:type="dxa"/>
            <w:shd w:val="clear" w:color="auto" w:fill="auto"/>
            <w:vAlign w:val="bottom"/>
          </w:tcPr>
          <w:p w14:paraId="20B5B3DE" w14:textId="77777777" w:rsidR="002F26A8" w:rsidRPr="002F26A8" w:rsidRDefault="002F26A8" w:rsidP="002F26A8">
            <w:pPr>
              <w:spacing w:before="0" w:after="0" w:line="240" w:lineRule="auto"/>
              <w:ind w:firstLine="0"/>
              <w:rPr>
                <w:sz w:val="20"/>
                <w:szCs w:val="20"/>
              </w:rPr>
            </w:pPr>
            <w:r w:rsidRPr="002F26A8">
              <w:rPr>
                <w:sz w:val="20"/>
                <w:szCs w:val="20"/>
              </w:rPr>
              <w:t>7.19 x10</w:t>
            </w:r>
            <w:r w:rsidRPr="002F26A8">
              <w:rPr>
                <w:sz w:val="20"/>
                <w:szCs w:val="20"/>
                <w:vertAlign w:val="superscript"/>
              </w:rPr>
              <w:t>+01</w:t>
            </w:r>
          </w:p>
        </w:tc>
        <w:tc>
          <w:tcPr>
            <w:tcW w:w="1378" w:type="dxa"/>
            <w:shd w:val="clear" w:color="auto" w:fill="auto"/>
            <w:vAlign w:val="bottom"/>
          </w:tcPr>
          <w:p w14:paraId="75C20963" w14:textId="77777777" w:rsidR="002F26A8" w:rsidRPr="002F26A8" w:rsidRDefault="002F26A8" w:rsidP="002F26A8">
            <w:pPr>
              <w:spacing w:before="0" w:after="0" w:line="240" w:lineRule="auto"/>
              <w:ind w:firstLine="0"/>
              <w:rPr>
                <w:sz w:val="20"/>
                <w:szCs w:val="20"/>
              </w:rPr>
            </w:pPr>
            <w:r w:rsidRPr="002F26A8">
              <w:rPr>
                <w:sz w:val="20"/>
                <w:szCs w:val="20"/>
              </w:rPr>
              <w:t>4.10 x10</w:t>
            </w:r>
            <w:r w:rsidRPr="002F26A8">
              <w:rPr>
                <w:sz w:val="20"/>
                <w:szCs w:val="20"/>
                <w:vertAlign w:val="superscript"/>
              </w:rPr>
              <w:t>+03</w:t>
            </w:r>
          </w:p>
        </w:tc>
        <w:tc>
          <w:tcPr>
            <w:tcW w:w="1127" w:type="dxa"/>
            <w:shd w:val="clear" w:color="auto" w:fill="auto"/>
            <w:vAlign w:val="bottom"/>
          </w:tcPr>
          <w:p w14:paraId="2FEF0E95" w14:textId="77777777" w:rsidR="002F26A8" w:rsidRPr="002F26A8" w:rsidRDefault="002F26A8" w:rsidP="002F26A8">
            <w:pPr>
              <w:spacing w:before="0" w:after="0" w:line="240" w:lineRule="auto"/>
              <w:ind w:firstLine="0"/>
              <w:rPr>
                <w:sz w:val="20"/>
                <w:szCs w:val="20"/>
              </w:rPr>
            </w:pPr>
            <w:r w:rsidRPr="002F26A8">
              <w:rPr>
                <w:sz w:val="20"/>
                <w:szCs w:val="20"/>
              </w:rPr>
              <w:t>5.16 x10</w:t>
            </w:r>
            <w:r w:rsidRPr="002F26A8">
              <w:rPr>
                <w:sz w:val="20"/>
                <w:szCs w:val="20"/>
                <w:vertAlign w:val="superscript"/>
              </w:rPr>
              <w:t>+03</w:t>
            </w:r>
          </w:p>
        </w:tc>
      </w:tr>
      <w:tr w:rsidR="002F26A8" w:rsidRPr="002F26A8" w14:paraId="3D83B8F6" w14:textId="77777777" w:rsidTr="001912AF">
        <w:tc>
          <w:tcPr>
            <w:tcW w:w="898" w:type="dxa"/>
          </w:tcPr>
          <w:p w14:paraId="3D8202E0" w14:textId="77777777" w:rsidR="002F26A8" w:rsidRPr="002F26A8" w:rsidRDefault="002F26A8" w:rsidP="002F26A8">
            <w:pPr>
              <w:spacing w:before="0" w:after="0" w:line="240" w:lineRule="auto"/>
              <w:ind w:firstLine="0"/>
              <w:rPr>
                <w:sz w:val="20"/>
                <w:szCs w:val="20"/>
              </w:rPr>
            </w:pPr>
            <w:r w:rsidRPr="002F26A8">
              <w:rPr>
                <w:sz w:val="20"/>
                <w:szCs w:val="20"/>
              </w:rPr>
              <w:t>18</w:t>
            </w:r>
          </w:p>
        </w:tc>
        <w:tc>
          <w:tcPr>
            <w:tcW w:w="2200" w:type="dxa"/>
          </w:tcPr>
          <w:p w14:paraId="3FB52344" w14:textId="77777777" w:rsidR="002F26A8" w:rsidRPr="002F26A8" w:rsidRDefault="002F26A8" w:rsidP="002F26A8">
            <w:pPr>
              <w:spacing w:before="0" w:after="0" w:line="240" w:lineRule="auto"/>
              <w:ind w:firstLine="0"/>
              <w:rPr>
                <w:sz w:val="20"/>
                <w:szCs w:val="20"/>
              </w:rPr>
            </w:pPr>
            <w:r w:rsidRPr="002F26A8">
              <w:rPr>
                <w:sz w:val="20"/>
                <w:szCs w:val="20"/>
              </w:rPr>
              <w:t>Max size to compute the NBSS slopes</w:t>
            </w:r>
          </w:p>
        </w:tc>
        <w:tc>
          <w:tcPr>
            <w:tcW w:w="1378" w:type="dxa"/>
            <w:shd w:val="clear" w:color="auto" w:fill="auto"/>
            <w:vAlign w:val="bottom"/>
          </w:tcPr>
          <w:p w14:paraId="2316CF7B" w14:textId="77777777" w:rsidR="002F26A8" w:rsidRPr="002F26A8" w:rsidRDefault="002F26A8" w:rsidP="002F26A8">
            <w:pPr>
              <w:spacing w:before="0" w:after="0" w:line="240" w:lineRule="auto"/>
              <w:ind w:firstLine="0"/>
              <w:rPr>
                <w:sz w:val="20"/>
                <w:szCs w:val="20"/>
              </w:rPr>
            </w:pPr>
            <w:r w:rsidRPr="002F26A8">
              <w:rPr>
                <w:sz w:val="20"/>
                <w:szCs w:val="20"/>
              </w:rPr>
              <w:t>7.19 x10</w:t>
            </w:r>
            <w:r w:rsidRPr="002F26A8">
              <w:rPr>
                <w:sz w:val="20"/>
                <w:szCs w:val="20"/>
                <w:vertAlign w:val="superscript"/>
              </w:rPr>
              <w:t>+01</w:t>
            </w:r>
          </w:p>
        </w:tc>
        <w:tc>
          <w:tcPr>
            <w:tcW w:w="1378" w:type="dxa"/>
            <w:shd w:val="clear" w:color="auto" w:fill="auto"/>
            <w:vAlign w:val="bottom"/>
          </w:tcPr>
          <w:p w14:paraId="3D226B1D" w14:textId="77777777" w:rsidR="002F26A8" w:rsidRPr="002F26A8" w:rsidRDefault="002F26A8" w:rsidP="002F26A8">
            <w:pPr>
              <w:spacing w:before="0" w:after="0" w:line="240" w:lineRule="auto"/>
              <w:ind w:firstLine="0"/>
              <w:rPr>
                <w:sz w:val="20"/>
                <w:szCs w:val="20"/>
              </w:rPr>
            </w:pPr>
            <w:r w:rsidRPr="002F26A8">
              <w:rPr>
                <w:sz w:val="20"/>
                <w:szCs w:val="20"/>
              </w:rPr>
              <w:t>1.44 x10</w:t>
            </w:r>
            <w:r w:rsidRPr="002F26A8">
              <w:rPr>
                <w:sz w:val="20"/>
                <w:szCs w:val="20"/>
                <w:vertAlign w:val="superscript"/>
              </w:rPr>
              <w:t>+02</w:t>
            </w:r>
          </w:p>
        </w:tc>
        <w:tc>
          <w:tcPr>
            <w:tcW w:w="1378" w:type="dxa"/>
            <w:shd w:val="clear" w:color="auto" w:fill="auto"/>
            <w:vAlign w:val="bottom"/>
          </w:tcPr>
          <w:p w14:paraId="6C7411AC" w14:textId="77777777" w:rsidR="002F26A8" w:rsidRPr="002F26A8" w:rsidRDefault="002F26A8" w:rsidP="002F26A8">
            <w:pPr>
              <w:spacing w:before="0" w:after="0" w:line="240" w:lineRule="auto"/>
              <w:ind w:firstLine="0"/>
              <w:rPr>
                <w:sz w:val="20"/>
                <w:szCs w:val="20"/>
              </w:rPr>
            </w:pPr>
            <w:r w:rsidRPr="002F26A8">
              <w:rPr>
                <w:sz w:val="20"/>
                <w:szCs w:val="20"/>
              </w:rPr>
              <w:t>5.16 x10</w:t>
            </w:r>
            <w:r w:rsidRPr="002F26A8">
              <w:rPr>
                <w:sz w:val="20"/>
                <w:szCs w:val="20"/>
                <w:vertAlign w:val="superscript"/>
              </w:rPr>
              <w:t>+03</w:t>
            </w:r>
          </w:p>
        </w:tc>
        <w:tc>
          <w:tcPr>
            <w:tcW w:w="1127" w:type="dxa"/>
            <w:shd w:val="clear" w:color="auto" w:fill="auto"/>
            <w:vAlign w:val="bottom"/>
          </w:tcPr>
          <w:p w14:paraId="3BD6E108" w14:textId="77777777" w:rsidR="002F26A8" w:rsidRPr="002F26A8" w:rsidRDefault="002F26A8" w:rsidP="002F26A8">
            <w:pPr>
              <w:spacing w:before="0" w:after="0" w:line="240" w:lineRule="auto"/>
              <w:ind w:firstLine="0"/>
              <w:rPr>
                <w:sz w:val="20"/>
                <w:szCs w:val="20"/>
              </w:rPr>
            </w:pPr>
            <w:r w:rsidRPr="002F26A8">
              <w:rPr>
                <w:sz w:val="20"/>
                <w:szCs w:val="20"/>
              </w:rPr>
              <w:t>6.50 x10</w:t>
            </w:r>
            <w:r w:rsidRPr="002F26A8">
              <w:rPr>
                <w:sz w:val="20"/>
                <w:szCs w:val="20"/>
                <w:vertAlign w:val="superscript"/>
              </w:rPr>
              <w:t>+03</w:t>
            </w:r>
          </w:p>
        </w:tc>
      </w:tr>
      <w:tr w:rsidR="002F26A8" w:rsidRPr="002F26A8" w14:paraId="4B2FA85E" w14:textId="77777777" w:rsidTr="001912AF">
        <w:tc>
          <w:tcPr>
            <w:tcW w:w="898" w:type="dxa"/>
          </w:tcPr>
          <w:p w14:paraId="015B9308" w14:textId="77777777" w:rsidR="002F26A8" w:rsidRPr="002F26A8" w:rsidRDefault="002F26A8" w:rsidP="002F26A8">
            <w:pPr>
              <w:spacing w:before="0" w:after="0" w:line="240" w:lineRule="auto"/>
              <w:ind w:firstLine="0"/>
              <w:rPr>
                <w:sz w:val="20"/>
                <w:szCs w:val="20"/>
              </w:rPr>
            </w:pPr>
            <w:r w:rsidRPr="002F26A8">
              <w:rPr>
                <w:sz w:val="20"/>
                <w:szCs w:val="20"/>
              </w:rPr>
              <w:t>19</w:t>
            </w:r>
          </w:p>
        </w:tc>
        <w:tc>
          <w:tcPr>
            <w:tcW w:w="2200" w:type="dxa"/>
          </w:tcPr>
          <w:p w14:paraId="31244F55" w14:textId="77777777" w:rsidR="002F26A8" w:rsidRPr="002F26A8" w:rsidRDefault="002F26A8" w:rsidP="002F26A8">
            <w:pPr>
              <w:spacing w:before="0" w:after="0" w:line="240" w:lineRule="auto"/>
              <w:ind w:firstLine="0"/>
              <w:rPr>
                <w:sz w:val="20"/>
                <w:szCs w:val="20"/>
              </w:rPr>
            </w:pPr>
          </w:p>
        </w:tc>
        <w:tc>
          <w:tcPr>
            <w:tcW w:w="1378" w:type="dxa"/>
            <w:shd w:val="clear" w:color="auto" w:fill="auto"/>
            <w:vAlign w:val="bottom"/>
          </w:tcPr>
          <w:p w14:paraId="590436E9" w14:textId="77777777" w:rsidR="002F26A8" w:rsidRPr="002F26A8" w:rsidRDefault="002F26A8" w:rsidP="002F26A8">
            <w:pPr>
              <w:spacing w:before="0" w:after="0" w:line="240" w:lineRule="auto"/>
              <w:ind w:firstLine="0"/>
              <w:rPr>
                <w:sz w:val="20"/>
                <w:szCs w:val="20"/>
              </w:rPr>
            </w:pPr>
            <w:r w:rsidRPr="002F26A8">
              <w:rPr>
                <w:sz w:val="20"/>
                <w:szCs w:val="20"/>
              </w:rPr>
              <w:t>1.44 x10</w:t>
            </w:r>
            <w:r w:rsidRPr="002F26A8">
              <w:rPr>
                <w:sz w:val="20"/>
                <w:szCs w:val="20"/>
                <w:vertAlign w:val="superscript"/>
              </w:rPr>
              <w:t>+02</w:t>
            </w:r>
          </w:p>
        </w:tc>
        <w:tc>
          <w:tcPr>
            <w:tcW w:w="1378" w:type="dxa"/>
            <w:shd w:val="clear" w:color="auto" w:fill="auto"/>
            <w:vAlign w:val="bottom"/>
          </w:tcPr>
          <w:p w14:paraId="11BB757B" w14:textId="77777777" w:rsidR="002F26A8" w:rsidRPr="002F26A8" w:rsidRDefault="002F26A8" w:rsidP="002F26A8">
            <w:pPr>
              <w:spacing w:before="0" w:after="0" w:line="240" w:lineRule="auto"/>
              <w:ind w:firstLine="0"/>
              <w:rPr>
                <w:sz w:val="20"/>
                <w:szCs w:val="20"/>
              </w:rPr>
            </w:pPr>
            <w:r w:rsidRPr="002F26A8">
              <w:rPr>
                <w:sz w:val="20"/>
                <w:szCs w:val="20"/>
              </w:rPr>
              <w:t>2.88 x10</w:t>
            </w:r>
            <w:r w:rsidRPr="002F26A8">
              <w:rPr>
                <w:sz w:val="20"/>
                <w:szCs w:val="20"/>
                <w:vertAlign w:val="superscript"/>
              </w:rPr>
              <w:t>+02</w:t>
            </w:r>
          </w:p>
        </w:tc>
        <w:tc>
          <w:tcPr>
            <w:tcW w:w="1378" w:type="dxa"/>
            <w:shd w:val="clear" w:color="auto" w:fill="auto"/>
            <w:vAlign w:val="bottom"/>
          </w:tcPr>
          <w:p w14:paraId="5F96AFF8" w14:textId="77777777" w:rsidR="002F26A8" w:rsidRPr="002F26A8" w:rsidRDefault="002F26A8" w:rsidP="002F26A8">
            <w:pPr>
              <w:spacing w:before="0" w:after="0" w:line="240" w:lineRule="auto"/>
              <w:ind w:firstLine="0"/>
              <w:rPr>
                <w:sz w:val="20"/>
                <w:szCs w:val="20"/>
              </w:rPr>
            </w:pPr>
            <w:r w:rsidRPr="002F26A8">
              <w:rPr>
                <w:sz w:val="20"/>
                <w:szCs w:val="20"/>
              </w:rPr>
              <w:t>6.50 x10</w:t>
            </w:r>
            <w:r w:rsidRPr="002F26A8">
              <w:rPr>
                <w:sz w:val="20"/>
                <w:szCs w:val="20"/>
                <w:vertAlign w:val="superscript"/>
              </w:rPr>
              <w:t>+03</w:t>
            </w:r>
          </w:p>
        </w:tc>
        <w:tc>
          <w:tcPr>
            <w:tcW w:w="1127" w:type="dxa"/>
            <w:shd w:val="clear" w:color="auto" w:fill="auto"/>
            <w:vAlign w:val="bottom"/>
          </w:tcPr>
          <w:p w14:paraId="32E9B774" w14:textId="77777777" w:rsidR="002F26A8" w:rsidRPr="002F26A8" w:rsidRDefault="002F26A8" w:rsidP="002F26A8">
            <w:pPr>
              <w:spacing w:before="0" w:after="0" w:line="240" w:lineRule="auto"/>
              <w:ind w:firstLine="0"/>
              <w:rPr>
                <w:sz w:val="20"/>
                <w:szCs w:val="20"/>
              </w:rPr>
            </w:pPr>
            <w:r w:rsidRPr="002F26A8">
              <w:rPr>
                <w:sz w:val="20"/>
                <w:szCs w:val="20"/>
              </w:rPr>
              <w:t>8.19 x10</w:t>
            </w:r>
            <w:r w:rsidRPr="002F26A8">
              <w:rPr>
                <w:sz w:val="20"/>
                <w:szCs w:val="20"/>
                <w:vertAlign w:val="superscript"/>
              </w:rPr>
              <w:t>+03</w:t>
            </w:r>
          </w:p>
        </w:tc>
      </w:tr>
      <w:tr w:rsidR="002F26A8" w:rsidRPr="002F26A8" w14:paraId="4F229BBA" w14:textId="77777777" w:rsidTr="001912AF">
        <w:tc>
          <w:tcPr>
            <w:tcW w:w="898" w:type="dxa"/>
          </w:tcPr>
          <w:p w14:paraId="7E5B0612" w14:textId="77777777" w:rsidR="002F26A8" w:rsidRPr="002F26A8" w:rsidRDefault="002F26A8" w:rsidP="002F26A8">
            <w:pPr>
              <w:spacing w:before="0" w:after="0" w:line="240" w:lineRule="auto"/>
              <w:ind w:firstLine="0"/>
              <w:rPr>
                <w:sz w:val="20"/>
                <w:szCs w:val="20"/>
              </w:rPr>
            </w:pPr>
            <w:r w:rsidRPr="002F26A8">
              <w:rPr>
                <w:sz w:val="20"/>
                <w:szCs w:val="20"/>
              </w:rPr>
              <w:t>20</w:t>
            </w:r>
          </w:p>
        </w:tc>
        <w:tc>
          <w:tcPr>
            <w:tcW w:w="2200" w:type="dxa"/>
          </w:tcPr>
          <w:p w14:paraId="0504DE46" w14:textId="77777777" w:rsidR="002F26A8" w:rsidRPr="002F26A8" w:rsidRDefault="002F26A8" w:rsidP="002F26A8">
            <w:pPr>
              <w:spacing w:before="0" w:after="0" w:line="240" w:lineRule="auto"/>
              <w:ind w:firstLine="0"/>
              <w:rPr>
                <w:sz w:val="20"/>
                <w:szCs w:val="20"/>
              </w:rPr>
            </w:pPr>
          </w:p>
        </w:tc>
        <w:tc>
          <w:tcPr>
            <w:tcW w:w="1378" w:type="dxa"/>
            <w:shd w:val="clear" w:color="auto" w:fill="auto"/>
            <w:vAlign w:val="bottom"/>
          </w:tcPr>
          <w:p w14:paraId="26CFCF1D" w14:textId="77777777" w:rsidR="002F26A8" w:rsidRPr="002F26A8" w:rsidRDefault="002F26A8" w:rsidP="002F26A8">
            <w:pPr>
              <w:spacing w:before="0" w:after="0" w:line="240" w:lineRule="auto"/>
              <w:ind w:firstLine="0"/>
              <w:rPr>
                <w:sz w:val="20"/>
                <w:szCs w:val="20"/>
              </w:rPr>
            </w:pPr>
            <w:r w:rsidRPr="002F26A8">
              <w:rPr>
                <w:sz w:val="20"/>
                <w:szCs w:val="20"/>
              </w:rPr>
              <w:t>2.88 x10</w:t>
            </w:r>
            <w:r w:rsidRPr="002F26A8">
              <w:rPr>
                <w:sz w:val="20"/>
                <w:szCs w:val="20"/>
                <w:vertAlign w:val="superscript"/>
              </w:rPr>
              <w:t>+02</w:t>
            </w:r>
          </w:p>
        </w:tc>
        <w:tc>
          <w:tcPr>
            <w:tcW w:w="1378" w:type="dxa"/>
            <w:shd w:val="clear" w:color="auto" w:fill="auto"/>
            <w:vAlign w:val="bottom"/>
          </w:tcPr>
          <w:p w14:paraId="0D496168" w14:textId="77777777" w:rsidR="002F26A8" w:rsidRPr="002F26A8" w:rsidRDefault="002F26A8" w:rsidP="002F26A8">
            <w:pPr>
              <w:spacing w:before="0" w:after="0" w:line="240" w:lineRule="auto"/>
              <w:ind w:firstLine="0"/>
              <w:rPr>
                <w:sz w:val="20"/>
                <w:szCs w:val="20"/>
              </w:rPr>
            </w:pPr>
            <w:r w:rsidRPr="002F26A8">
              <w:rPr>
                <w:sz w:val="20"/>
                <w:szCs w:val="20"/>
              </w:rPr>
              <w:t>5.72 x10</w:t>
            </w:r>
            <w:r w:rsidRPr="002F26A8">
              <w:rPr>
                <w:sz w:val="20"/>
                <w:szCs w:val="20"/>
                <w:vertAlign w:val="superscript"/>
              </w:rPr>
              <w:t>+02</w:t>
            </w:r>
          </w:p>
        </w:tc>
        <w:tc>
          <w:tcPr>
            <w:tcW w:w="1378" w:type="dxa"/>
            <w:shd w:val="clear" w:color="auto" w:fill="auto"/>
            <w:vAlign w:val="bottom"/>
          </w:tcPr>
          <w:p w14:paraId="532A8C66" w14:textId="77777777" w:rsidR="002F26A8" w:rsidRPr="002F26A8" w:rsidRDefault="002F26A8" w:rsidP="002F26A8">
            <w:pPr>
              <w:spacing w:before="0" w:after="0" w:line="240" w:lineRule="auto"/>
              <w:ind w:firstLine="0"/>
              <w:rPr>
                <w:sz w:val="20"/>
                <w:szCs w:val="20"/>
              </w:rPr>
            </w:pPr>
            <w:r w:rsidRPr="002F26A8">
              <w:rPr>
                <w:sz w:val="20"/>
                <w:szCs w:val="20"/>
              </w:rPr>
              <w:t>8.19 x10</w:t>
            </w:r>
            <w:r w:rsidRPr="002F26A8">
              <w:rPr>
                <w:sz w:val="20"/>
                <w:szCs w:val="20"/>
                <w:vertAlign w:val="superscript"/>
              </w:rPr>
              <w:t>+03</w:t>
            </w:r>
          </w:p>
        </w:tc>
        <w:tc>
          <w:tcPr>
            <w:tcW w:w="1127" w:type="dxa"/>
            <w:shd w:val="clear" w:color="auto" w:fill="auto"/>
            <w:vAlign w:val="bottom"/>
          </w:tcPr>
          <w:p w14:paraId="2259190C" w14:textId="77777777" w:rsidR="002F26A8" w:rsidRPr="002F26A8" w:rsidRDefault="002F26A8" w:rsidP="002F26A8">
            <w:pPr>
              <w:spacing w:before="0" w:after="0" w:line="240" w:lineRule="auto"/>
              <w:ind w:firstLine="0"/>
              <w:rPr>
                <w:sz w:val="20"/>
                <w:szCs w:val="20"/>
              </w:rPr>
            </w:pPr>
            <w:r w:rsidRPr="002F26A8">
              <w:rPr>
                <w:sz w:val="20"/>
                <w:szCs w:val="20"/>
              </w:rPr>
              <w:t>1.03 x10</w:t>
            </w:r>
            <w:r w:rsidRPr="002F26A8">
              <w:rPr>
                <w:sz w:val="20"/>
                <w:szCs w:val="20"/>
                <w:vertAlign w:val="superscript"/>
              </w:rPr>
              <w:t>+04</w:t>
            </w:r>
          </w:p>
        </w:tc>
      </w:tr>
    </w:tbl>
    <w:p w14:paraId="2B1C3C56" w14:textId="77777777" w:rsidR="002F26A8" w:rsidRPr="00B37B18" w:rsidRDefault="002F26A8" w:rsidP="00CE1C5E">
      <w:pPr>
        <w:pBdr>
          <w:top w:val="nil"/>
          <w:left w:val="nil"/>
          <w:bottom w:val="nil"/>
          <w:right w:val="nil"/>
          <w:between w:val="nil"/>
        </w:pBdr>
        <w:spacing w:before="0" w:after="0"/>
        <w:ind w:firstLine="0"/>
        <w:rPr>
          <w:iCs/>
        </w:rPr>
      </w:pPr>
    </w:p>
    <w:p w14:paraId="320A179A" w14:textId="77777777" w:rsidR="002F26A8" w:rsidRDefault="002F26A8" w:rsidP="00DA0732">
      <w:pPr>
        <w:spacing w:before="0" w:beforeAutospacing="0" w:after="160" w:afterAutospacing="0"/>
        <w:ind w:firstLine="0"/>
        <w:jc w:val="left"/>
        <w:rPr>
          <w:iCs/>
        </w:rPr>
      </w:pPr>
    </w:p>
    <w:p w14:paraId="26AB6B2E" w14:textId="77777777" w:rsidR="002F26A8" w:rsidRDefault="002F26A8" w:rsidP="00DA0732">
      <w:pPr>
        <w:spacing w:before="0" w:beforeAutospacing="0" w:after="160" w:afterAutospacing="0"/>
        <w:ind w:firstLine="0"/>
        <w:jc w:val="left"/>
        <w:rPr>
          <w:iCs/>
        </w:rPr>
      </w:pPr>
    </w:p>
    <w:p w14:paraId="56453894" w14:textId="77777777" w:rsidR="002F26A8" w:rsidRDefault="002F26A8" w:rsidP="00DA0732">
      <w:pPr>
        <w:spacing w:before="0" w:beforeAutospacing="0" w:after="160" w:afterAutospacing="0"/>
        <w:ind w:firstLine="0"/>
        <w:jc w:val="left"/>
        <w:rPr>
          <w:iCs/>
        </w:rPr>
      </w:pPr>
    </w:p>
    <w:p w14:paraId="47C56496" w14:textId="77777777" w:rsidR="002F26A8" w:rsidRDefault="002F26A8" w:rsidP="00DA0732">
      <w:pPr>
        <w:spacing w:before="0" w:beforeAutospacing="0" w:after="160" w:afterAutospacing="0"/>
        <w:ind w:firstLine="0"/>
        <w:jc w:val="left"/>
        <w:rPr>
          <w:iCs/>
        </w:rPr>
      </w:pPr>
    </w:p>
    <w:p w14:paraId="182F6E27" w14:textId="77777777" w:rsidR="002F26A8" w:rsidRDefault="002F26A8" w:rsidP="00DA0732">
      <w:pPr>
        <w:spacing w:before="0" w:beforeAutospacing="0" w:after="160" w:afterAutospacing="0"/>
        <w:ind w:firstLine="0"/>
        <w:jc w:val="left"/>
        <w:rPr>
          <w:iCs/>
        </w:rPr>
      </w:pPr>
    </w:p>
    <w:p w14:paraId="008891E5" w14:textId="423F3293" w:rsidR="00DA0732" w:rsidRDefault="0018352F" w:rsidP="00DA0732">
      <w:pPr>
        <w:spacing w:before="0" w:beforeAutospacing="0" w:after="160" w:afterAutospacing="0"/>
        <w:ind w:firstLine="0"/>
        <w:jc w:val="left"/>
        <w:rPr>
          <w:iCs/>
        </w:rPr>
      </w:pPr>
      <w:r>
        <w:rPr>
          <w:iCs/>
        </w:rPr>
        <w:lastRenderedPageBreak/>
        <w:t>S</w:t>
      </w:r>
      <w:r w:rsidRPr="00B37B18">
        <w:rPr>
          <w:iCs/>
        </w:rPr>
        <w:t xml:space="preserve">upplementary </w:t>
      </w:r>
      <w:r w:rsidR="00DA0732" w:rsidRPr="00B37B18">
        <w:rPr>
          <w:iCs/>
        </w:rPr>
        <w:t xml:space="preserve">Table II: Biomass </w:t>
      </w:r>
      <w:sdt>
        <w:sdtPr>
          <w:rPr>
            <w:iCs/>
          </w:rPr>
          <w:tag w:val="goog_rdk_2"/>
          <w:id w:val="1026065382"/>
        </w:sdtPr>
        <w:sdtEndPr/>
        <w:sdtContent>
          <w:r w:rsidR="00DA0732" w:rsidRPr="00B37B18">
            <w:rPr>
              <w:iCs/>
            </w:rPr>
            <w:t>variation</w:t>
          </w:r>
        </w:sdtContent>
      </w:sdt>
      <w:sdt>
        <w:sdtPr>
          <w:rPr>
            <w:iCs/>
          </w:rPr>
          <w:tag w:val="goog_rdk_3"/>
          <w:id w:val="1540322272"/>
        </w:sdtPr>
        <w:sdtEndPr/>
        <w:sdtContent/>
      </w:sdt>
      <w:sdt>
        <w:sdtPr>
          <w:rPr>
            <w:iCs/>
          </w:rPr>
          <w:tag w:val="goog_rdk_4"/>
          <w:id w:val="-1015917231"/>
        </w:sdtPr>
        <w:sdtEndPr/>
        <w:sdtContent>
          <w:r w:rsidR="00DA0732" w:rsidRPr="00B37B18">
            <w:rPr>
              <w:iCs/>
            </w:rPr>
            <w:t xml:space="preserve"> between the reconstructed estimate and the Net</w:t>
          </w:r>
        </w:sdtContent>
      </w:sdt>
      <w:r w:rsidR="00DA0732" w:rsidRPr="00B37B18">
        <w:rPr>
          <w:iCs/>
        </w:rPr>
        <w:t xml:space="preserve"> (reconstructed – Net) and between the reconstructed estimate and the UVP (reconstructed-UVP)</w:t>
      </w:r>
    </w:p>
    <w:tbl>
      <w:tblPr>
        <w:tblW w:w="92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4"/>
        <w:gridCol w:w="2301"/>
        <w:gridCol w:w="1765"/>
        <w:gridCol w:w="1764"/>
        <w:gridCol w:w="1925"/>
      </w:tblGrid>
      <w:tr w:rsidR="002F26A8" w:rsidRPr="002F26A8" w14:paraId="5BBB17FE" w14:textId="77777777" w:rsidTr="001912AF">
        <w:tc>
          <w:tcPr>
            <w:tcW w:w="9299" w:type="dxa"/>
            <w:gridSpan w:val="5"/>
          </w:tcPr>
          <w:p w14:paraId="229F7E40" w14:textId="77777777" w:rsidR="002F26A8" w:rsidRPr="002F26A8" w:rsidRDefault="002F26A8" w:rsidP="002F26A8">
            <w:pPr>
              <w:spacing w:before="0" w:after="0" w:line="240" w:lineRule="auto"/>
              <w:ind w:firstLine="0"/>
              <w:jc w:val="left"/>
              <w:rPr>
                <w:sz w:val="20"/>
                <w:szCs w:val="20"/>
              </w:rPr>
            </w:pPr>
            <w:r w:rsidRPr="002F26A8">
              <w:rPr>
                <w:sz w:val="20"/>
                <w:szCs w:val="20"/>
              </w:rPr>
              <w:t xml:space="preserve">                                                            From Median Biomass </w:t>
            </w:r>
            <w:sdt>
              <w:sdtPr>
                <w:tag w:val="goog_rdk_6"/>
                <w:id w:val="-1145973224"/>
              </w:sdtPr>
              <w:sdtContent>
                <w:r w:rsidRPr="002F26A8">
                  <w:rPr>
                    <w:sz w:val="20"/>
                    <w:szCs w:val="20"/>
                  </w:rPr>
                  <w:t>(mgC</w:t>
                </w:r>
                <w:r w:rsidRPr="002F26A8">
                  <w:t xml:space="preserve"> m</w:t>
                </w:r>
                <w:r w:rsidRPr="002F26A8">
                  <w:rPr>
                    <w:vertAlign w:val="superscript"/>
                  </w:rPr>
                  <w:t>-3</w:t>
                </w:r>
                <w:r w:rsidRPr="002F26A8">
                  <w:rPr>
                    <w:sz w:val="20"/>
                    <w:szCs w:val="20"/>
                  </w:rPr>
                  <w:t>)</w:t>
                </w:r>
              </w:sdtContent>
            </w:sdt>
          </w:p>
        </w:tc>
      </w:tr>
      <w:tr w:rsidR="002F26A8" w:rsidRPr="002F26A8" w14:paraId="2A2D9965" w14:textId="77777777" w:rsidTr="001912AF">
        <w:tc>
          <w:tcPr>
            <w:tcW w:w="1544" w:type="dxa"/>
          </w:tcPr>
          <w:p w14:paraId="339454B3" w14:textId="77777777" w:rsidR="002F26A8" w:rsidRPr="002F26A8" w:rsidRDefault="002F26A8" w:rsidP="002F26A8">
            <w:pPr>
              <w:spacing w:before="0" w:after="0" w:line="240" w:lineRule="auto"/>
              <w:ind w:firstLine="0"/>
              <w:jc w:val="left"/>
              <w:rPr>
                <w:sz w:val="20"/>
                <w:szCs w:val="20"/>
              </w:rPr>
            </w:pPr>
            <w:r w:rsidRPr="002F26A8">
              <w:rPr>
                <w:sz w:val="20"/>
                <w:szCs w:val="20"/>
              </w:rPr>
              <w:t>Latitudinal bands</w:t>
            </w:r>
          </w:p>
        </w:tc>
        <w:tc>
          <w:tcPr>
            <w:tcW w:w="2301" w:type="dxa"/>
          </w:tcPr>
          <w:p w14:paraId="5C82204E" w14:textId="77777777" w:rsidR="002F26A8" w:rsidRPr="002F26A8" w:rsidRDefault="002F26A8" w:rsidP="002F26A8">
            <w:pPr>
              <w:spacing w:before="0" w:after="0" w:line="240" w:lineRule="auto"/>
              <w:ind w:firstLine="0"/>
              <w:jc w:val="left"/>
              <w:rPr>
                <w:sz w:val="20"/>
                <w:szCs w:val="20"/>
              </w:rPr>
            </w:pPr>
            <w:r w:rsidRPr="002F26A8">
              <w:rPr>
                <w:sz w:val="20"/>
                <w:szCs w:val="20"/>
              </w:rPr>
              <w:t>Biomass difference</w:t>
            </w:r>
          </w:p>
        </w:tc>
        <w:tc>
          <w:tcPr>
            <w:tcW w:w="1765" w:type="dxa"/>
          </w:tcPr>
          <w:p w14:paraId="071E42E8" w14:textId="77777777" w:rsidR="002F26A8" w:rsidRPr="002F26A8" w:rsidRDefault="002F26A8" w:rsidP="002F26A8">
            <w:pPr>
              <w:spacing w:before="0" w:after="0" w:line="240" w:lineRule="auto"/>
              <w:ind w:firstLine="0"/>
              <w:jc w:val="left"/>
              <w:rPr>
                <w:sz w:val="20"/>
                <w:szCs w:val="20"/>
              </w:rPr>
            </w:pPr>
            <w:r w:rsidRPr="002F26A8">
              <w:rPr>
                <w:sz w:val="20"/>
                <w:szCs w:val="20"/>
              </w:rPr>
              <w:t>0-200m</w:t>
            </w:r>
          </w:p>
        </w:tc>
        <w:tc>
          <w:tcPr>
            <w:tcW w:w="1764" w:type="dxa"/>
          </w:tcPr>
          <w:p w14:paraId="2EF96758" w14:textId="77777777" w:rsidR="002F26A8" w:rsidRPr="002F26A8" w:rsidRDefault="002F26A8" w:rsidP="002F26A8">
            <w:pPr>
              <w:spacing w:before="0" w:after="0" w:line="240" w:lineRule="auto"/>
              <w:ind w:firstLine="0"/>
              <w:jc w:val="left"/>
              <w:rPr>
                <w:sz w:val="20"/>
                <w:szCs w:val="20"/>
              </w:rPr>
            </w:pPr>
            <w:r w:rsidRPr="002F26A8">
              <w:rPr>
                <w:sz w:val="20"/>
                <w:szCs w:val="20"/>
              </w:rPr>
              <w:t>200-500m</w:t>
            </w:r>
          </w:p>
        </w:tc>
        <w:tc>
          <w:tcPr>
            <w:tcW w:w="1925" w:type="dxa"/>
          </w:tcPr>
          <w:p w14:paraId="30FE6320" w14:textId="77777777" w:rsidR="002F26A8" w:rsidRPr="002F26A8" w:rsidRDefault="002F26A8" w:rsidP="002F26A8">
            <w:pPr>
              <w:spacing w:before="0" w:after="0" w:line="240" w:lineRule="auto"/>
              <w:ind w:firstLine="0"/>
              <w:jc w:val="left"/>
              <w:rPr>
                <w:sz w:val="20"/>
                <w:szCs w:val="20"/>
              </w:rPr>
            </w:pPr>
            <w:r w:rsidRPr="002F26A8">
              <w:rPr>
                <w:sz w:val="20"/>
                <w:szCs w:val="20"/>
              </w:rPr>
              <w:t>500-1000m</w:t>
            </w:r>
          </w:p>
        </w:tc>
      </w:tr>
      <w:tr w:rsidR="002F26A8" w:rsidRPr="002F26A8" w14:paraId="254C2B65" w14:textId="77777777" w:rsidTr="001912AF">
        <w:tc>
          <w:tcPr>
            <w:tcW w:w="1544" w:type="dxa"/>
          </w:tcPr>
          <w:p w14:paraId="32627835" w14:textId="77777777" w:rsidR="002F26A8" w:rsidRPr="002F26A8" w:rsidRDefault="002F26A8" w:rsidP="002F26A8">
            <w:pPr>
              <w:spacing w:before="0" w:after="0" w:line="240" w:lineRule="auto"/>
              <w:ind w:firstLine="0"/>
              <w:jc w:val="left"/>
              <w:rPr>
                <w:sz w:val="20"/>
                <w:szCs w:val="20"/>
              </w:rPr>
            </w:pPr>
            <w:r w:rsidRPr="002F26A8">
              <w:rPr>
                <w:sz w:val="20"/>
                <w:szCs w:val="20"/>
              </w:rPr>
              <w:t>0-30°</w:t>
            </w:r>
          </w:p>
        </w:tc>
        <w:tc>
          <w:tcPr>
            <w:tcW w:w="2301" w:type="dxa"/>
          </w:tcPr>
          <w:p w14:paraId="06AA4BCB" w14:textId="77777777" w:rsidR="002F26A8" w:rsidRPr="002F26A8" w:rsidRDefault="002F26A8" w:rsidP="002F26A8">
            <w:pPr>
              <w:spacing w:before="0" w:after="0" w:line="240" w:lineRule="auto"/>
              <w:ind w:firstLine="0"/>
              <w:jc w:val="left"/>
              <w:rPr>
                <w:sz w:val="20"/>
                <w:szCs w:val="20"/>
              </w:rPr>
            </w:pPr>
            <w:r w:rsidRPr="002F26A8">
              <w:rPr>
                <w:sz w:val="20"/>
                <w:szCs w:val="20"/>
              </w:rPr>
              <w:t>Reconstruted-Net</w:t>
            </w:r>
          </w:p>
          <w:p w14:paraId="4E2A699C" w14:textId="77777777" w:rsidR="002F26A8" w:rsidRPr="002F26A8" w:rsidRDefault="002F26A8" w:rsidP="002F26A8">
            <w:pPr>
              <w:spacing w:before="0" w:after="0" w:line="240" w:lineRule="auto"/>
              <w:ind w:firstLine="0"/>
              <w:jc w:val="left"/>
              <w:rPr>
                <w:sz w:val="20"/>
                <w:szCs w:val="20"/>
              </w:rPr>
            </w:pPr>
            <w:r w:rsidRPr="002F26A8">
              <w:rPr>
                <w:sz w:val="20"/>
                <w:szCs w:val="20"/>
              </w:rPr>
              <w:t>Reconstruted-UVP</w:t>
            </w:r>
          </w:p>
        </w:tc>
        <w:tc>
          <w:tcPr>
            <w:tcW w:w="1765" w:type="dxa"/>
          </w:tcPr>
          <w:p w14:paraId="4C226EB9" w14:textId="77777777" w:rsidR="002F26A8" w:rsidRPr="002F26A8" w:rsidRDefault="002F26A8" w:rsidP="002F26A8">
            <w:pPr>
              <w:spacing w:before="0" w:after="0" w:line="240" w:lineRule="auto"/>
              <w:ind w:firstLine="0"/>
              <w:jc w:val="left"/>
              <w:rPr>
                <w:sz w:val="20"/>
                <w:szCs w:val="20"/>
              </w:rPr>
            </w:pPr>
            <w:r w:rsidRPr="002F26A8">
              <w:rPr>
                <w:sz w:val="20"/>
                <w:szCs w:val="20"/>
              </w:rPr>
              <w:t>1.66 (136%)</w:t>
            </w:r>
          </w:p>
          <w:p w14:paraId="5FFE7C02" w14:textId="77777777" w:rsidR="002F26A8" w:rsidRPr="002F26A8" w:rsidRDefault="002F26A8" w:rsidP="002F26A8">
            <w:pPr>
              <w:spacing w:before="0" w:after="0" w:line="240" w:lineRule="auto"/>
              <w:ind w:firstLine="0"/>
              <w:jc w:val="left"/>
              <w:rPr>
                <w:sz w:val="20"/>
                <w:szCs w:val="20"/>
              </w:rPr>
            </w:pPr>
            <w:r w:rsidRPr="002F26A8">
              <w:rPr>
                <w:sz w:val="20"/>
                <w:szCs w:val="20"/>
              </w:rPr>
              <w:t>0.67 (30.44%)</w:t>
            </w:r>
          </w:p>
        </w:tc>
        <w:tc>
          <w:tcPr>
            <w:tcW w:w="1764" w:type="dxa"/>
          </w:tcPr>
          <w:p w14:paraId="40E83989" w14:textId="77777777" w:rsidR="002F26A8" w:rsidRPr="002F26A8" w:rsidRDefault="002F26A8" w:rsidP="002F26A8">
            <w:pPr>
              <w:spacing w:before="0" w:after="0" w:line="240" w:lineRule="auto"/>
              <w:ind w:firstLine="0"/>
              <w:jc w:val="left"/>
              <w:rPr>
                <w:sz w:val="20"/>
                <w:szCs w:val="20"/>
              </w:rPr>
            </w:pPr>
            <w:r w:rsidRPr="002F26A8">
              <w:rPr>
                <w:sz w:val="20"/>
                <w:szCs w:val="20"/>
              </w:rPr>
              <w:t>0.81 (615%)</w:t>
            </w:r>
          </w:p>
          <w:p w14:paraId="27F40A52" w14:textId="77777777" w:rsidR="002F26A8" w:rsidRPr="002F26A8" w:rsidRDefault="002F26A8" w:rsidP="002F26A8">
            <w:pPr>
              <w:spacing w:before="0" w:after="0" w:line="240" w:lineRule="auto"/>
              <w:ind w:firstLine="0"/>
              <w:jc w:val="left"/>
              <w:rPr>
                <w:sz w:val="20"/>
                <w:szCs w:val="20"/>
              </w:rPr>
            </w:pPr>
            <w:r w:rsidRPr="002F26A8">
              <w:rPr>
                <w:sz w:val="20"/>
                <w:szCs w:val="20"/>
              </w:rPr>
              <w:t>0.08 (6.56%)</w:t>
            </w:r>
          </w:p>
        </w:tc>
        <w:tc>
          <w:tcPr>
            <w:tcW w:w="1925" w:type="dxa"/>
          </w:tcPr>
          <w:p w14:paraId="583CC58D" w14:textId="77777777" w:rsidR="002F26A8" w:rsidRPr="002F26A8" w:rsidRDefault="002F26A8" w:rsidP="002F26A8">
            <w:pPr>
              <w:spacing w:before="0" w:after="0" w:line="240" w:lineRule="auto"/>
              <w:ind w:firstLine="0"/>
              <w:jc w:val="left"/>
              <w:rPr>
                <w:sz w:val="20"/>
                <w:szCs w:val="20"/>
              </w:rPr>
            </w:pPr>
            <w:r w:rsidRPr="002F26A8">
              <w:rPr>
                <w:sz w:val="20"/>
                <w:szCs w:val="20"/>
              </w:rPr>
              <w:t>0.27 (900%)</w:t>
            </w:r>
          </w:p>
          <w:p w14:paraId="2E73A34A" w14:textId="77777777" w:rsidR="002F26A8" w:rsidRPr="002F26A8" w:rsidRDefault="002F26A8" w:rsidP="002F26A8">
            <w:pPr>
              <w:spacing w:before="0" w:after="0" w:line="240" w:lineRule="auto"/>
              <w:ind w:firstLine="0"/>
              <w:jc w:val="left"/>
              <w:rPr>
                <w:sz w:val="20"/>
                <w:szCs w:val="20"/>
              </w:rPr>
            </w:pPr>
            <w:r w:rsidRPr="002F26A8">
              <w:rPr>
                <w:sz w:val="20"/>
                <w:szCs w:val="20"/>
              </w:rPr>
              <w:t>0.04 (14.2%)</w:t>
            </w:r>
          </w:p>
        </w:tc>
      </w:tr>
      <w:tr w:rsidR="002F26A8" w:rsidRPr="002F26A8" w14:paraId="1CD0904C" w14:textId="77777777" w:rsidTr="001912AF">
        <w:tc>
          <w:tcPr>
            <w:tcW w:w="1544" w:type="dxa"/>
          </w:tcPr>
          <w:p w14:paraId="76298F8A" w14:textId="77777777" w:rsidR="002F26A8" w:rsidRPr="002F26A8" w:rsidRDefault="002F26A8" w:rsidP="002F26A8">
            <w:pPr>
              <w:spacing w:before="0" w:after="0" w:line="240" w:lineRule="auto"/>
              <w:ind w:firstLine="0"/>
              <w:jc w:val="left"/>
              <w:rPr>
                <w:sz w:val="20"/>
                <w:szCs w:val="20"/>
              </w:rPr>
            </w:pPr>
            <w:r w:rsidRPr="002F26A8">
              <w:rPr>
                <w:sz w:val="20"/>
                <w:szCs w:val="20"/>
              </w:rPr>
              <w:t>30-60°</w:t>
            </w:r>
          </w:p>
        </w:tc>
        <w:tc>
          <w:tcPr>
            <w:tcW w:w="2301" w:type="dxa"/>
          </w:tcPr>
          <w:p w14:paraId="337496C5" w14:textId="77777777" w:rsidR="002F26A8" w:rsidRPr="002F26A8" w:rsidRDefault="002F26A8" w:rsidP="002F26A8">
            <w:pPr>
              <w:spacing w:before="0" w:after="0" w:line="240" w:lineRule="auto"/>
              <w:ind w:firstLine="0"/>
              <w:jc w:val="left"/>
              <w:rPr>
                <w:sz w:val="20"/>
                <w:szCs w:val="20"/>
              </w:rPr>
            </w:pPr>
            <w:r w:rsidRPr="002F26A8">
              <w:rPr>
                <w:sz w:val="20"/>
                <w:szCs w:val="20"/>
              </w:rPr>
              <w:t>Reconstruted-Net</w:t>
            </w:r>
          </w:p>
          <w:p w14:paraId="1AC8E44D" w14:textId="77777777" w:rsidR="002F26A8" w:rsidRPr="002F26A8" w:rsidRDefault="002F26A8" w:rsidP="002F26A8">
            <w:pPr>
              <w:spacing w:before="0" w:after="0" w:line="240" w:lineRule="auto"/>
              <w:ind w:firstLine="0"/>
              <w:jc w:val="left"/>
              <w:rPr>
                <w:sz w:val="20"/>
                <w:szCs w:val="20"/>
              </w:rPr>
            </w:pPr>
            <w:r w:rsidRPr="002F26A8">
              <w:rPr>
                <w:sz w:val="20"/>
                <w:szCs w:val="20"/>
              </w:rPr>
              <w:t>Reconstruted-UVP</w:t>
            </w:r>
          </w:p>
        </w:tc>
        <w:tc>
          <w:tcPr>
            <w:tcW w:w="1765" w:type="dxa"/>
          </w:tcPr>
          <w:p w14:paraId="27EB248F" w14:textId="77777777" w:rsidR="002F26A8" w:rsidRPr="002F26A8" w:rsidRDefault="002F26A8" w:rsidP="002F26A8">
            <w:pPr>
              <w:spacing w:before="0" w:after="0" w:line="240" w:lineRule="auto"/>
              <w:ind w:firstLine="0"/>
              <w:jc w:val="left"/>
              <w:rPr>
                <w:sz w:val="20"/>
                <w:szCs w:val="20"/>
              </w:rPr>
            </w:pPr>
            <w:r w:rsidRPr="002F26A8">
              <w:rPr>
                <w:sz w:val="20"/>
                <w:szCs w:val="20"/>
              </w:rPr>
              <w:t>3.4 (308.7%)</w:t>
            </w:r>
          </w:p>
          <w:p w14:paraId="02E6397A" w14:textId="77777777" w:rsidR="002F26A8" w:rsidRPr="002F26A8" w:rsidRDefault="002F26A8" w:rsidP="002F26A8">
            <w:pPr>
              <w:spacing w:before="0" w:after="0" w:line="240" w:lineRule="auto"/>
              <w:ind w:firstLine="0"/>
              <w:jc w:val="left"/>
              <w:rPr>
                <w:sz w:val="20"/>
                <w:szCs w:val="20"/>
              </w:rPr>
            </w:pPr>
            <w:r w:rsidRPr="002F26A8">
              <w:rPr>
                <w:sz w:val="20"/>
                <w:szCs w:val="20"/>
              </w:rPr>
              <w:t>0.74 (19.59%)</w:t>
            </w:r>
          </w:p>
        </w:tc>
        <w:tc>
          <w:tcPr>
            <w:tcW w:w="1764" w:type="dxa"/>
          </w:tcPr>
          <w:p w14:paraId="5537A149" w14:textId="77777777" w:rsidR="002F26A8" w:rsidRPr="002F26A8" w:rsidRDefault="002F26A8" w:rsidP="002F26A8">
            <w:pPr>
              <w:spacing w:before="0" w:after="0" w:line="240" w:lineRule="auto"/>
              <w:ind w:firstLine="0"/>
              <w:jc w:val="left"/>
              <w:rPr>
                <w:sz w:val="20"/>
                <w:szCs w:val="20"/>
              </w:rPr>
            </w:pPr>
            <w:r w:rsidRPr="002F26A8">
              <w:rPr>
                <w:sz w:val="20"/>
                <w:szCs w:val="20"/>
              </w:rPr>
              <w:t>1.23 (440%)</w:t>
            </w:r>
          </w:p>
          <w:p w14:paraId="52334E8E" w14:textId="77777777" w:rsidR="002F26A8" w:rsidRPr="002F26A8" w:rsidRDefault="002F26A8" w:rsidP="002F26A8">
            <w:pPr>
              <w:spacing w:before="0" w:after="0" w:line="240" w:lineRule="auto"/>
              <w:ind w:firstLine="0"/>
              <w:jc w:val="left"/>
              <w:rPr>
                <w:sz w:val="20"/>
                <w:szCs w:val="20"/>
              </w:rPr>
            </w:pPr>
            <w:r w:rsidRPr="002F26A8">
              <w:rPr>
                <w:sz w:val="20"/>
                <w:szCs w:val="20"/>
              </w:rPr>
              <w:t>0.74 (97%)</w:t>
            </w:r>
          </w:p>
        </w:tc>
        <w:tc>
          <w:tcPr>
            <w:tcW w:w="1925" w:type="dxa"/>
          </w:tcPr>
          <w:p w14:paraId="155970AF" w14:textId="77777777" w:rsidR="002F26A8" w:rsidRPr="002F26A8" w:rsidRDefault="002F26A8" w:rsidP="002F26A8">
            <w:pPr>
              <w:spacing w:before="0" w:after="0" w:line="240" w:lineRule="auto"/>
              <w:ind w:firstLine="0"/>
              <w:jc w:val="left"/>
              <w:rPr>
                <w:sz w:val="20"/>
                <w:szCs w:val="20"/>
              </w:rPr>
            </w:pPr>
            <w:r w:rsidRPr="002F26A8">
              <w:rPr>
                <w:sz w:val="20"/>
                <w:szCs w:val="20"/>
              </w:rPr>
              <w:t>0.77 (440.5%)</w:t>
            </w:r>
          </w:p>
          <w:p w14:paraId="2344ADE9" w14:textId="77777777" w:rsidR="002F26A8" w:rsidRPr="002F26A8" w:rsidRDefault="002F26A8" w:rsidP="002F26A8">
            <w:pPr>
              <w:spacing w:before="0" w:after="0" w:line="240" w:lineRule="auto"/>
              <w:ind w:firstLine="0"/>
              <w:jc w:val="left"/>
              <w:rPr>
                <w:sz w:val="20"/>
                <w:szCs w:val="20"/>
              </w:rPr>
            </w:pPr>
            <w:r w:rsidRPr="002F26A8">
              <w:rPr>
                <w:sz w:val="20"/>
                <w:szCs w:val="20"/>
              </w:rPr>
              <w:t>0.024 (2.71%)</w:t>
            </w:r>
          </w:p>
        </w:tc>
      </w:tr>
      <w:tr w:rsidR="002F26A8" w:rsidRPr="002F26A8" w14:paraId="57961FB5" w14:textId="77777777" w:rsidTr="001912AF">
        <w:tc>
          <w:tcPr>
            <w:tcW w:w="1544" w:type="dxa"/>
          </w:tcPr>
          <w:p w14:paraId="083C867C" w14:textId="77777777" w:rsidR="002F26A8" w:rsidRPr="002F26A8" w:rsidRDefault="002F26A8" w:rsidP="002F26A8">
            <w:pPr>
              <w:spacing w:before="0" w:after="0" w:line="240" w:lineRule="auto"/>
              <w:ind w:firstLine="0"/>
              <w:jc w:val="left"/>
              <w:rPr>
                <w:sz w:val="20"/>
                <w:szCs w:val="20"/>
              </w:rPr>
            </w:pPr>
            <w:r w:rsidRPr="002F26A8">
              <w:rPr>
                <w:sz w:val="20"/>
                <w:szCs w:val="20"/>
              </w:rPr>
              <w:t>&gt;60°</w:t>
            </w:r>
          </w:p>
        </w:tc>
        <w:tc>
          <w:tcPr>
            <w:tcW w:w="2301" w:type="dxa"/>
          </w:tcPr>
          <w:p w14:paraId="14FFF27B" w14:textId="77777777" w:rsidR="002F26A8" w:rsidRPr="002F26A8" w:rsidRDefault="002F26A8" w:rsidP="002F26A8">
            <w:pPr>
              <w:spacing w:before="0" w:after="0" w:line="240" w:lineRule="auto"/>
              <w:ind w:firstLine="0"/>
              <w:jc w:val="left"/>
              <w:rPr>
                <w:sz w:val="20"/>
                <w:szCs w:val="20"/>
              </w:rPr>
            </w:pPr>
            <w:r w:rsidRPr="002F26A8">
              <w:rPr>
                <w:sz w:val="20"/>
                <w:szCs w:val="20"/>
              </w:rPr>
              <w:t>Reconstruted-Net</w:t>
            </w:r>
          </w:p>
          <w:p w14:paraId="3A060B56" w14:textId="77777777" w:rsidR="002F26A8" w:rsidRPr="002F26A8" w:rsidRDefault="002F26A8" w:rsidP="002F26A8">
            <w:pPr>
              <w:spacing w:before="0" w:after="0" w:line="240" w:lineRule="auto"/>
              <w:ind w:firstLine="0"/>
              <w:jc w:val="left"/>
              <w:rPr>
                <w:sz w:val="20"/>
                <w:szCs w:val="20"/>
              </w:rPr>
            </w:pPr>
            <w:r w:rsidRPr="002F26A8">
              <w:rPr>
                <w:sz w:val="20"/>
                <w:szCs w:val="20"/>
              </w:rPr>
              <w:t>Reconstruted-UVP</w:t>
            </w:r>
          </w:p>
        </w:tc>
        <w:tc>
          <w:tcPr>
            <w:tcW w:w="1765" w:type="dxa"/>
          </w:tcPr>
          <w:p w14:paraId="14EDB3FE" w14:textId="77777777" w:rsidR="002F26A8" w:rsidRPr="002F26A8" w:rsidRDefault="002F26A8" w:rsidP="002F26A8">
            <w:pPr>
              <w:spacing w:before="0" w:after="0" w:line="240" w:lineRule="auto"/>
              <w:ind w:firstLine="0"/>
              <w:jc w:val="left"/>
              <w:rPr>
                <w:sz w:val="20"/>
                <w:szCs w:val="20"/>
              </w:rPr>
            </w:pPr>
            <w:r w:rsidRPr="002F26A8">
              <w:rPr>
                <w:sz w:val="20"/>
                <w:szCs w:val="20"/>
              </w:rPr>
              <w:t>0.24 (4.25%)</w:t>
            </w:r>
          </w:p>
          <w:p w14:paraId="7E1ED144" w14:textId="77777777" w:rsidR="002F26A8" w:rsidRPr="002F26A8" w:rsidRDefault="002F26A8" w:rsidP="002F26A8">
            <w:pPr>
              <w:spacing w:before="0" w:after="0" w:line="240" w:lineRule="auto"/>
              <w:ind w:firstLine="0"/>
              <w:jc w:val="left"/>
              <w:rPr>
                <w:sz w:val="20"/>
                <w:szCs w:val="20"/>
              </w:rPr>
            </w:pPr>
            <w:r w:rsidRPr="002F26A8">
              <w:rPr>
                <w:sz w:val="20"/>
                <w:szCs w:val="20"/>
              </w:rPr>
              <w:t>2.00 (53%)</w:t>
            </w:r>
          </w:p>
        </w:tc>
        <w:tc>
          <w:tcPr>
            <w:tcW w:w="1764" w:type="dxa"/>
          </w:tcPr>
          <w:p w14:paraId="7F4F0E2B" w14:textId="77777777" w:rsidR="002F26A8" w:rsidRPr="002F26A8" w:rsidRDefault="002F26A8" w:rsidP="002F26A8">
            <w:pPr>
              <w:spacing w:before="0" w:after="0" w:line="240" w:lineRule="auto"/>
              <w:ind w:firstLine="0"/>
              <w:jc w:val="left"/>
              <w:rPr>
                <w:sz w:val="20"/>
                <w:szCs w:val="20"/>
              </w:rPr>
            </w:pPr>
            <w:r w:rsidRPr="002F26A8">
              <w:rPr>
                <w:sz w:val="20"/>
                <w:szCs w:val="20"/>
              </w:rPr>
              <w:t>2.71 (26%)</w:t>
            </w:r>
          </w:p>
          <w:p w14:paraId="16DF7A30" w14:textId="77777777" w:rsidR="002F26A8" w:rsidRPr="002F26A8" w:rsidRDefault="002F26A8" w:rsidP="002F26A8">
            <w:pPr>
              <w:spacing w:before="0" w:after="0" w:line="240" w:lineRule="auto"/>
              <w:ind w:firstLine="0"/>
              <w:jc w:val="left"/>
              <w:rPr>
                <w:sz w:val="20"/>
                <w:szCs w:val="20"/>
              </w:rPr>
            </w:pPr>
            <w:r w:rsidRPr="002F26A8">
              <w:rPr>
                <w:sz w:val="20"/>
                <w:szCs w:val="20"/>
              </w:rPr>
              <w:t>4.27 (48%)</w:t>
            </w:r>
          </w:p>
        </w:tc>
        <w:tc>
          <w:tcPr>
            <w:tcW w:w="1925" w:type="dxa"/>
          </w:tcPr>
          <w:p w14:paraId="165F52F0" w14:textId="77777777" w:rsidR="002F26A8" w:rsidRPr="002F26A8" w:rsidRDefault="002F26A8" w:rsidP="002F26A8">
            <w:pPr>
              <w:spacing w:before="0" w:after="0" w:line="240" w:lineRule="auto"/>
              <w:ind w:firstLine="0"/>
              <w:jc w:val="left"/>
              <w:rPr>
                <w:sz w:val="20"/>
                <w:szCs w:val="20"/>
              </w:rPr>
            </w:pPr>
            <w:r w:rsidRPr="002F26A8">
              <w:rPr>
                <w:sz w:val="20"/>
                <w:szCs w:val="20"/>
              </w:rPr>
              <w:t>0.68 (31.66%)</w:t>
            </w:r>
          </w:p>
          <w:p w14:paraId="61FD904F" w14:textId="77777777" w:rsidR="002F26A8" w:rsidRPr="002F26A8" w:rsidRDefault="002F26A8" w:rsidP="002F26A8">
            <w:pPr>
              <w:spacing w:before="0" w:after="0" w:line="240" w:lineRule="auto"/>
              <w:ind w:firstLine="0"/>
              <w:jc w:val="left"/>
              <w:rPr>
                <w:sz w:val="20"/>
                <w:szCs w:val="20"/>
              </w:rPr>
            </w:pPr>
            <w:r w:rsidRPr="002F26A8">
              <w:rPr>
                <w:sz w:val="20"/>
                <w:szCs w:val="20"/>
              </w:rPr>
              <w:t>0.78 (38%)</w:t>
            </w:r>
          </w:p>
        </w:tc>
      </w:tr>
    </w:tbl>
    <w:p w14:paraId="0D841AFB" w14:textId="77777777" w:rsidR="002F26A8" w:rsidRPr="00B37B18" w:rsidRDefault="002F26A8" w:rsidP="00DA0732">
      <w:pPr>
        <w:spacing w:before="0" w:beforeAutospacing="0" w:after="160" w:afterAutospacing="0"/>
        <w:ind w:firstLine="0"/>
        <w:jc w:val="left"/>
      </w:pPr>
    </w:p>
    <w:p w14:paraId="165FDFA7" w14:textId="1DE5EC7A" w:rsidR="00DA0732" w:rsidRDefault="0018352F" w:rsidP="0078346E">
      <w:pPr>
        <w:keepNext/>
        <w:spacing w:before="280" w:after="280" w:line="276" w:lineRule="auto"/>
        <w:ind w:firstLine="0"/>
        <w:rPr>
          <w:iCs/>
        </w:rPr>
      </w:pPr>
      <w:r w:rsidRPr="00B37B18">
        <w:rPr>
          <w:iCs/>
        </w:rPr>
        <w:t xml:space="preserve">Supplementary </w:t>
      </w:r>
      <w:r w:rsidR="00DA0732" w:rsidRPr="00B37B18">
        <w:rPr>
          <w:iCs/>
        </w:rPr>
        <w:t>Table III: Comparison of mesozooplankton Normalized Biovolume Size Spectra (NBSS) slopes and size ranges at different locations. Modified from Matsuno et al. (2012). For Tara data we show median values and in brackets first and third quartiles values.</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1701"/>
        <w:gridCol w:w="1985"/>
        <w:gridCol w:w="2126"/>
      </w:tblGrid>
      <w:tr w:rsidR="002F26A8" w:rsidRPr="002F26A8" w14:paraId="2356D3DB" w14:textId="77777777" w:rsidTr="001912AF">
        <w:tc>
          <w:tcPr>
            <w:tcW w:w="3539" w:type="dxa"/>
          </w:tcPr>
          <w:p w14:paraId="23B61077" w14:textId="77777777" w:rsidR="002F26A8" w:rsidRPr="002F26A8" w:rsidRDefault="002F26A8" w:rsidP="002F26A8">
            <w:pPr>
              <w:spacing w:line="240" w:lineRule="auto"/>
              <w:ind w:firstLine="0"/>
              <w:rPr>
                <w:b/>
                <w:sz w:val="20"/>
                <w:szCs w:val="20"/>
              </w:rPr>
            </w:pPr>
            <w:r w:rsidRPr="002F26A8">
              <w:rPr>
                <w:b/>
                <w:sz w:val="20"/>
                <w:szCs w:val="20"/>
              </w:rPr>
              <w:t>Location/Depth</w:t>
            </w:r>
          </w:p>
        </w:tc>
        <w:tc>
          <w:tcPr>
            <w:tcW w:w="1701" w:type="dxa"/>
          </w:tcPr>
          <w:p w14:paraId="1AA26C31" w14:textId="77777777" w:rsidR="002F26A8" w:rsidRPr="002F26A8" w:rsidRDefault="002F26A8" w:rsidP="002F26A8">
            <w:pPr>
              <w:spacing w:line="240" w:lineRule="auto"/>
              <w:ind w:firstLine="0"/>
              <w:rPr>
                <w:b/>
                <w:sz w:val="20"/>
                <w:szCs w:val="20"/>
              </w:rPr>
            </w:pPr>
            <w:r w:rsidRPr="002F26A8">
              <w:rPr>
                <w:b/>
                <w:sz w:val="20"/>
                <w:szCs w:val="20"/>
              </w:rPr>
              <w:t>Size range (mm)</w:t>
            </w:r>
          </w:p>
        </w:tc>
        <w:tc>
          <w:tcPr>
            <w:tcW w:w="1985" w:type="dxa"/>
          </w:tcPr>
          <w:p w14:paraId="641D47CD" w14:textId="77777777" w:rsidR="002F26A8" w:rsidRPr="002F26A8" w:rsidRDefault="002F26A8" w:rsidP="002F26A8">
            <w:pPr>
              <w:spacing w:line="240" w:lineRule="auto"/>
              <w:ind w:firstLine="0"/>
              <w:rPr>
                <w:b/>
                <w:sz w:val="20"/>
                <w:szCs w:val="20"/>
              </w:rPr>
            </w:pPr>
            <w:r w:rsidRPr="002F26A8">
              <w:rPr>
                <w:b/>
                <w:sz w:val="20"/>
                <w:szCs w:val="20"/>
              </w:rPr>
              <w:t>Slope</w:t>
            </w:r>
          </w:p>
        </w:tc>
        <w:tc>
          <w:tcPr>
            <w:tcW w:w="2126" w:type="dxa"/>
          </w:tcPr>
          <w:p w14:paraId="52585F8F" w14:textId="77777777" w:rsidR="002F26A8" w:rsidRPr="002F26A8" w:rsidRDefault="002F26A8" w:rsidP="002F26A8">
            <w:pPr>
              <w:spacing w:line="240" w:lineRule="auto"/>
              <w:ind w:firstLine="0"/>
              <w:jc w:val="left"/>
              <w:rPr>
                <w:b/>
                <w:sz w:val="20"/>
                <w:szCs w:val="20"/>
              </w:rPr>
            </w:pPr>
            <w:r w:rsidRPr="002F26A8">
              <w:rPr>
                <w:b/>
                <w:sz w:val="20"/>
                <w:szCs w:val="20"/>
              </w:rPr>
              <w:t>Reference</w:t>
            </w:r>
          </w:p>
        </w:tc>
      </w:tr>
      <w:tr w:rsidR="002F26A8" w:rsidRPr="002F26A8" w14:paraId="43C3ADE3" w14:textId="77777777" w:rsidTr="001912AF">
        <w:trPr>
          <w:trHeight w:val="170"/>
        </w:trPr>
        <w:tc>
          <w:tcPr>
            <w:tcW w:w="3539" w:type="dxa"/>
            <w:shd w:val="clear" w:color="auto" w:fill="auto"/>
          </w:tcPr>
          <w:p w14:paraId="550A4968" w14:textId="77777777" w:rsidR="002F26A8" w:rsidRPr="002F26A8" w:rsidRDefault="002F26A8" w:rsidP="002F26A8">
            <w:pPr>
              <w:spacing w:line="240" w:lineRule="auto"/>
              <w:ind w:firstLine="0"/>
              <w:jc w:val="left"/>
              <w:rPr>
                <w:sz w:val="20"/>
                <w:szCs w:val="20"/>
              </w:rPr>
            </w:pPr>
            <w:r w:rsidRPr="002F26A8">
              <w:rPr>
                <w:sz w:val="20"/>
                <w:szCs w:val="20"/>
              </w:rPr>
              <w:t>Gulf of St Lawrence (open water) / upper 50 m (49°N)</w:t>
            </w:r>
          </w:p>
        </w:tc>
        <w:tc>
          <w:tcPr>
            <w:tcW w:w="1701" w:type="dxa"/>
          </w:tcPr>
          <w:p w14:paraId="06AEF440" w14:textId="77777777" w:rsidR="002F26A8" w:rsidRPr="002F26A8" w:rsidRDefault="002F26A8" w:rsidP="002F26A8">
            <w:pPr>
              <w:spacing w:after="280" w:line="240" w:lineRule="auto"/>
              <w:ind w:firstLine="0"/>
              <w:rPr>
                <w:sz w:val="20"/>
                <w:szCs w:val="20"/>
              </w:rPr>
            </w:pPr>
            <w:r w:rsidRPr="002F26A8">
              <w:rPr>
                <w:sz w:val="20"/>
                <w:szCs w:val="20"/>
              </w:rPr>
              <w:t>0.25–2</w:t>
            </w:r>
          </w:p>
          <w:p w14:paraId="00DCEA16" w14:textId="77777777" w:rsidR="002F26A8" w:rsidRPr="002F26A8" w:rsidRDefault="002F26A8" w:rsidP="002F26A8">
            <w:pPr>
              <w:spacing w:before="280" w:line="240" w:lineRule="auto"/>
              <w:ind w:firstLine="0"/>
              <w:rPr>
                <w:sz w:val="20"/>
                <w:szCs w:val="20"/>
              </w:rPr>
            </w:pPr>
          </w:p>
        </w:tc>
        <w:tc>
          <w:tcPr>
            <w:tcW w:w="1985" w:type="dxa"/>
          </w:tcPr>
          <w:p w14:paraId="360CEF43" w14:textId="77777777" w:rsidR="002F26A8" w:rsidRPr="002F26A8" w:rsidRDefault="002F26A8" w:rsidP="002F26A8">
            <w:pPr>
              <w:spacing w:after="280" w:line="240" w:lineRule="auto"/>
              <w:ind w:firstLine="0"/>
              <w:rPr>
                <w:sz w:val="20"/>
                <w:szCs w:val="20"/>
              </w:rPr>
            </w:pPr>
            <w:r w:rsidRPr="002F26A8">
              <w:rPr>
                <w:sz w:val="20"/>
                <w:szCs w:val="20"/>
              </w:rPr>
              <w:t>- 0.47</w:t>
            </w:r>
          </w:p>
          <w:p w14:paraId="2943A9B2" w14:textId="77777777" w:rsidR="002F26A8" w:rsidRPr="002F26A8" w:rsidRDefault="002F26A8" w:rsidP="002F26A8">
            <w:pPr>
              <w:spacing w:before="280" w:line="240" w:lineRule="auto"/>
              <w:ind w:firstLine="0"/>
              <w:rPr>
                <w:sz w:val="20"/>
                <w:szCs w:val="20"/>
              </w:rPr>
            </w:pPr>
          </w:p>
        </w:tc>
        <w:tc>
          <w:tcPr>
            <w:tcW w:w="2126" w:type="dxa"/>
          </w:tcPr>
          <w:p w14:paraId="23D1D421" w14:textId="77777777" w:rsidR="002F26A8" w:rsidRPr="002F26A8" w:rsidRDefault="002F26A8" w:rsidP="002F26A8">
            <w:pPr>
              <w:spacing w:line="240" w:lineRule="auto"/>
              <w:ind w:firstLine="0"/>
              <w:jc w:val="left"/>
              <w:rPr>
                <w:sz w:val="20"/>
                <w:szCs w:val="20"/>
              </w:rPr>
            </w:pPr>
            <w:r w:rsidRPr="002F26A8">
              <w:rPr>
                <w:sz w:val="20"/>
                <w:szCs w:val="20"/>
              </w:rPr>
              <w:t xml:space="preserve">(Herman and Harvey 2006) </w:t>
            </w:r>
          </w:p>
        </w:tc>
      </w:tr>
      <w:tr w:rsidR="002F26A8" w:rsidRPr="002F26A8" w14:paraId="6165A7A1" w14:textId="77777777" w:rsidTr="001912AF">
        <w:trPr>
          <w:trHeight w:val="170"/>
        </w:trPr>
        <w:tc>
          <w:tcPr>
            <w:tcW w:w="3539" w:type="dxa"/>
            <w:shd w:val="clear" w:color="auto" w:fill="auto"/>
          </w:tcPr>
          <w:p w14:paraId="44F2A446" w14:textId="77777777" w:rsidR="002F26A8" w:rsidRPr="002F26A8" w:rsidRDefault="002F26A8" w:rsidP="002F26A8">
            <w:pPr>
              <w:spacing w:after="280" w:line="240" w:lineRule="auto"/>
              <w:ind w:firstLine="0"/>
              <w:jc w:val="left"/>
              <w:rPr>
                <w:sz w:val="20"/>
                <w:szCs w:val="20"/>
              </w:rPr>
            </w:pPr>
            <w:r w:rsidRPr="002F26A8">
              <w:rPr>
                <w:sz w:val="20"/>
                <w:szCs w:val="20"/>
              </w:rPr>
              <w:t>Barents Sea/upper 240m (76°N)</w:t>
            </w:r>
          </w:p>
        </w:tc>
        <w:tc>
          <w:tcPr>
            <w:tcW w:w="1701" w:type="dxa"/>
          </w:tcPr>
          <w:p w14:paraId="2B94DDDC" w14:textId="77777777" w:rsidR="002F26A8" w:rsidRPr="002F26A8" w:rsidRDefault="002F26A8" w:rsidP="002F26A8">
            <w:pPr>
              <w:spacing w:after="280" w:line="240" w:lineRule="auto"/>
              <w:ind w:firstLine="0"/>
              <w:rPr>
                <w:sz w:val="20"/>
                <w:szCs w:val="20"/>
              </w:rPr>
            </w:pPr>
            <w:r w:rsidRPr="002F26A8">
              <w:rPr>
                <w:sz w:val="20"/>
                <w:szCs w:val="20"/>
              </w:rPr>
              <w:t>0.25–14</w:t>
            </w:r>
          </w:p>
          <w:p w14:paraId="090FFEE4" w14:textId="77777777" w:rsidR="002F26A8" w:rsidRPr="002F26A8" w:rsidRDefault="002F26A8" w:rsidP="002F26A8">
            <w:pPr>
              <w:spacing w:before="280" w:line="240" w:lineRule="auto"/>
              <w:ind w:firstLine="0"/>
              <w:rPr>
                <w:sz w:val="20"/>
                <w:szCs w:val="20"/>
              </w:rPr>
            </w:pPr>
          </w:p>
        </w:tc>
        <w:tc>
          <w:tcPr>
            <w:tcW w:w="1985" w:type="dxa"/>
          </w:tcPr>
          <w:p w14:paraId="45B22C9F" w14:textId="77777777" w:rsidR="002F26A8" w:rsidRPr="002F26A8" w:rsidRDefault="002F26A8" w:rsidP="002F26A8">
            <w:pPr>
              <w:spacing w:after="280" w:line="240" w:lineRule="auto"/>
              <w:ind w:firstLine="0"/>
              <w:rPr>
                <w:sz w:val="20"/>
                <w:szCs w:val="20"/>
              </w:rPr>
            </w:pPr>
            <w:r w:rsidRPr="002F26A8">
              <w:rPr>
                <w:sz w:val="20"/>
                <w:szCs w:val="20"/>
              </w:rPr>
              <w:t>- 0.63</w:t>
            </w:r>
          </w:p>
          <w:p w14:paraId="5F66A7A7" w14:textId="77777777" w:rsidR="002F26A8" w:rsidRPr="002F26A8" w:rsidRDefault="002F26A8" w:rsidP="002F26A8">
            <w:pPr>
              <w:spacing w:before="280" w:line="240" w:lineRule="auto"/>
              <w:ind w:firstLine="0"/>
              <w:rPr>
                <w:sz w:val="20"/>
                <w:szCs w:val="20"/>
              </w:rPr>
            </w:pPr>
          </w:p>
        </w:tc>
        <w:tc>
          <w:tcPr>
            <w:tcW w:w="2126" w:type="dxa"/>
          </w:tcPr>
          <w:p w14:paraId="003A8DFC" w14:textId="77777777" w:rsidR="002F26A8" w:rsidRPr="002F26A8" w:rsidRDefault="002F26A8" w:rsidP="002F26A8">
            <w:pPr>
              <w:spacing w:line="240" w:lineRule="auto"/>
              <w:ind w:firstLine="0"/>
              <w:jc w:val="left"/>
              <w:rPr>
                <w:sz w:val="20"/>
                <w:szCs w:val="20"/>
              </w:rPr>
            </w:pPr>
            <w:r w:rsidRPr="002F26A8">
              <w:rPr>
                <w:sz w:val="20"/>
                <w:szCs w:val="20"/>
              </w:rPr>
              <w:t xml:space="preserve">(Basedow et al. 2010) </w:t>
            </w:r>
          </w:p>
        </w:tc>
      </w:tr>
      <w:tr w:rsidR="002F26A8" w:rsidRPr="002F26A8" w14:paraId="2C5733F8" w14:textId="77777777" w:rsidTr="001912AF">
        <w:trPr>
          <w:trHeight w:val="170"/>
        </w:trPr>
        <w:tc>
          <w:tcPr>
            <w:tcW w:w="3539" w:type="dxa"/>
            <w:shd w:val="clear" w:color="auto" w:fill="auto"/>
          </w:tcPr>
          <w:p w14:paraId="13DCB657" w14:textId="77777777" w:rsidR="002F26A8" w:rsidRPr="002F26A8" w:rsidRDefault="002F26A8" w:rsidP="002F26A8">
            <w:pPr>
              <w:spacing w:line="240" w:lineRule="auto"/>
              <w:ind w:firstLine="0"/>
              <w:jc w:val="left"/>
              <w:rPr>
                <w:sz w:val="20"/>
                <w:szCs w:val="20"/>
              </w:rPr>
            </w:pPr>
            <w:r w:rsidRPr="002F26A8">
              <w:rPr>
                <w:sz w:val="20"/>
                <w:szCs w:val="20"/>
              </w:rPr>
              <w:t>Tasman Sea (33°S)</w:t>
            </w:r>
          </w:p>
        </w:tc>
        <w:tc>
          <w:tcPr>
            <w:tcW w:w="1701" w:type="dxa"/>
          </w:tcPr>
          <w:p w14:paraId="154BEA38" w14:textId="77777777" w:rsidR="002F26A8" w:rsidRPr="002F26A8" w:rsidRDefault="002F26A8" w:rsidP="002F26A8">
            <w:pPr>
              <w:spacing w:line="240" w:lineRule="auto"/>
              <w:ind w:firstLine="0"/>
              <w:rPr>
                <w:sz w:val="20"/>
                <w:szCs w:val="20"/>
              </w:rPr>
            </w:pPr>
            <w:r w:rsidRPr="002F26A8">
              <w:rPr>
                <w:sz w:val="20"/>
                <w:szCs w:val="20"/>
              </w:rPr>
              <w:t>0.11–3.3</w:t>
            </w:r>
          </w:p>
        </w:tc>
        <w:tc>
          <w:tcPr>
            <w:tcW w:w="1985" w:type="dxa"/>
          </w:tcPr>
          <w:p w14:paraId="1C652C2E" w14:textId="77777777" w:rsidR="002F26A8" w:rsidRPr="002F26A8" w:rsidRDefault="002F26A8" w:rsidP="002F26A8">
            <w:pPr>
              <w:spacing w:line="240" w:lineRule="auto"/>
              <w:ind w:firstLine="0"/>
              <w:rPr>
                <w:sz w:val="20"/>
                <w:szCs w:val="20"/>
              </w:rPr>
            </w:pPr>
            <w:r w:rsidRPr="002F26A8">
              <w:rPr>
                <w:sz w:val="20"/>
                <w:szCs w:val="20"/>
              </w:rPr>
              <w:t xml:space="preserve">- 0.69 </w:t>
            </w:r>
          </w:p>
        </w:tc>
        <w:tc>
          <w:tcPr>
            <w:tcW w:w="2126" w:type="dxa"/>
          </w:tcPr>
          <w:p w14:paraId="705C9F46" w14:textId="77777777" w:rsidR="002F26A8" w:rsidRPr="002F26A8" w:rsidRDefault="002F26A8" w:rsidP="002F26A8">
            <w:pPr>
              <w:spacing w:line="240" w:lineRule="auto"/>
              <w:ind w:firstLine="0"/>
              <w:jc w:val="left"/>
              <w:rPr>
                <w:sz w:val="20"/>
                <w:szCs w:val="20"/>
              </w:rPr>
            </w:pPr>
            <w:r w:rsidRPr="002F26A8">
              <w:rPr>
                <w:sz w:val="20"/>
                <w:szCs w:val="20"/>
              </w:rPr>
              <w:t xml:space="preserve">Baird et al. (2008) </w:t>
            </w:r>
          </w:p>
        </w:tc>
      </w:tr>
      <w:tr w:rsidR="002F26A8" w:rsidRPr="002F26A8" w14:paraId="611FA3C6" w14:textId="77777777" w:rsidTr="001912AF">
        <w:trPr>
          <w:trHeight w:val="170"/>
        </w:trPr>
        <w:tc>
          <w:tcPr>
            <w:tcW w:w="3539" w:type="dxa"/>
            <w:shd w:val="clear" w:color="auto" w:fill="auto"/>
          </w:tcPr>
          <w:p w14:paraId="28718E88" w14:textId="77777777" w:rsidR="002F26A8" w:rsidRPr="002F26A8" w:rsidRDefault="002F26A8" w:rsidP="002F26A8">
            <w:pPr>
              <w:spacing w:line="240" w:lineRule="auto"/>
              <w:ind w:firstLine="0"/>
              <w:jc w:val="left"/>
              <w:rPr>
                <w:sz w:val="20"/>
                <w:szCs w:val="20"/>
              </w:rPr>
            </w:pPr>
            <w:r w:rsidRPr="002F26A8">
              <w:rPr>
                <w:sz w:val="20"/>
                <w:szCs w:val="20"/>
              </w:rPr>
              <w:t>Chukchi Sea (less productive) (69°N)</w:t>
            </w:r>
            <w:r w:rsidRPr="002F26A8">
              <w:rPr>
                <w:sz w:val="20"/>
                <w:szCs w:val="20"/>
              </w:rPr>
              <w:br/>
            </w:r>
          </w:p>
        </w:tc>
        <w:tc>
          <w:tcPr>
            <w:tcW w:w="1701" w:type="dxa"/>
          </w:tcPr>
          <w:p w14:paraId="2775BE4A" w14:textId="77777777" w:rsidR="002F26A8" w:rsidRPr="002F26A8" w:rsidRDefault="002F26A8" w:rsidP="002F26A8">
            <w:pPr>
              <w:spacing w:after="280" w:line="240" w:lineRule="auto"/>
              <w:ind w:firstLine="0"/>
              <w:rPr>
                <w:sz w:val="20"/>
                <w:szCs w:val="20"/>
              </w:rPr>
            </w:pPr>
            <w:r w:rsidRPr="002F26A8">
              <w:rPr>
                <w:sz w:val="20"/>
                <w:szCs w:val="20"/>
              </w:rPr>
              <w:t>0.25–2</w:t>
            </w:r>
          </w:p>
          <w:p w14:paraId="6B11F047" w14:textId="77777777" w:rsidR="002F26A8" w:rsidRPr="002F26A8" w:rsidRDefault="002F26A8" w:rsidP="002F26A8">
            <w:pPr>
              <w:spacing w:before="280" w:line="240" w:lineRule="auto"/>
              <w:ind w:firstLine="0"/>
              <w:rPr>
                <w:sz w:val="20"/>
                <w:szCs w:val="20"/>
              </w:rPr>
            </w:pPr>
          </w:p>
        </w:tc>
        <w:tc>
          <w:tcPr>
            <w:tcW w:w="1985" w:type="dxa"/>
          </w:tcPr>
          <w:p w14:paraId="2A3BB401" w14:textId="77777777" w:rsidR="002F26A8" w:rsidRPr="002F26A8" w:rsidRDefault="002F26A8" w:rsidP="002F26A8">
            <w:pPr>
              <w:spacing w:line="240" w:lineRule="auto"/>
              <w:ind w:firstLine="0"/>
              <w:rPr>
                <w:sz w:val="20"/>
                <w:szCs w:val="20"/>
              </w:rPr>
            </w:pPr>
            <w:r w:rsidRPr="002F26A8">
              <w:rPr>
                <w:sz w:val="20"/>
                <w:szCs w:val="20"/>
              </w:rPr>
              <w:t>-0.86</w:t>
            </w:r>
          </w:p>
        </w:tc>
        <w:tc>
          <w:tcPr>
            <w:tcW w:w="2126" w:type="dxa"/>
          </w:tcPr>
          <w:p w14:paraId="4F754688" w14:textId="77777777" w:rsidR="002F26A8" w:rsidRPr="002F26A8" w:rsidRDefault="002F26A8" w:rsidP="002F26A8">
            <w:pPr>
              <w:spacing w:line="240" w:lineRule="auto"/>
              <w:ind w:firstLine="0"/>
              <w:jc w:val="left"/>
              <w:rPr>
                <w:sz w:val="20"/>
                <w:szCs w:val="20"/>
              </w:rPr>
            </w:pPr>
            <w:r w:rsidRPr="002F26A8">
              <w:rPr>
                <w:sz w:val="20"/>
                <w:szCs w:val="20"/>
              </w:rPr>
              <w:t xml:space="preserve">(Matsuno et al. 2012) </w:t>
            </w:r>
          </w:p>
        </w:tc>
      </w:tr>
      <w:tr w:rsidR="002F26A8" w:rsidRPr="002F26A8" w14:paraId="425AE4D7" w14:textId="77777777" w:rsidTr="001912AF">
        <w:trPr>
          <w:trHeight w:val="170"/>
        </w:trPr>
        <w:tc>
          <w:tcPr>
            <w:tcW w:w="3539" w:type="dxa"/>
            <w:shd w:val="clear" w:color="auto" w:fill="auto"/>
          </w:tcPr>
          <w:p w14:paraId="15DAD101" w14:textId="77777777" w:rsidR="002F26A8" w:rsidRPr="002F26A8" w:rsidRDefault="002F26A8" w:rsidP="002F26A8">
            <w:pPr>
              <w:spacing w:after="280" w:line="240" w:lineRule="auto"/>
              <w:ind w:firstLine="0"/>
              <w:jc w:val="left"/>
              <w:rPr>
                <w:sz w:val="20"/>
                <w:szCs w:val="20"/>
              </w:rPr>
            </w:pPr>
            <w:r w:rsidRPr="002F26A8">
              <w:rPr>
                <w:sz w:val="20"/>
                <w:szCs w:val="20"/>
              </w:rPr>
              <w:t>Gulf of St Lawrence (estuary) 49°N</w:t>
            </w:r>
          </w:p>
          <w:p w14:paraId="0690C053" w14:textId="77777777" w:rsidR="002F26A8" w:rsidRPr="002F26A8" w:rsidRDefault="002F26A8" w:rsidP="002F26A8">
            <w:pPr>
              <w:spacing w:before="280" w:line="240" w:lineRule="auto"/>
              <w:ind w:firstLine="0"/>
              <w:jc w:val="left"/>
              <w:rPr>
                <w:sz w:val="20"/>
                <w:szCs w:val="20"/>
              </w:rPr>
            </w:pPr>
          </w:p>
        </w:tc>
        <w:tc>
          <w:tcPr>
            <w:tcW w:w="1701" w:type="dxa"/>
          </w:tcPr>
          <w:p w14:paraId="7A2EE307" w14:textId="77777777" w:rsidR="002F26A8" w:rsidRPr="002F26A8" w:rsidRDefault="002F26A8" w:rsidP="002F26A8">
            <w:pPr>
              <w:spacing w:after="280" w:line="240" w:lineRule="auto"/>
              <w:ind w:firstLine="0"/>
              <w:rPr>
                <w:sz w:val="20"/>
                <w:szCs w:val="20"/>
              </w:rPr>
            </w:pPr>
            <w:r w:rsidRPr="002F26A8">
              <w:rPr>
                <w:sz w:val="20"/>
                <w:szCs w:val="20"/>
              </w:rPr>
              <w:t>0.25–2</w:t>
            </w:r>
          </w:p>
          <w:p w14:paraId="73C86A31" w14:textId="77777777" w:rsidR="002F26A8" w:rsidRPr="002F26A8" w:rsidRDefault="002F26A8" w:rsidP="002F26A8">
            <w:pPr>
              <w:spacing w:before="280" w:line="240" w:lineRule="auto"/>
              <w:ind w:firstLine="0"/>
              <w:rPr>
                <w:sz w:val="20"/>
                <w:szCs w:val="20"/>
              </w:rPr>
            </w:pPr>
          </w:p>
        </w:tc>
        <w:tc>
          <w:tcPr>
            <w:tcW w:w="1985" w:type="dxa"/>
          </w:tcPr>
          <w:p w14:paraId="6A9ED44E" w14:textId="77777777" w:rsidR="002F26A8" w:rsidRPr="002F26A8" w:rsidRDefault="002F26A8" w:rsidP="002F26A8">
            <w:pPr>
              <w:spacing w:line="240" w:lineRule="auto"/>
              <w:ind w:firstLine="0"/>
              <w:rPr>
                <w:sz w:val="20"/>
                <w:szCs w:val="20"/>
              </w:rPr>
            </w:pPr>
            <w:r w:rsidRPr="002F26A8">
              <w:rPr>
                <w:sz w:val="20"/>
                <w:szCs w:val="20"/>
              </w:rPr>
              <w:t>-0.9</w:t>
            </w:r>
          </w:p>
        </w:tc>
        <w:tc>
          <w:tcPr>
            <w:tcW w:w="2126" w:type="dxa"/>
          </w:tcPr>
          <w:p w14:paraId="6A43B3F0" w14:textId="77777777" w:rsidR="002F26A8" w:rsidRPr="002F26A8" w:rsidRDefault="002F26A8" w:rsidP="002F26A8">
            <w:pPr>
              <w:spacing w:line="240" w:lineRule="auto"/>
              <w:ind w:firstLine="0"/>
              <w:jc w:val="left"/>
              <w:rPr>
                <w:sz w:val="20"/>
                <w:szCs w:val="20"/>
              </w:rPr>
            </w:pPr>
            <w:r w:rsidRPr="002F26A8">
              <w:rPr>
                <w:sz w:val="20"/>
                <w:szCs w:val="20"/>
              </w:rPr>
              <w:t>(Herman and Harvey 2006)</w:t>
            </w:r>
          </w:p>
        </w:tc>
      </w:tr>
      <w:tr w:rsidR="002F26A8" w:rsidRPr="002F26A8" w14:paraId="1D58A0DA" w14:textId="77777777" w:rsidTr="001912AF">
        <w:trPr>
          <w:trHeight w:val="170"/>
        </w:trPr>
        <w:tc>
          <w:tcPr>
            <w:tcW w:w="3539" w:type="dxa"/>
            <w:shd w:val="clear" w:color="auto" w:fill="auto"/>
          </w:tcPr>
          <w:p w14:paraId="3409E01A" w14:textId="77777777" w:rsidR="002F26A8" w:rsidRPr="002F26A8" w:rsidRDefault="002F26A8" w:rsidP="002F26A8">
            <w:pPr>
              <w:spacing w:line="240" w:lineRule="auto"/>
              <w:ind w:firstLine="0"/>
              <w:jc w:val="left"/>
              <w:rPr>
                <w:sz w:val="20"/>
                <w:szCs w:val="20"/>
              </w:rPr>
            </w:pPr>
            <w:r w:rsidRPr="002F26A8">
              <w:rPr>
                <w:sz w:val="20"/>
                <w:szCs w:val="20"/>
              </w:rPr>
              <w:t>Western Antarctic Peninsula (Fall) 70°S</w:t>
            </w:r>
          </w:p>
        </w:tc>
        <w:tc>
          <w:tcPr>
            <w:tcW w:w="1701" w:type="dxa"/>
          </w:tcPr>
          <w:p w14:paraId="79E710AC" w14:textId="77777777" w:rsidR="002F26A8" w:rsidRPr="002F26A8" w:rsidRDefault="002F26A8" w:rsidP="002F26A8">
            <w:pPr>
              <w:spacing w:after="280" w:line="240" w:lineRule="auto"/>
              <w:ind w:firstLine="0"/>
              <w:rPr>
                <w:sz w:val="20"/>
                <w:szCs w:val="20"/>
              </w:rPr>
            </w:pPr>
            <w:r w:rsidRPr="002F26A8">
              <w:rPr>
                <w:sz w:val="20"/>
                <w:szCs w:val="20"/>
              </w:rPr>
              <w:t>0.25–14</w:t>
            </w:r>
          </w:p>
          <w:p w14:paraId="30777E69" w14:textId="77777777" w:rsidR="002F26A8" w:rsidRPr="002F26A8" w:rsidRDefault="002F26A8" w:rsidP="002F26A8">
            <w:pPr>
              <w:spacing w:before="280" w:line="240" w:lineRule="auto"/>
              <w:ind w:firstLine="0"/>
              <w:rPr>
                <w:sz w:val="20"/>
                <w:szCs w:val="20"/>
              </w:rPr>
            </w:pPr>
          </w:p>
        </w:tc>
        <w:tc>
          <w:tcPr>
            <w:tcW w:w="1985" w:type="dxa"/>
          </w:tcPr>
          <w:p w14:paraId="73395995" w14:textId="77777777" w:rsidR="002F26A8" w:rsidRPr="002F26A8" w:rsidRDefault="002F26A8" w:rsidP="002F26A8">
            <w:pPr>
              <w:spacing w:after="280" w:line="240" w:lineRule="auto"/>
              <w:ind w:firstLine="0"/>
              <w:rPr>
                <w:sz w:val="20"/>
                <w:szCs w:val="20"/>
              </w:rPr>
            </w:pPr>
            <w:r w:rsidRPr="002F26A8">
              <w:rPr>
                <w:sz w:val="20"/>
                <w:szCs w:val="20"/>
              </w:rPr>
              <w:t>- 0.92</w:t>
            </w:r>
          </w:p>
          <w:p w14:paraId="7A2EA85B" w14:textId="77777777" w:rsidR="002F26A8" w:rsidRPr="002F26A8" w:rsidRDefault="002F26A8" w:rsidP="002F26A8">
            <w:pPr>
              <w:spacing w:before="280" w:line="240" w:lineRule="auto"/>
              <w:ind w:firstLine="0"/>
              <w:rPr>
                <w:sz w:val="20"/>
                <w:szCs w:val="20"/>
              </w:rPr>
            </w:pPr>
          </w:p>
        </w:tc>
        <w:tc>
          <w:tcPr>
            <w:tcW w:w="2126" w:type="dxa"/>
          </w:tcPr>
          <w:p w14:paraId="6AFD9561" w14:textId="77777777" w:rsidR="002F26A8" w:rsidRPr="002F26A8" w:rsidRDefault="002F26A8" w:rsidP="002F26A8">
            <w:pPr>
              <w:spacing w:line="240" w:lineRule="auto"/>
              <w:ind w:firstLine="0"/>
              <w:jc w:val="left"/>
              <w:rPr>
                <w:sz w:val="20"/>
                <w:szCs w:val="20"/>
              </w:rPr>
            </w:pPr>
            <w:r w:rsidRPr="002F26A8">
              <w:rPr>
                <w:sz w:val="20"/>
                <w:szCs w:val="20"/>
              </w:rPr>
              <w:t>(Zhou et al. 2009)</w:t>
            </w:r>
          </w:p>
        </w:tc>
      </w:tr>
      <w:tr w:rsidR="002F26A8" w:rsidRPr="002F26A8" w14:paraId="5F76F2BE" w14:textId="77777777" w:rsidTr="001912AF">
        <w:trPr>
          <w:trHeight w:val="170"/>
        </w:trPr>
        <w:tc>
          <w:tcPr>
            <w:tcW w:w="3539" w:type="dxa"/>
          </w:tcPr>
          <w:p w14:paraId="6C1F9359" w14:textId="77777777" w:rsidR="002F26A8" w:rsidRPr="002F26A8" w:rsidRDefault="002F26A8" w:rsidP="002F26A8">
            <w:pPr>
              <w:spacing w:line="240" w:lineRule="auto"/>
              <w:ind w:firstLine="0"/>
              <w:jc w:val="left"/>
              <w:rPr>
                <w:sz w:val="20"/>
                <w:szCs w:val="20"/>
              </w:rPr>
            </w:pPr>
            <w:r w:rsidRPr="002F26A8">
              <w:rPr>
                <w:sz w:val="20"/>
                <w:szCs w:val="20"/>
              </w:rPr>
              <w:t>Northwest Pacific Ocean 40°N</w:t>
            </w:r>
          </w:p>
        </w:tc>
        <w:tc>
          <w:tcPr>
            <w:tcW w:w="1701" w:type="dxa"/>
          </w:tcPr>
          <w:p w14:paraId="1264BA77" w14:textId="77777777" w:rsidR="002F26A8" w:rsidRPr="002F26A8" w:rsidRDefault="002F26A8" w:rsidP="002F26A8">
            <w:pPr>
              <w:spacing w:line="240" w:lineRule="auto"/>
              <w:ind w:firstLine="0"/>
              <w:rPr>
                <w:sz w:val="20"/>
                <w:szCs w:val="20"/>
              </w:rPr>
            </w:pPr>
            <w:r w:rsidRPr="002F26A8">
              <w:rPr>
                <w:sz w:val="20"/>
                <w:szCs w:val="20"/>
              </w:rPr>
              <w:t>0.5-5</w:t>
            </w:r>
          </w:p>
        </w:tc>
        <w:tc>
          <w:tcPr>
            <w:tcW w:w="1985" w:type="dxa"/>
          </w:tcPr>
          <w:p w14:paraId="3D5227E5" w14:textId="77777777" w:rsidR="002F26A8" w:rsidRPr="002F26A8" w:rsidRDefault="002F26A8" w:rsidP="002F26A8">
            <w:pPr>
              <w:spacing w:line="240" w:lineRule="auto"/>
              <w:ind w:firstLine="0"/>
              <w:rPr>
                <w:sz w:val="20"/>
                <w:szCs w:val="20"/>
              </w:rPr>
            </w:pPr>
            <w:r w:rsidRPr="002F26A8">
              <w:rPr>
                <w:sz w:val="20"/>
                <w:szCs w:val="20"/>
              </w:rPr>
              <w:t>- 1.13</w:t>
            </w:r>
          </w:p>
        </w:tc>
        <w:tc>
          <w:tcPr>
            <w:tcW w:w="2126" w:type="dxa"/>
          </w:tcPr>
          <w:p w14:paraId="13D14CAB" w14:textId="77777777" w:rsidR="002F26A8" w:rsidRPr="002F26A8" w:rsidRDefault="002F26A8" w:rsidP="002F26A8">
            <w:pPr>
              <w:spacing w:line="240" w:lineRule="auto"/>
              <w:ind w:firstLine="0"/>
              <w:jc w:val="left"/>
              <w:rPr>
                <w:sz w:val="20"/>
                <w:szCs w:val="20"/>
              </w:rPr>
            </w:pPr>
            <w:r w:rsidRPr="002F26A8">
              <w:rPr>
                <w:sz w:val="20"/>
                <w:szCs w:val="20"/>
              </w:rPr>
              <w:t>(Sato et al. 2015)</w:t>
            </w:r>
          </w:p>
        </w:tc>
      </w:tr>
      <w:tr w:rsidR="002F26A8" w:rsidRPr="002F26A8" w14:paraId="187A657C" w14:textId="77777777" w:rsidTr="001912AF">
        <w:trPr>
          <w:trHeight w:val="170"/>
        </w:trPr>
        <w:tc>
          <w:tcPr>
            <w:tcW w:w="3539" w:type="dxa"/>
          </w:tcPr>
          <w:p w14:paraId="714B4CD2" w14:textId="77777777" w:rsidR="002F26A8" w:rsidRPr="002F26A8" w:rsidRDefault="002F26A8" w:rsidP="002F26A8">
            <w:pPr>
              <w:spacing w:line="240" w:lineRule="auto"/>
              <w:ind w:firstLine="0"/>
              <w:jc w:val="left"/>
              <w:rPr>
                <w:sz w:val="20"/>
                <w:szCs w:val="20"/>
              </w:rPr>
            </w:pPr>
            <w:r w:rsidRPr="002F26A8">
              <w:rPr>
                <w:sz w:val="20"/>
                <w:szCs w:val="20"/>
              </w:rPr>
              <w:t>North Pacific Ocean 28°N</w:t>
            </w:r>
          </w:p>
        </w:tc>
        <w:tc>
          <w:tcPr>
            <w:tcW w:w="1701" w:type="dxa"/>
          </w:tcPr>
          <w:p w14:paraId="70CF0068" w14:textId="77777777" w:rsidR="002F26A8" w:rsidRPr="002F26A8" w:rsidRDefault="002F26A8" w:rsidP="002F26A8">
            <w:pPr>
              <w:spacing w:line="240" w:lineRule="auto"/>
              <w:ind w:firstLine="0"/>
              <w:rPr>
                <w:sz w:val="20"/>
                <w:szCs w:val="20"/>
              </w:rPr>
            </w:pPr>
            <w:r w:rsidRPr="002F26A8">
              <w:rPr>
                <w:sz w:val="20"/>
                <w:szCs w:val="20"/>
              </w:rPr>
              <w:t>0.18-4</w:t>
            </w:r>
          </w:p>
        </w:tc>
        <w:tc>
          <w:tcPr>
            <w:tcW w:w="1985" w:type="dxa"/>
          </w:tcPr>
          <w:p w14:paraId="504F9A2E" w14:textId="77777777" w:rsidR="002F26A8" w:rsidRPr="002F26A8" w:rsidRDefault="002F26A8" w:rsidP="002F26A8">
            <w:pPr>
              <w:spacing w:line="240" w:lineRule="auto"/>
              <w:ind w:firstLine="0"/>
              <w:rPr>
                <w:sz w:val="20"/>
                <w:szCs w:val="20"/>
              </w:rPr>
            </w:pPr>
            <w:r w:rsidRPr="002F26A8">
              <w:rPr>
                <w:sz w:val="20"/>
                <w:szCs w:val="20"/>
              </w:rPr>
              <w:t>- 1.13</w:t>
            </w:r>
          </w:p>
        </w:tc>
        <w:tc>
          <w:tcPr>
            <w:tcW w:w="2126" w:type="dxa"/>
          </w:tcPr>
          <w:p w14:paraId="18DAAF0E" w14:textId="77777777" w:rsidR="002F26A8" w:rsidRPr="002F26A8" w:rsidRDefault="002F26A8" w:rsidP="002F26A8">
            <w:pPr>
              <w:spacing w:line="240" w:lineRule="auto"/>
              <w:ind w:firstLine="0"/>
              <w:jc w:val="left"/>
              <w:rPr>
                <w:sz w:val="20"/>
                <w:szCs w:val="20"/>
              </w:rPr>
            </w:pPr>
            <w:r w:rsidRPr="002F26A8">
              <w:rPr>
                <w:sz w:val="20"/>
                <w:szCs w:val="20"/>
              </w:rPr>
              <w:t>(Rodriguez and Mullin 1986)</w:t>
            </w:r>
          </w:p>
        </w:tc>
      </w:tr>
      <w:tr w:rsidR="002F26A8" w:rsidRPr="002F26A8" w14:paraId="4042D313" w14:textId="77777777" w:rsidTr="001912AF">
        <w:trPr>
          <w:trHeight w:val="170"/>
        </w:trPr>
        <w:tc>
          <w:tcPr>
            <w:tcW w:w="3539" w:type="dxa"/>
          </w:tcPr>
          <w:p w14:paraId="2A93FEC5" w14:textId="77777777" w:rsidR="002F26A8" w:rsidRPr="002F26A8" w:rsidRDefault="002F26A8" w:rsidP="002F26A8">
            <w:pPr>
              <w:spacing w:line="240" w:lineRule="auto"/>
              <w:ind w:firstLine="0"/>
              <w:jc w:val="left"/>
              <w:rPr>
                <w:sz w:val="20"/>
                <w:szCs w:val="20"/>
              </w:rPr>
            </w:pPr>
            <w:r w:rsidRPr="002F26A8">
              <w:rPr>
                <w:sz w:val="20"/>
                <w:szCs w:val="20"/>
              </w:rPr>
              <w:t>Northwest Atlantic Ocean 35°N</w:t>
            </w:r>
          </w:p>
        </w:tc>
        <w:tc>
          <w:tcPr>
            <w:tcW w:w="1701" w:type="dxa"/>
          </w:tcPr>
          <w:p w14:paraId="0AA1924D" w14:textId="77777777" w:rsidR="002F26A8" w:rsidRPr="002F26A8" w:rsidRDefault="002F26A8" w:rsidP="002F26A8">
            <w:pPr>
              <w:spacing w:line="240" w:lineRule="auto"/>
              <w:ind w:firstLine="0"/>
              <w:rPr>
                <w:sz w:val="20"/>
                <w:szCs w:val="20"/>
              </w:rPr>
            </w:pPr>
            <w:r w:rsidRPr="002F26A8">
              <w:rPr>
                <w:sz w:val="20"/>
                <w:szCs w:val="20"/>
              </w:rPr>
              <w:t>0.07-8</w:t>
            </w:r>
          </w:p>
        </w:tc>
        <w:tc>
          <w:tcPr>
            <w:tcW w:w="1985" w:type="dxa"/>
          </w:tcPr>
          <w:p w14:paraId="7376596E" w14:textId="77777777" w:rsidR="002F26A8" w:rsidRPr="002F26A8" w:rsidRDefault="002F26A8" w:rsidP="002F26A8">
            <w:pPr>
              <w:spacing w:line="240" w:lineRule="auto"/>
              <w:ind w:firstLine="0"/>
              <w:rPr>
                <w:sz w:val="20"/>
                <w:szCs w:val="20"/>
              </w:rPr>
            </w:pPr>
            <w:r w:rsidRPr="002F26A8">
              <w:rPr>
                <w:sz w:val="20"/>
                <w:szCs w:val="20"/>
              </w:rPr>
              <w:t>- 1.14</w:t>
            </w:r>
          </w:p>
        </w:tc>
        <w:tc>
          <w:tcPr>
            <w:tcW w:w="2126" w:type="dxa"/>
          </w:tcPr>
          <w:p w14:paraId="1E51B96A" w14:textId="77777777" w:rsidR="002F26A8" w:rsidRPr="002F26A8" w:rsidRDefault="002F26A8" w:rsidP="002F26A8">
            <w:pPr>
              <w:spacing w:line="240" w:lineRule="auto"/>
              <w:ind w:firstLine="0"/>
              <w:jc w:val="left"/>
              <w:rPr>
                <w:sz w:val="20"/>
                <w:szCs w:val="20"/>
              </w:rPr>
            </w:pPr>
            <w:r w:rsidRPr="002F26A8">
              <w:rPr>
                <w:sz w:val="20"/>
                <w:szCs w:val="20"/>
              </w:rPr>
              <w:t>(Quinones et al. 2003)</w:t>
            </w:r>
          </w:p>
        </w:tc>
      </w:tr>
      <w:tr w:rsidR="002F26A8" w:rsidRPr="002F26A8" w14:paraId="66AF2A32" w14:textId="77777777" w:rsidTr="001912AF">
        <w:tc>
          <w:tcPr>
            <w:tcW w:w="3539" w:type="dxa"/>
          </w:tcPr>
          <w:p w14:paraId="5EA86940" w14:textId="77777777" w:rsidR="002F26A8" w:rsidRPr="002F26A8" w:rsidRDefault="002F26A8" w:rsidP="002F26A8">
            <w:pPr>
              <w:spacing w:line="240" w:lineRule="auto"/>
              <w:ind w:firstLine="0"/>
              <w:jc w:val="left"/>
              <w:rPr>
                <w:sz w:val="20"/>
                <w:szCs w:val="20"/>
              </w:rPr>
            </w:pPr>
            <w:r w:rsidRPr="002F26A8">
              <w:rPr>
                <w:sz w:val="20"/>
                <w:szCs w:val="20"/>
              </w:rPr>
              <w:t>California Current 36°N</w:t>
            </w:r>
          </w:p>
        </w:tc>
        <w:tc>
          <w:tcPr>
            <w:tcW w:w="1701" w:type="dxa"/>
          </w:tcPr>
          <w:p w14:paraId="7DDAA4EC" w14:textId="77777777" w:rsidR="002F26A8" w:rsidRPr="002F26A8" w:rsidRDefault="002F26A8" w:rsidP="002F26A8">
            <w:pPr>
              <w:spacing w:line="240" w:lineRule="auto"/>
              <w:ind w:firstLine="0"/>
              <w:rPr>
                <w:sz w:val="20"/>
                <w:szCs w:val="20"/>
              </w:rPr>
            </w:pPr>
            <w:r w:rsidRPr="002F26A8">
              <w:rPr>
                <w:sz w:val="20"/>
                <w:szCs w:val="20"/>
              </w:rPr>
              <w:t>0.2-3.3</w:t>
            </w:r>
          </w:p>
        </w:tc>
        <w:tc>
          <w:tcPr>
            <w:tcW w:w="1985" w:type="dxa"/>
          </w:tcPr>
          <w:p w14:paraId="47F5E86C" w14:textId="77777777" w:rsidR="002F26A8" w:rsidRPr="002F26A8" w:rsidRDefault="002F26A8" w:rsidP="002F26A8">
            <w:pPr>
              <w:spacing w:line="240" w:lineRule="auto"/>
              <w:ind w:firstLine="0"/>
              <w:rPr>
                <w:sz w:val="20"/>
                <w:szCs w:val="20"/>
              </w:rPr>
            </w:pPr>
            <w:r w:rsidRPr="002F26A8">
              <w:rPr>
                <w:sz w:val="20"/>
                <w:szCs w:val="20"/>
              </w:rPr>
              <w:t>- 1.43</w:t>
            </w:r>
          </w:p>
        </w:tc>
        <w:tc>
          <w:tcPr>
            <w:tcW w:w="2126" w:type="dxa"/>
          </w:tcPr>
          <w:p w14:paraId="3FE24649" w14:textId="77777777" w:rsidR="002F26A8" w:rsidRPr="002F26A8" w:rsidRDefault="002F26A8" w:rsidP="002F26A8">
            <w:pPr>
              <w:spacing w:line="240" w:lineRule="auto"/>
              <w:ind w:firstLine="0"/>
              <w:jc w:val="left"/>
              <w:rPr>
                <w:sz w:val="20"/>
                <w:szCs w:val="20"/>
              </w:rPr>
            </w:pPr>
            <w:r w:rsidRPr="002F26A8">
              <w:rPr>
                <w:sz w:val="20"/>
                <w:szCs w:val="20"/>
              </w:rPr>
              <w:t>(Huntley et al. 1995)</w:t>
            </w:r>
          </w:p>
        </w:tc>
      </w:tr>
      <w:tr w:rsidR="002F26A8" w:rsidRPr="002F26A8" w14:paraId="51FF4CDC" w14:textId="77777777" w:rsidTr="001912AF">
        <w:tc>
          <w:tcPr>
            <w:tcW w:w="3539" w:type="dxa"/>
          </w:tcPr>
          <w:p w14:paraId="68F2AB89" w14:textId="77777777" w:rsidR="002F26A8" w:rsidRPr="002F26A8" w:rsidRDefault="002F26A8" w:rsidP="002F26A8">
            <w:pPr>
              <w:spacing w:line="240" w:lineRule="auto"/>
              <w:ind w:firstLine="0"/>
              <w:jc w:val="left"/>
              <w:rPr>
                <w:sz w:val="20"/>
                <w:szCs w:val="20"/>
              </w:rPr>
            </w:pPr>
            <w:r w:rsidRPr="002F26A8">
              <w:rPr>
                <w:sz w:val="20"/>
                <w:szCs w:val="20"/>
              </w:rPr>
              <w:t>West Antarctic Peninsula (summer) 70°S</w:t>
            </w:r>
          </w:p>
        </w:tc>
        <w:tc>
          <w:tcPr>
            <w:tcW w:w="1701" w:type="dxa"/>
          </w:tcPr>
          <w:p w14:paraId="40AB8BC6" w14:textId="77777777" w:rsidR="002F26A8" w:rsidRPr="002F26A8" w:rsidRDefault="002F26A8" w:rsidP="002F26A8">
            <w:pPr>
              <w:spacing w:line="240" w:lineRule="auto"/>
              <w:ind w:firstLine="0"/>
              <w:rPr>
                <w:sz w:val="20"/>
                <w:szCs w:val="20"/>
              </w:rPr>
            </w:pPr>
            <w:r w:rsidRPr="002F26A8">
              <w:rPr>
                <w:sz w:val="20"/>
                <w:szCs w:val="20"/>
              </w:rPr>
              <w:t>0.25-14</w:t>
            </w:r>
          </w:p>
        </w:tc>
        <w:tc>
          <w:tcPr>
            <w:tcW w:w="1985" w:type="dxa"/>
          </w:tcPr>
          <w:p w14:paraId="101DFF14" w14:textId="77777777" w:rsidR="002F26A8" w:rsidRPr="002F26A8" w:rsidRDefault="002F26A8" w:rsidP="002F26A8">
            <w:pPr>
              <w:spacing w:line="240" w:lineRule="auto"/>
              <w:ind w:firstLine="0"/>
              <w:rPr>
                <w:sz w:val="20"/>
                <w:szCs w:val="20"/>
              </w:rPr>
            </w:pPr>
            <w:r w:rsidRPr="002F26A8">
              <w:rPr>
                <w:sz w:val="20"/>
                <w:szCs w:val="20"/>
              </w:rPr>
              <w:t>- 1.8</w:t>
            </w:r>
          </w:p>
        </w:tc>
        <w:tc>
          <w:tcPr>
            <w:tcW w:w="2126" w:type="dxa"/>
          </w:tcPr>
          <w:p w14:paraId="69CF5511" w14:textId="77777777" w:rsidR="002F26A8" w:rsidRPr="002F26A8" w:rsidRDefault="002F26A8" w:rsidP="002F26A8">
            <w:pPr>
              <w:spacing w:line="240" w:lineRule="auto"/>
              <w:ind w:firstLine="0"/>
              <w:jc w:val="left"/>
              <w:rPr>
                <w:sz w:val="20"/>
                <w:szCs w:val="20"/>
              </w:rPr>
            </w:pPr>
            <w:r w:rsidRPr="002F26A8">
              <w:rPr>
                <w:sz w:val="20"/>
                <w:szCs w:val="20"/>
              </w:rPr>
              <w:t>(Zhou et al. 2009)</w:t>
            </w:r>
          </w:p>
        </w:tc>
      </w:tr>
      <w:tr w:rsidR="002F26A8" w:rsidRPr="002F26A8" w14:paraId="16B8066A" w14:textId="77777777" w:rsidTr="001912AF">
        <w:tc>
          <w:tcPr>
            <w:tcW w:w="3539" w:type="dxa"/>
          </w:tcPr>
          <w:p w14:paraId="4A346C0A" w14:textId="77777777" w:rsidR="002F26A8" w:rsidRPr="002F26A8" w:rsidRDefault="002F26A8" w:rsidP="002F26A8">
            <w:pPr>
              <w:spacing w:line="240" w:lineRule="auto"/>
              <w:ind w:firstLine="0"/>
              <w:jc w:val="left"/>
              <w:rPr>
                <w:sz w:val="20"/>
                <w:szCs w:val="20"/>
              </w:rPr>
            </w:pPr>
            <w:r w:rsidRPr="002F26A8">
              <w:rPr>
                <w:sz w:val="20"/>
                <w:szCs w:val="20"/>
              </w:rPr>
              <w:t>California Bight 30°N</w:t>
            </w:r>
          </w:p>
        </w:tc>
        <w:tc>
          <w:tcPr>
            <w:tcW w:w="1701" w:type="dxa"/>
          </w:tcPr>
          <w:p w14:paraId="5821867C" w14:textId="77777777" w:rsidR="002F26A8" w:rsidRPr="002F26A8" w:rsidRDefault="002F26A8" w:rsidP="002F26A8">
            <w:pPr>
              <w:spacing w:line="240" w:lineRule="auto"/>
              <w:ind w:firstLine="0"/>
              <w:rPr>
                <w:sz w:val="20"/>
                <w:szCs w:val="20"/>
              </w:rPr>
            </w:pPr>
            <w:r w:rsidRPr="002F26A8">
              <w:rPr>
                <w:sz w:val="20"/>
                <w:szCs w:val="20"/>
              </w:rPr>
              <w:t>0.05-8</w:t>
            </w:r>
          </w:p>
        </w:tc>
        <w:tc>
          <w:tcPr>
            <w:tcW w:w="1985" w:type="dxa"/>
          </w:tcPr>
          <w:p w14:paraId="19312E7F" w14:textId="77777777" w:rsidR="002F26A8" w:rsidRPr="002F26A8" w:rsidRDefault="002F26A8" w:rsidP="002F26A8">
            <w:pPr>
              <w:spacing w:line="240" w:lineRule="auto"/>
              <w:ind w:firstLine="0"/>
              <w:rPr>
                <w:sz w:val="20"/>
                <w:szCs w:val="20"/>
              </w:rPr>
            </w:pPr>
            <w:r w:rsidRPr="002F26A8">
              <w:rPr>
                <w:sz w:val="20"/>
                <w:szCs w:val="20"/>
              </w:rPr>
              <w:t>- 2.3</w:t>
            </w:r>
          </w:p>
        </w:tc>
        <w:tc>
          <w:tcPr>
            <w:tcW w:w="2126" w:type="dxa"/>
          </w:tcPr>
          <w:p w14:paraId="0ED183C0" w14:textId="77777777" w:rsidR="002F26A8" w:rsidRPr="002F26A8" w:rsidRDefault="002F26A8" w:rsidP="002F26A8">
            <w:pPr>
              <w:spacing w:line="240" w:lineRule="auto"/>
              <w:ind w:firstLine="0"/>
              <w:jc w:val="left"/>
              <w:rPr>
                <w:sz w:val="20"/>
                <w:szCs w:val="20"/>
              </w:rPr>
            </w:pPr>
            <w:r w:rsidRPr="002F26A8">
              <w:rPr>
                <w:sz w:val="20"/>
                <w:szCs w:val="20"/>
              </w:rPr>
              <w:t>(Napp et al. 1993)</w:t>
            </w:r>
          </w:p>
        </w:tc>
      </w:tr>
      <w:tr w:rsidR="002F26A8" w:rsidRPr="002F26A8" w14:paraId="46C555F5" w14:textId="77777777" w:rsidTr="001912AF">
        <w:tc>
          <w:tcPr>
            <w:tcW w:w="3539" w:type="dxa"/>
          </w:tcPr>
          <w:p w14:paraId="2CDAC3AF" w14:textId="77777777" w:rsidR="002F26A8" w:rsidRPr="002F26A8" w:rsidRDefault="002F26A8" w:rsidP="002F26A8">
            <w:pPr>
              <w:spacing w:line="240" w:lineRule="auto"/>
              <w:ind w:firstLine="0"/>
              <w:jc w:val="left"/>
              <w:rPr>
                <w:sz w:val="20"/>
                <w:szCs w:val="20"/>
              </w:rPr>
            </w:pPr>
            <w:r w:rsidRPr="002F26A8">
              <w:rPr>
                <w:sz w:val="20"/>
                <w:szCs w:val="20"/>
              </w:rPr>
              <w:t>Brazilian Continental Shelf 20°S</w:t>
            </w:r>
          </w:p>
        </w:tc>
        <w:tc>
          <w:tcPr>
            <w:tcW w:w="1701" w:type="dxa"/>
          </w:tcPr>
          <w:p w14:paraId="5F91ECBC" w14:textId="77777777" w:rsidR="002F26A8" w:rsidRPr="002F26A8" w:rsidRDefault="002F26A8" w:rsidP="002F26A8">
            <w:pPr>
              <w:spacing w:line="240" w:lineRule="auto"/>
              <w:ind w:firstLine="0"/>
              <w:rPr>
                <w:sz w:val="20"/>
                <w:szCs w:val="20"/>
              </w:rPr>
            </w:pPr>
            <w:r w:rsidRPr="002F26A8">
              <w:rPr>
                <w:sz w:val="20"/>
                <w:szCs w:val="20"/>
              </w:rPr>
              <w:t>0.25-8</w:t>
            </w:r>
          </w:p>
        </w:tc>
        <w:tc>
          <w:tcPr>
            <w:tcW w:w="1985" w:type="dxa"/>
          </w:tcPr>
          <w:p w14:paraId="7C33D22B" w14:textId="77777777" w:rsidR="002F26A8" w:rsidRPr="002F26A8" w:rsidRDefault="002F26A8" w:rsidP="002F26A8">
            <w:pPr>
              <w:spacing w:line="240" w:lineRule="auto"/>
              <w:ind w:firstLine="0"/>
              <w:rPr>
                <w:sz w:val="20"/>
                <w:szCs w:val="20"/>
              </w:rPr>
            </w:pPr>
            <w:r w:rsidRPr="002F26A8">
              <w:rPr>
                <w:sz w:val="20"/>
                <w:szCs w:val="20"/>
              </w:rPr>
              <w:t>- 1.01</w:t>
            </w:r>
          </w:p>
        </w:tc>
        <w:tc>
          <w:tcPr>
            <w:tcW w:w="2126" w:type="dxa"/>
          </w:tcPr>
          <w:p w14:paraId="6B12AEB5" w14:textId="77777777" w:rsidR="002F26A8" w:rsidRPr="002F26A8" w:rsidRDefault="002F26A8" w:rsidP="002F26A8">
            <w:pPr>
              <w:spacing w:line="240" w:lineRule="auto"/>
              <w:ind w:firstLine="0"/>
              <w:jc w:val="left"/>
              <w:rPr>
                <w:sz w:val="20"/>
                <w:szCs w:val="20"/>
              </w:rPr>
            </w:pPr>
            <w:r w:rsidRPr="002F26A8">
              <w:rPr>
                <w:sz w:val="20"/>
                <w:szCs w:val="20"/>
              </w:rPr>
              <w:t>(Marcolin et al. 2013)</w:t>
            </w:r>
          </w:p>
        </w:tc>
      </w:tr>
      <w:tr w:rsidR="002F26A8" w:rsidRPr="002F26A8" w14:paraId="75536331" w14:textId="77777777" w:rsidTr="001912AF">
        <w:tc>
          <w:tcPr>
            <w:tcW w:w="3539" w:type="dxa"/>
          </w:tcPr>
          <w:p w14:paraId="1B7F69C1" w14:textId="77777777" w:rsidR="002F26A8" w:rsidRPr="002F26A8" w:rsidRDefault="002F26A8" w:rsidP="002F26A8">
            <w:pPr>
              <w:spacing w:line="240" w:lineRule="auto"/>
              <w:ind w:firstLine="0"/>
              <w:jc w:val="left"/>
              <w:rPr>
                <w:sz w:val="20"/>
                <w:szCs w:val="20"/>
              </w:rPr>
            </w:pPr>
            <w:r w:rsidRPr="002F26A8">
              <w:rPr>
                <w:sz w:val="20"/>
                <w:szCs w:val="20"/>
              </w:rPr>
              <w:t xml:space="preserve">      (Coastal Stations and Abrolhos Bank) 20°S</w:t>
            </w:r>
          </w:p>
        </w:tc>
        <w:tc>
          <w:tcPr>
            <w:tcW w:w="1701" w:type="dxa"/>
          </w:tcPr>
          <w:p w14:paraId="0208CB1D" w14:textId="77777777" w:rsidR="002F26A8" w:rsidRPr="002F26A8" w:rsidRDefault="002F26A8" w:rsidP="002F26A8">
            <w:pPr>
              <w:spacing w:line="240" w:lineRule="auto"/>
              <w:ind w:firstLine="0"/>
              <w:rPr>
                <w:sz w:val="20"/>
                <w:szCs w:val="20"/>
              </w:rPr>
            </w:pPr>
            <w:r w:rsidRPr="002F26A8">
              <w:rPr>
                <w:sz w:val="20"/>
                <w:szCs w:val="20"/>
              </w:rPr>
              <w:t>0.1-5</w:t>
            </w:r>
          </w:p>
        </w:tc>
        <w:tc>
          <w:tcPr>
            <w:tcW w:w="1985" w:type="dxa"/>
          </w:tcPr>
          <w:p w14:paraId="2664BB47" w14:textId="77777777" w:rsidR="002F26A8" w:rsidRPr="002F26A8" w:rsidRDefault="002F26A8" w:rsidP="002F26A8">
            <w:pPr>
              <w:spacing w:line="240" w:lineRule="auto"/>
              <w:ind w:firstLine="0"/>
              <w:rPr>
                <w:sz w:val="20"/>
                <w:szCs w:val="20"/>
              </w:rPr>
            </w:pPr>
            <w:r w:rsidRPr="002F26A8">
              <w:rPr>
                <w:sz w:val="20"/>
                <w:szCs w:val="20"/>
              </w:rPr>
              <w:t>- 1.25</w:t>
            </w:r>
          </w:p>
        </w:tc>
        <w:tc>
          <w:tcPr>
            <w:tcW w:w="2126" w:type="dxa"/>
          </w:tcPr>
          <w:p w14:paraId="01715EED" w14:textId="77777777" w:rsidR="002F26A8" w:rsidRPr="002F26A8" w:rsidRDefault="002F26A8" w:rsidP="002F26A8">
            <w:pPr>
              <w:spacing w:line="240" w:lineRule="auto"/>
              <w:ind w:firstLine="0"/>
              <w:jc w:val="left"/>
              <w:rPr>
                <w:sz w:val="20"/>
                <w:szCs w:val="20"/>
              </w:rPr>
            </w:pPr>
            <w:r w:rsidRPr="002F26A8">
              <w:rPr>
                <w:sz w:val="20"/>
                <w:szCs w:val="20"/>
              </w:rPr>
              <w:t>(Marcolin et al. 2013)</w:t>
            </w:r>
          </w:p>
        </w:tc>
      </w:tr>
      <w:tr w:rsidR="002F26A8" w:rsidRPr="002F26A8" w14:paraId="565B733F" w14:textId="77777777" w:rsidTr="001912AF">
        <w:tc>
          <w:tcPr>
            <w:tcW w:w="3539" w:type="dxa"/>
          </w:tcPr>
          <w:p w14:paraId="1B113861" w14:textId="77777777" w:rsidR="002F26A8" w:rsidRPr="002F26A8" w:rsidRDefault="002F26A8" w:rsidP="002F26A8">
            <w:pPr>
              <w:spacing w:line="240" w:lineRule="auto"/>
              <w:ind w:firstLine="0"/>
              <w:jc w:val="left"/>
              <w:rPr>
                <w:sz w:val="20"/>
                <w:szCs w:val="20"/>
              </w:rPr>
            </w:pPr>
            <w:r w:rsidRPr="002F26A8">
              <w:rPr>
                <w:sz w:val="20"/>
                <w:szCs w:val="20"/>
              </w:rPr>
              <w:t>Brazilian Continental Shelf (Oceanic Stations) 20°S</w:t>
            </w:r>
          </w:p>
        </w:tc>
        <w:tc>
          <w:tcPr>
            <w:tcW w:w="1701" w:type="dxa"/>
          </w:tcPr>
          <w:p w14:paraId="7EAC9DB4" w14:textId="77777777" w:rsidR="002F26A8" w:rsidRPr="002F26A8" w:rsidRDefault="002F26A8" w:rsidP="002F26A8">
            <w:pPr>
              <w:spacing w:line="240" w:lineRule="auto"/>
              <w:ind w:firstLine="0"/>
              <w:rPr>
                <w:sz w:val="20"/>
                <w:szCs w:val="20"/>
              </w:rPr>
            </w:pPr>
            <w:r w:rsidRPr="002F26A8">
              <w:rPr>
                <w:sz w:val="20"/>
                <w:szCs w:val="20"/>
              </w:rPr>
              <w:t>0.25-8</w:t>
            </w:r>
          </w:p>
        </w:tc>
        <w:tc>
          <w:tcPr>
            <w:tcW w:w="1985" w:type="dxa"/>
          </w:tcPr>
          <w:p w14:paraId="3F2AF2A2" w14:textId="77777777" w:rsidR="002F26A8" w:rsidRPr="002F26A8" w:rsidRDefault="002F26A8" w:rsidP="002F26A8">
            <w:pPr>
              <w:spacing w:line="240" w:lineRule="auto"/>
              <w:ind w:firstLine="0"/>
              <w:rPr>
                <w:sz w:val="20"/>
                <w:szCs w:val="20"/>
              </w:rPr>
            </w:pPr>
            <w:r w:rsidRPr="002F26A8">
              <w:rPr>
                <w:sz w:val="20"/>
                <w:szCs w:val="20"/>
              </w:rPr>
              <w:t>- 0.91</w:t>
            </w:r>
          </w:p>
        </w:tc>
        <w:tc>
          <w:tcPr>
            <w:tcW w:w="2126" w:type="dxa"/>
          </w:tcPr>
          <w:p w14:paraId="6DAB0E96" w14:textId="77777777" w:rsidR="002F26A8" w:rsidRPr="002F26A8" w:rsidRDefault="002F26A8" w:rsidP="002F26A8">
            <w:pPr>
              <w:spacing w:line="240" w:lineRule="auto"/>
              <w:ind w:firstLine="0"/>
              <w:jc w:val="left"/>
              <w:rPr>
                <w:sz w:val="20"/>
                <w:szCs w:val="20"/>
              </w:rPr>
            </w:pPr>
            <w:r w:rsidRPr="002F26A8">
              <w:rPr>
                <w:sz w:val="20"/>
                <w:szCs w:val="20"/>
              </w:rPr>
              <w:t>(Marcolin et al. 2013)</w:t>
            </w:r>
          </w:p>
        </w:tc>
      </w:tr>
      <w:tr w:rsidR="002F26A8" w:rsidRPr="002F26A8" w14:paraId="01A49A4E" w14:textId="77777777" w:rsidTr="001912AF">
        <w:tc>
          <w:tcPr>
            <w:tcW w:w="3539" w:type="dxa"/>
          </w:tcPr>
          <w:p w14:paraId="0D612150" w14:textId="77777777" w:rsidR="002F26A8" w:rsidRPr="002F26A8" w:rsidRDefault="002F26A8" w:rsidP="002F26A8">
            <w:pPr>
              <w:spacing w:line="240" w:lineRule="auto"/>
              <w:ind w:firstLine="0"/>
              <w:jc w:val="left"/>
              <w:rPr>
                <w:sz w:val="20"/>
                <w:szCs w:val="20"/>
              </w:rPr>
            </w:pPr>
            <w:r w:rsidRPr="002F26A8">
              <w:rPr>
                <w:sz w:val="20"/>
                <w:szCs w:val="20"/>
              </w:rPr>
              <w:lastRenderedPageBreak/>
              <w:t>Western Pacific 20°N</w:t>
            </w:r>
          </w:p>
        </w:tc>
        <w:tc>
          <w:tcPr>
            <w:tcW w:w="1701" w:type="dxa"/>
          </w:tcPr>
          <w:p w14:paraId="6247C357" w14:textId="77777777" w:rsidR="002F26A8" w:rsidRPr="002F26A8" w:rsidRDefault="002F26A8" w:rsidP="002F26A8">
            <w:pPr>
              <w:spacing w:line="240" w:lineRule="auto"/>
              <w:ind w:firstLine="0"/>
              <w:rPr>
                <w:sz w:val="20"/>
                <w:szCs w:val="20"/>
              </w:rPr>
            </w:pPr>
            <w:r w:rsidRPr="002F26A8">
              <w:rPr>
                <w:sz w:val="20"/>
                <w:szCs w:val="20"/>
              </w:rPr>
              <w:t>0.31-20</w:t>
            </w:r>
          </w:p>
        </w:tc>
        <w:tc>
          <w:tcPr>
            <w:tcW w:w="1985" w:type="dxa"/>
          </w:tcPr>
          <w:p w14:paraId="761DD32B" w14:textId="77777777" w:rsidR="002F26A8" w:rsidRPr="002F26A8" w:rsidRDefault="002F26A8" w:rsidP="002F26A8">
            <w:pPr>
              <w:spacing w:line="240" w:lineRule="auto"/>
              <w:ind w:firstLine="0"/>
              <w:rPr>
                <w:sz w:val="20"/>
                <w:szCs w:val="20"/>
              </w:rPr>
            </w:pPr>
            <w:r w:rsidRPr="002F26A8">
              <w:rPr>
                <w:sz w:val="20"/>
                <w:szCs w:val="20"/>
              </w:rPr>
              <w:t>- 0.90 (-0.85 to -0.92)</w:t>
            </w:r>
          </w:p>
        </w:tc>
        <w:tc>
          <w:tcPr>
            <w:tcW w:w="2126" w:type="dxa"/>
          </w:tcPr>
          <w:p w14:paraId="713B0E68" w14:textId="77777777" w:rsidR="002F26A8" w:rsidRPr="002F26A8" w:rsidRDefault="002F26A8" w:rsidP="002F26A8">
            <w:pPr>
              <w:spacing w:line="240" w:lineRule="auto"/>
              <w:ind w:firstLine="0"/>
              <w:jc w:val="left"/>
              <w:rPr>
                <w:sz w:val="20"/>
                <w:szCs w:val="20"/>
              </w:rPr>
            </w:pPr>
            <w:r w:rsidRPr="002F26A8">
              <w:rPr>
                <w:sz w:val="20"/>
                <w:szCs w:val="20"/>
              </w:rPr>
              <w:t>(Dai et al. 2016)</w:t>
            </w:r>
          </w:p>
        </w:tc>
      </w:tr>
      <w:tr w:rsidR="002F26A8" w:rsidRPr="002F26A8" w14:paraId="19F954E8" w14:textId="77777777" w:rsidTr="001912AF">
        <w:tc>
          <w:tcPr>
            <w:tcW w:w="3539" w:type="dxa"/>
          </w:tcPr>
          <w:p w14:paraId="22C052D1" w14:textId="77777777" w:rsidR="002F26A8" w:rsidRPr="002F26A8" w:rsidRDefault="002F26A8" w:rsidP="002F26A8">
            <w:pPr>
              <w:spacing w:line="240" w:lineRule="auto"/>
              <w:ind w:firstLine="0"/>
              <w:jc w:val="left"/>
              <w:rPr>
                <w:sz w:val="20"/>
                <w:szCs w:val="20"/>
              </w:rPr>
            </w:pPr>
            <w:r w:rsidRPr="002F26A8">
              <w:rPr>
                <w:sz w:val="20"/>
                <w:szCs w:val="20"/>
              </w:rPr>
              <w:t>Western Pacific (group A)</w:t>
            </w:r>
          </w:p>
        </w:tc>
        <w:tc>
          <w:tcPr>
            <w:tcW w:w="1701" w:type="dxa"/>
          </w:tcPr>
          <w:p w14:paraId="4735E369" w14:textId="77777777" w:rsidR="002F26A8" w:rsidRPr="002F26A8" w:rsidRDefault="002F26A8" w:rsidP="002F26A8">
            <w:pPr>
              <w:spacing w:line="240" w:lineRule="auto"/>
              <w:ind w:firstLine="0"/>
              <w:rPr>
                <w:sz w:val="20"/>
                <w:szCs w:val="20"/>
              </w:rPr>
            </w:pPr>
            <w:r w:rsidRPr="002F26A8">
              <w:rPr>
                <w:sz w:val="20"/>
                <w:szCs w:val="20"/>
              </w:rPr>
              <w:t>0.31-20</w:t>
            </w:r>
          </w:p>
        </w:tc>
        <w:tc>
          <w:tcPr>
            <w:tcW w:w="1985" w:type="dxa"/>
          </w:tcPr>
          <w:p w14:paraId="7961FD0F" w14:textId="77777777" w:rsidR="002F26A8" w:rsidRPr="002F26A8" w:rsidRDefault="002F26A8" w:rsidP="002F26A8">
            <w:pPr>
              <w:spacing w:line="240" w:lineRule="auto"/>
              <w:ind w:firstLine="0"/>
              <w:rPr>
                <w:sz w:val="20"/>
                <w:szCs w:val="20"/>
              </w:rPr>
            </w:pPr>
            <w:r w:rsidRPr="002F26A8">
              <w:rPr>
                <w:sz w:val="20"/>
                <w:szCs w:val="20"/>
              </w:rPr>
              <w:t>- 0.89</w:t>
            </w:r>
          </w:p>
        </w:tc>
        <w:tc>
          <w:tcPr>
            <w:tcW w:w="2126" w:type="dxa"/>
          </w:tcPr>
          <w:p w14:paraId="3F361CBD" w14:textId="77777777" w:rsidR="002F26A8" w:rsidRPr="002F26A8" w:rsidRDefault="002F26A8" w:rsidP="002F26A8">
            <w:pPr>
              <w:spacing w:line="240" w:lineRule="auto"/>
              <w:ind w:firstLine="0"/>
              <w:jc w:val="left"/>
              <w:rPr>
                <w:sz w:val="20"/>
                <w:szCs w:val="20"/>
              </w:rPr>
            </w:pPr>
            <w:r w:rsidRPr="002F26A8">
              <w:rPr>
                <w:sz w:val="20"/>
                <w:szCs w:val="20"/>
              </w:rPr>
              <w:t>(Dai et al. 2016)</w:t>
            </w:r>
          </w:p>
        </w:tc>
      </w:tr>
      <w:tr w:rsidR="002F26A8" w:rsidRPr="002F26A8" w14:paraId="1A045813" w14:textId="77777777" w:rsidTr="001912AF">
        <w:tc>
          <w:tcPr>
            <w:tcW w:w="3539" w:type="dxa"/>
          </w:tcPr>
          <w:p w14:paraId="0D3AFE62" w14:textId="77777777" w:rsidR="002F26A8" w:rsidRPr="002F26A8" w:rsidRDefault="002F26A8" w:rsidP="002F26A8">
            <w:pPr>
              <w:spacing w:line="240" w:lineRule="auto"/>
              <w:ind w:firstLine="0"/>
              <w:jc w:val="left"/>
              <w:rPr>
                <w:sz w:val="20"/>
                <w:szCs w:val="20"/>
              </w:rPr>
            </w:pPr>
            <w:r w:rsidRPr="002F26A8">
              <w:rPr>
                <w:sz w:val="20"/>
                <w:szCs w:val="20"/>
              </w:rPr>
              <w:t>Western Pacific (group B)</w:t>
            </w:r>
          </w:p>
        </w:tc>
        <w:tc>
          <w:tcPr>
            <w:tcW w:w="1701" w:type="dxa"/>
          </w:tcPr>
          <w:p w14:paraId="2B3DAEA0" w14:textId="77777777" w:rsidR="002F26A8" w:rsidRPr="002F26A8" w:rsidRDefault="002F26A8" w:rsidP="002F26A8">
            <w:pPr>
              <w:spacing w:line="240" w:lineRule="auto"/>
              <w:ind w:firstLine="0"/>
              <w:rPr>
                <w:sz w:val="20"/>
                <w:szCs w:val="20"/>
              </w:rPr>
            </w:pPr>
            <w:r w:rsidRPr="002F26A8">
              <w:rPr>
                <w:sz w:val="20"/>
                <w:szCs w:val="20"/>
              </w:rPr>
              <w:t>0.31-20</w:t>
            </w:r>
          </w:p>
        </w:tc>
        <w:tc>
          <w:tcPr>
            <w:tcW w:w="1985" w:type="dxa"/>
          </w:tcPr>
          <w:p w14:paraId="7860EC5D" w14:textId="77777777" w:rsidR="002F26A8" w:rsidRPr="002F26A8" w:rsidRDefault="002F26A8" w:rsidP="002F26A8">
            <w:pPr>
              <w:spacing w:line="240" w:lineRule="auto"/>
              <w:ind w:firstLine="0"/>
              <w:rPr>
                <w:sz w:val="20"/>
                <w:szCs w:val="20"/>
              </w:rPr>
            </w:pPr>
            <w:r w:rsidRPr="002F26A8">
              <w:rPr>
                <w:sz w:val="20"/>
                <w:szCs w:val="20"/>
              </w:rPr>
              <w:t>- 0.92</w:t>
            </w:r>
          </w:p>
        </w:tc>
        <w:tc>
          <w:tcPr>
            <w:tcW w:w="2126" w:type="dxa"/>
          </w:tcPr>
          <w:p w14:paraId="3958AD7D" w14:textId="77777777" w:rsidR="002F26A8" w:rsidRPr="002F26A8" w:rsidRDefault="002F26A8" w:rsidP="002F26A8">
            <w:pPr>
              <w:spacing w:line="240" w:lineRule="auto"/>
              <w:ind w:firstLine="0"/>
              <w:jc w:val="left"/>
              <w:rPr>
                <w:sz w:val="20"/>
                <w:szCs w:val="20"/>
              </w:rPr>
            </w:pPr>
            <w:r w:rsidRPr="002F26A8">
              <w:rPr>
                <w:sz w:val="20"/>
                <w:szCs w:val="20"/>
              </w:rPr>
              <w:t xml:space="preserve">(Dai et al. 2016) </w:t>
            </w:r>
          </w:p>
        </w:tc>
      </w:tr>
      <w:tr w:rsidR="002F26A8" w:rsidRPr="002F26A8" w14:paraId="2DAFA9F3" w14:textId="77777777" w:rsidTr="001912AF">
        <w:tc>
          <w:tcPr>
            <w:tcW w:w="3539" w:type="dxa"/>
          </w:tcPr>
          <w:p w14:paraId="33B38534" w14:textId="77777777" w:rsidR="002F26A8" w:rsidRPr="002F26A8" w:rsidRDefault="002F26A8" w:rsidP="002F26A8">
            <w:pPr>
              <w:spacing w:line="240" w:lineRule="auto"/>
              <w:ind w:firstLine="0"/>
              <w:jc w:val="left"/>
              <w:rPr>
                <w:sz w:val="20"/>
                <w:szCs w:val="20"/>
              </w:rPr>
            </w:pPr>
            <w:r w:rsidRPr="002F26A8">
              <w:rPr>
                <w:sz w:val="20"/>
                <w:szCs w:val="20"/>
              </w:rPr>
              <w:t>Western Pacific (group C1)</w:t>
            </w:r>
          </w:p>
        </w:tc>
        <w:tc>
          <w:tcPr>
            <w:tcW w:w="1701" w:type="dxa"/>
          </w:tcPr>
          <w:p w14:paraId="0909ED7E" w14:textId="77777777" w:rsidR="002F26A8" w:rsidRPr="002F26A8" w:rsidRDefault="002F26A8" w:rsidP="002F26A8">
            <w:pPr>
              <w:spacing w:line="240" w:lineRule="auto"/>
              <w:ind w:firstLine="0"/>
              <w:rPr>
                <w:sz w:val="20"/>
                <w:szCs w:val="20"/>
              </w:rPr>
            </w:pPr>
            <w:r w:rsidRPr="002F26A8">
              <w:rPr>
                <w:sz w:val="20"/>
                <w:szCs w:val="20"/>
              </w:rPr>
              <w:t>0.31-20</w:t>
            </w:r>
          </w:p>
        </w:tc>
        <w:tc>
          <w:tcPr>
            <w:tcW w:w="1985" w:type="dxa"/>
          </w:tcPr>
          <w:p w14:paraId="5CE8A6D4" w14:textId="77777777" w:rsidR="002F26A8" w:rsidRPr="002F26A8" w:rsidRDefault="002F26A8" w:rsidP="002F26A8">
            <w:pPr>
              <w:spacing w:line="240" w:lineRule="auto"/>
              <w:ind w:firstLine="0"/>
              <w:rPr>
                <w:sz w:val="20"/>
                <w:szCs w:val="20"/>
              </w:rPr>
            </w:pPr>
            <w:r w:rsidRPr="002F26A8">
              <w:rPr>
                <w:sz w:val="20"/>
                <w:szCs w:val="20"/>
              </w:rPr>
              <w:t>- 0.88</w:t>
            </w:r>
          </w:p>
        </w:tc>
        <w:tc>
          <w:tcPr>
            <w:tcW w:w="2126" w:type="dxa"/>
          </w:tcPr>
          <w:p w14:paraId="64550BB9" w14:textId="77777777" w:rsidR="002F26A8" w:rsidRPr="002F26A8" w:rsidRDefault="002F26A8" w:rsidP="002F26A8">
            <w:pPr>
              <w:spacing w:line="240" w:lineRule="auto"/>
              <w:ind w:firstLine="0"/>
              <w:jc w:val="left"/>
              <w:rPr>
                <w:sz w:val="20"/>
                <w:szCs w:val="20"/>
              </w:rPr>
            </w:pPr>
            <w:r w:rsidRPr="002F26A8">
              <w:rPr>
                <w:sz w:val="20"/>
                <w:szCs w:val="20"/>
              </w:rPr>
              <w:t xml:space="preserve">(Dai et al. 2016) </w:t>
            </w:r>
          </w:p>
        </w:tc>
      </w:tr>
      <w:tr w:rsidR="002F26A8" w:rsidRPr="002F26A8" w14:paraId="1FBF3937" w14:textId="77777777" w:rsidTr="001912AF">
        <w:tc>
          <w:tcPr>
            <w:tcW w:w="3539" w:type="dxa"/>
          </w:tcPr>
          <w:p w14:paraId="47179EC7" w14:textId="77777777" w:rsidR="002F26A8" w:rsidRPr="002F26A8" w:rsidRDefault="002F26A8" w:rsidP="002F26A8">
            <w:pPr>
              <w:spacing w:line="240" w:lineRule="auto"/>
              <w:ind w:firstLine="0"/>
              <w:jc w:val="left"/>
              <w:rPr>
                <w:sz w:val="20"/>
                <w:szCs w:val="20"/>
              </w:rPr>
            </w:pPr>
            <w:r w:rsidRPr="002F26A8">
              <w:rPr>
                <w:sz w:val="20"/>
                <w:szCs w:val="20"/>
              </w:rPr>
              <w:t>Western Pacific (group C2)</w:t>
            </w:r>
          </w:p>
        </w:tc>
        <w:tc>
          <w:tcPr>
            <w:tcW w:w="1701" w:type="dxa"/>
          </w:tcPr>
          <w:p w14:paraId="7033076A" w14:textId="77777777" w:rsidR="002F26A8" w:rsidRPr="002F26A8" w:rsidRDefault="002F26A8" w:rsidP="002F26A8">
            <w:pPr>
              <w:spacing w:line="240" w:lineRule="auto"/>
              <w:ind w:firstLine="0"/>
              <w:rPr>
                <w:sz w:val="20"/>
                <w:szCs w:val="20"/>
              </w:rPr>
            </w:pPr>
            <w:r w:rsidRPr="002F26A8">
              <w:rPr>
                <w:sz w:val="20"/>
                <w:szCs w:val="20"/>
              </w:rPr>
              <w:t>0.31-20</w:t>
            </w:r>
          </w:p>
        </w:tc>
        <w:tc>
          <w:tcPr>
            <w:tcW w:w="1985" w:type="dxa"/>
          </w:tcPr>
          <w:p w14:paraId="70B06684" w14:textId="77777777" w:rsidR="002F26A8" w:rsidRPr="002F26A8" w:rsidRDefault="002F26A8" w:rsidP="002F26A8">
            <w:pPr>
              <w:spacing w:line="240" w:lineRule="auto"/>
              <w:ind w:firstLine="0"/>
              <w:rPr>
                <w:sz w:val="20"/>
                <w:szCs w:val="20"/>
              </w:rPr>
            </w:pPr>
            <w:r w:rsidRPr="002F26A8">
              <w:rPr>
                <w:sz w:val="20"/>
                <w:szCs w:val="20"/>
              </w:rPr>
              <w:t>- 0.85</w:t>
            </w:r>
          </w:p>
        </w:tc>
        <w:tc>
          <w:tcPr>
            <w:tcW w:w="2126" w:type="dxa"/>
          </w:tcPr>
          <w:p w14:paraId="3A59BD48" w14:textId="77777777" w:rsidR="002F26A8" w:rsidRPr="002F26A8" w:rsidRDefault="002F26A8" w:rsidP="002F26A8">
            <w:pPr>
              <w:spacing w:line="240" w:lineRule="auto"/>
              <w:ind w:firstLine="0"/>
              <w:jc w:val="left"/>
              <w:rPr>
                <w:sz w:val="20"/>
                <w:szCs w:val="20"/>
              </w:rPr>
            </w:pPr>
            <w:r w:rsidRPr="002F26A8">
              <w:rPr>
                <w:sz w:val="20"/>
                <w:szCs w:val="20"/>
              </w:rPr>
              <w:t xml:space="preserve">(Dai et al. 2016) </w:t>
            </w:r>
          </w:p>
        </w:tc>
      </w:tr>
      <w:tr w:rsidR="002F26A8" w:rsidRPr="002F26A8" w14:paraId="28DE81DB" w14:textId="77777777" w:rsidTr="001912AF">
        <w:tc>
          <w:tcPr>
            <w:tcW w:w="3539" w:type="dxa"/>
          </w:tcPr>
          <w:p w14:paraId="0602C674" w14:textId="77777777" w:rsidR="002F26A8" w:rsidRPr="002F26A8" w:rsidRDefault="002F26A8" w:rsidP="002F26A8">
            <w:pPr>
              <w:spacing w:line="240" w:lineRule="auto"/>
              <w:ind w:firstLine="0"/>
              <w:jc w:val="left"/>
              <w:rPr>
                <w:sz w:val="20"/>
                <w:szCs w:val="20"/>
              </w:rPr>
            </w:pPr>
            <w:r w:rsidRPr="002F26A8">
              <w:rPr>
                <w:sz w:val="20"/>
                <w:szCs w:val="20"/>
              </w:rPr>
              <w:t>Western Pacific (group A)</w:t>
            </w:r>
          </w:p>
        </w:tc>
        <w:tc>
          <w:tcPr>
            <w:tcW w:w="1701" w:type="dxa"/>
          </w:tcPr>
          <w:p w14:paraId="338410F4" w14:textId="77777777" w:rsidR="002F26A8" w:rsidRPr="002F26A8" w:rsidRDefault="002F26A8" w:rsidP="002F26A8">
            <w:pPr>
              <w:spacing w:line="240" w:lineRule="auto"/>
              <w:ind w:firstLine="0"/>
              <w:rPr>
                <w:sz w:val="20"/>
                <w:szCs w:val="20"/>
              </w:rPr>
            </w:pPr>
            <w:r w:rsidRPr="002F26A8">
              <w:rPr>
                <w:sz w:val="20"/>
                <w:szCs w:val="20"/>
              </w:rPr>
              <w:t>0.39-31</w:t>
            </w:r>
          </w:p>
        </w:tc>
        <w:tc>
          <w:tcPr>
            <w:tcW w:w="1985" w:type="dxa"/>
          </w:tcPr>
          <w:p w14:paraId="6C8B3F0C" w14:textId="77777777" w:rsidR="002F26A8" w:rsidRPr="002F26A8" w:rsidRDefault="002F26A8" w:rsidP="002F26A8">
            <w:pPr>
              <w:spacing w:line="240" w:lineRule="auto"/>
              <w:ind w:firstLine="0"/>
              <w:rPr>
                <w:sz w:val="20"/>
                <w:szCs w:val="20"/>
              </w:rPr>
            </w:pPr>
            <w:r w:rsidRPr="002F26A8">
              <w:rPr>
                <w:sz w:val="20"/>
                <w:szCs w:val="20"/>
              </w:rPr>
              <w:t>- 0.77</w:t>
            </w:r>
          </w:p>
        </w:tc>
        <w:tc>
          <w:tcPr>
            <w:tcW w:w="2126" w:type="dxa"/>
          </w:tcPr>
          <w:p w14:paraId="34FEAA78" w14:textId="77777777" w:rsidR="002F26A8" w:rsidRPr="002F26A8" w:rsidRDefault="002F26A8" w:rsidP="002F26A8">
            <w:pPr>
              <w:spacing w:line="240" w:lineRule="auto"/>
              <w:ind w:firstLine="0"/>
              <w:jc w:val="left"/>
              <w:rPr>
                <w:sz w:val="20"/>
                <w:szCs w:val="20"/>
              </w:rPr>
            </w:pPr>
            <w:r w:rsidRPr="002F26A8">
              <w:rPr>
                <w:sz w:val="20"/>
                <w:szCs w:val="20"/>
              </w:rPr>
              <w:t xml:space="preserve">(Dai et al. 2017) </w:t>
            </w:r>
          </w:p>
        </w:tc>
      </w:tr>
      <w:tr w:rsidR="002F26A8" w:rsidRPr="002F26A8" w14:paraId="4250CF9A" w14:textId="77777777" w:rsidTr="001912AF">
        <w:tc>
          <w:tcPr>
            <w:tcW w:w="3539" w:type="dxa"/>
          </w:tcPr>
          <w:p w14:paraId="7B28743D" w14:textId="77777777" w:rsidR="002F26A8" w:rsidRPr="002F26A8" w:rsidRDefault="002F26A8" w:rsidP="002F26A8">
            <w:pPr>
              <w:spacing w:line="240" w:lineRule="auto"/>
              <w:ind w:firstLine="0"/>
              <w:jc w:val="left"/>
              <w:rPr>
                <w:sz w:val="20"/>
                <w:szCs w:val="20"/>
              </w:rPr>
            </w:pPr>
            <w:r w:rsidRPr="002F26A8">
              <w:rPr>
                <w:sz w:val="20"/>
                <w:szCs w:val="20"/>
              </w:rPr>
              <w:t>Western Pacific (group B)</w:t>
            </w:r>
          </w:p>
        </w:tc>
        <w:tc>
          <w:tcPr>
            <w:tcW w:w="1701" w:type="dxa"/>
          </w:tcPr>
          <w:p w14:paraId="5A004584" w14:textId="77777777" w:rsidR="002F26A8" w:rsidRPr="002F26A8" w:rsidRDefault="002F26A8" w:rsidP="002F26A8">
            <w:pPr>
              <w:spacing w:line="240" w:lineRule="auto"/>
              <w:ind w:firstLine="0"/>
              <w:rPr>
                <w:sz w:val="20"/>
                <w:szCs w:val="20"/>
              </w:rPr>
            </w:pPr>
            <w:r w:rsidRPr="002F26A8">
              <w:rPr>
                <w:sz w:val="20"/>
                <w:szCs w:val="20"/>
              </w:rPr>
              <w:t>0.39-31</w:t>
            </w:r>
          </w:p>
        </w:tc>
        <w:tc>
          <w:tcPr>
            <w:tcW w:w="1985" w:type="dxa"/>
          </w:tcPr>
          <w:p w14:paraId="5777AE72" w14:textId="77777777" w:rsidR="002F26A8" w:rsidRPr="002F26A8" w:rsidRDefault="002F26A8" w:rsidP="002F26A8">
            <w:pPr>
              <w:spacing w:line="240" w:lineRule="auto"/>
              <w:ind w:firstLine="0"/>
              <w:rPr>
                <w:sz w:val="20"/>
                <w:szCs w:val="20"/>
              </w:rPr>
            </w:pPr>
            <w:r w:rsidRPr="002F26A8">
              <w:rPr>
                <w:sz w:val="20"/>
                <w:szCs w:val="20"/>
              </w:rPr>
              <w:t>- 0.69</w:t>
            </w:r>
          </w:p>
        </w:tc>
        <w:tc>
          <w:tcPr>
            <w:tcW w:w="2126" w:type="dxa"/>
          </w:tcPr>
          <w:p w14:paraId="256C2EEC" w14:textId="77777777" w:rsidR="002F26A8" w:rsidRPr="002F26A8" w:rsidRDefault="002F26A8" w:rsidP="002F26A8">
            <w:pPr>
              <w:spacing w:line="240" w:lineRule="auto"/>
              <w:ind w:firstLine="0"/>
              <w:jc w:val="left"/>
              <w:rPr>
                <w:sz w:val="20"/>
                <w:szCs w:val="20"/>
              </w:rPr>
            </w:pPr>
            <w:r w:rsidRPr="002F26A8">
              <w:rPr>
                <w:sz w:val="20"/>
                <w:szCs w:val="20"/>
              </w:rPr>
              <w:t>(Dai et al. 2017)</w:t>
            </w:r>
          </w:p>
        </w:tc>
      </w:tr>
      <w:tr w:rsidR="002F26A8" w:rsidRPr="002F26A8" w14:paraId="5DE14F84" w14:textId="77777777" w:rsidTr="001912AF">
        <w:tc>
          <w:tcPr>
            <w:tcW w:w="3539" w:type="dxa"/>
          </w:tcPr>
          <w:p w14:paraId="313925CE" w14:textId="77777777" w:rsidR="002F26A8" w:rsidRPr="002F26A8" w:rsidRDefault="002F26A8" w:rsidP="002F26A8">
            <w:pPr>
              <w:spacing w:line="240" w:lineRule="auto"/>
              <w:ind w:firstLine="0"/>
              <w:jc w:val="left"/>
              <w:rPr>
                <w:sz w:val="20"/>
                <w:szCs w:val="20"/>
              </w:rPr>
            </w:pPr>
            <w:r w:rsidRPr="002F26A8">
              <w:rPr>
                <w:sz w:val="20"/>
                <w:szCs w:val="20"/>
              </w:rPr>
              <w:t>Western Pacific (group C)</w:t>
            </w:r>
          </w:p>
        </w:tc>
        <w:tc>
          <w:tcPr>
            <w:tcW w:w="1701" w:type="dxa"/>
          </w:tcPr>
          <w:p w14:paraId="786C2806" w14:textId="77777777" w:rsidR="002F26A8" w:rsidRPr="002F26A8" w:rsidRDefault="002F26A8" w:rsidP="002F26A8">
            <w:pPr>
              <w:spacing w:line="240" w:lineRule="auto"/>
              <w:ind w:firstLine="0"/>
              <w:rPr>
                <w:sz w:val="20"/>
                <w:szCs w:val="20"/>
              </w:rPr>
            </w:pPr>
            <w:r w:rsidRPr="002F26A8">
              <w:rPr>
                <w:sz w:val="20"/>
                <w:szCs w:val="20"/>
              </w:rPr>
              <w:t>0.39-31</w:t>
            </w:r>
          </w:p>
        </w:tc>
        <w:tc>
          <w:tcPr>
            <w:tcW w:w="1985" w:type="dxa"/>
          </w:tcPr>
          <w:p w14:paraId="6848665D" w14:textId="77777777" w:rsidR="002F26A8" w:rsidRPr="002F26A8" w:rsidRDefault="002F26A8" w:rsidP="002F26A8">
            <w:pPr>
              <w:spacing w:line="240" w:lineRule="auto"/>
              <w:ind w:firstLine="0"/>
              <w:rPr>
                <w:sz w:val="20"/>
                <w:szCs w:val="20"/>
              </w:rPr>
            </w:pPr>
            <w:r w:rsidRPr="002F26A8">
              <w:rPr>
                <w:sz w:val="20"/>
                <w:szCs w:val="20"/>
              </w:rPr>
              <w:t>- 0.57</w:t>
            </w:r>
          </w:p>
        </w:tc>
        <w:tc>
          <w:tcPr>
            <w:tcW w:w="2126" w:type="dxa"/>
          </w:tcPr>
          <w:p w14:paraId="3C8BE51D" w14:textId="77777777" w:rsidR="002F26A8" w:rsidRPr="002F26A8" w:rsidRDefault="002F26A8" w:rsidP="002F26A8">
            <w:pPr>
              <w:spacing w:line="240" w:lineRule="auto"/>
              <w:ind w:firstLine="0"/>
              <w:jc w:val="left"/>
              <w:rPr>
                <w:sz w:val="20"/>
                <w:szCs w:val="20"/>
              </w:rPr>
            </w:pPr>
            <w:r w:rsidRPr="002F26A8">
              <w:rPr>
                <w:sz w:val="20"/>
                <w:szCs w:val="20"/>
              </w:rPr>
              <w:t>(Dai et al. 2017)</w:t>
            </w:r>
          </w:p>
        </w:tc>
      </w:tr>
      <w:tr w:rsidR="002F26A8" w:rsidRPr="002F26A8" w14:paraId="456432AC" w14:textId="77777777" w:rsidTr="001912AF">
        <w:tc>
          <w:tcPr>
            <w:tcW w:w="3539" w:type="dxa"/>
            <w:shd w:val="clear" w:color="auto" w:fill="auto"/>
          </w:tcPr>
          <w:p w14:paraId="27B46DD2" w14:textId="77777777" w:rsidR="002F26A8" w:rsidRPr="002F26A8" w:rsidRDefault="002F26A8" w:rsidP="002F26A8">
            <w:pPr>
              <w:spacing w:line="240" w:lineRule="auto"/>
              <w:ind w:firstLine="0"/>
              <w:jc w:val="left"/>
              <w:rPr>
                <w:sz w:val="20"/>
                <w:szCs w:val="20"/>
              </w:rPr>
            </w:pPr>
            <w:r w:rsidRPr="002F26A8">
              <w:rPr>
                <w:sz w:val="20"/>
                <w:szCs w:val="20"/>
              </w:rPr>
              <w:t>Tara polar collected data 0-200m</w:t>
            </w:r>
          </w:p>
        </w:tc>
        <w:tc>
          <w:tcPr>
            <w:tcW w:w="1701" w:type="dxa"/>
          </w:tcPr>
          <w:p w14:paraId="4FE5D639" w14:textId="77777777" w:rsidR="002F26A8" w:rsidRPr="002F26A8" w:rsidRDefault="002F26A8" w:rsidP="002F26A8">
            <w:pPr>
              <w:spacing w:line="240" w:lineRule="auto"/>
              <w:ind w:firstLine="0"/>
              <w:rPr>
                <w:sz w:val="20"/>
                <w:szCs w:val="20"/>
              </w:rPr>
            </w:pPr>
            <w:r w:rsidRPr="002F26A8">
              <w:rPr>
                <w:sz w:val="20"/>
                <w:szCs w:val="20"/>
              </w:rPr>
              <w:t>(0.3 to 31)</w:t>
            </w:r>
          </w:p>
        </w:tc>
        <w:tc>
          <w:tcPr>
            <w:tcW w:w="1985" w:type="dxa"/>
          </w:tcPr>
          <w:p w14:paraId="3F5826BE" w14:textId="77777777" w:rsidR="002F26A8" w:rsidRPr="002F26A8" w:rsidRDefault="002F26A8" w:rsidP="002F26A8">
            <w:pPr>
              <w:spacing w:line="240" w:lineRule="auto"/>
              <w:ind w:firstLine="0"/>
              <w:rPr>
                <w:sz w:val="20"/>
                <w:szCs w:val="20"/>
              </w:rPr>
            </w:pPr>
            <w:r w:rsidRPr="002F26A8">
              <w:rPr>
                <w:sz w:val="20"/>
                <w:szCs w:val="20"/>
              </w:rPr>
              <w:t>-0.94 (-0.71 to -1.45)</w:t>
            </w:r>
          </w:p>
        </w:tc>
        <w:tc>
          <w:tcPr>
            <w:tcW w:w="2126" w:type="dxa"/>
          </w:tcPr>
          <w:p w14:paraId="33D31F4A" w14:textId="77777777" w:rsidR="002F26A8" w:rsidRPr="002F26A8" w:rsidRDefault="002F26A8" w:rsidP="002F26A8">
            <w:pPr>
              <w:spacing w:line="240" w:lineRule="auto"/>
              <w:ind w:firstLine="0"/>
              <w:jc w:val="left"/>
              <w:rPr>
                <w:sz w:val="20"/>
                <w:szCs w:val="20"/>
              </w:rPr>
            </w:pPr>
            <w:r w:rsidRPr="002F26A8">
              <w:rPr>
                <w:sz w:val="20"/>
                <w:szCs w:val="20"/>
              </w:rPr>
              <w:t>This study</w:t>
            </w:r>
          </w:p>
        </w:tc>
      </w:tr>
      <w:tr w:rsidR="002F26A8" w:rsidRPr="002F26A8" w14:paraId="5C47CA53" w14:textId="77777777" w:rsidTr="001912AF">
        <w:tc>
          <w:tcPr>
            <w:tcW w:w="3539" w:type="dxa"/>
            <w:shd w:val="clear" w:color="auto" w:fill="auto"/>
          </w:tcPr>
          <w:p w14:paraId="2FF8D3B1" w14:textId="77777777" w:rsidR="002F26A8" w:rsidRPr="002F26A8" w:rsidRDefault="002F26A8" w:rsidP="002F26A8">
            <w:pPr>
              <w:spacing w:line="240" w:lineRule="auto"/>
              <w:ind w:firstLine="0"/>
              <w:jc w:val="left"/>
              <w:rPr>
                <w:sz w:val="20"/>
                <w:szCs w:val="20"/>
              </w:rPr>
            </w:pPr>
            <w:r w:rsidRPr="002F26A8">
              <w:rPr>
                <w:sz w:val="20"/>
                <w:szCs w:val="20"/>
              </w:rPr>
              <w:t xml:space="preserve">Tara polar </w:t>
            </w:r>
            <w:r w:rsidRPr="002F26A8">
              <w:rPr>
                <w:i/>
                <w:sz w:val="20"/>
                <w:szCs w:val="20"/>
              </w:rPr>
              <w:t>in situ</w:t>
            </w:r>
            <w:r w:rsidRPr="002F26A8">
              <w:rPr>
                <w:sz w:val="20"/>
                <w:szCs w:val="20"/>
              </w:rPr>
              <w:t xml:space="preserve"> UVP 0-200m</w:t>
            </w:r>
          </w:p>
        </w:tc>
        <w:tc>
          <w:tcPr>
            <w:tcW w:w="1701" w:type="dxa"/>
          </w:tcPr>
          <w:p w14:paraId="77DDF3A8" w14:textId="77777777" w:rsidR="002F26A8" w:rsidRPr="002F26A8" w:rsidRDefault="002F26A8" w:rsidP="002F26A8">
            <w:pPr>
              <w:spacing w:line="240" w:lineRule="auto"/>
              <w:ind w:firstLine="0"/>
              <w:rPr>
                <w:sz w:val="20"/>
                <w:szCs w:val="20"/>
              </w:rPr>
            </w:pPr>
            <w:r w:rsidRPr="002F26A8">
              <w:rPr>
                <w:sz w:val="20"/>
                <w:szCs w:val="20"/>
              </w:rPr>
              <w:t>(0.5 to 31)</w:t>
            </w:r>
          </w:p>
        </w:tc>
        <w:tc>
          <w:tcPr>
            <w:tcW w:w="1985" w:type="dxa"/>
          </w:tcPr>
          <w:p w14:paraId="18D96361" w14:textId="77777777" w:rsidR="002F26A8" w:rsidRPr="002F26A8" w:rsidRDefault="002F26A8" w:rsidP="002F26A8">
            <w:pPr>
              <w:spacing w:line="240" w:lineRule="auto"/>
              <w:ind w:firstLine="0"/>
              <w:rPr>
                <w:sz w:val="20"/>
                <w:szCs w:val="20"/>
              </w:rPr>
            </w:pPr>
            <w:r w:rsidRPr="002F26A8">
              <w:rPr>
                <w:sz w:val="20"/>
                <w:szCs w:val="20"/>
              </w:rPr>
              <w:t>-0.73 (-0.40 to -1.06)</w:t>
            </w:r>
          </w:p>
        </w:tc>
        <w:tc>
          <w:tcPr>
            <w:tcW w:w="2126" w:type="dxa"/>
          </w:tcPr>
          <w:p w14:paraId="66C630B7" w14:textId="77777777" w:rsidR="002F26A8" w:rsidRPr="002F26A8" w:rsidRDefault="002F26A8" w:rsidP="002F26A8">
            <w:pPr>
              <w:spacing w:line="240" w:lineRule="auto"/>
              <w:ind w:firstLine="0"/>
              <w:jc w:val="left"/>
              <w:rPr>
                <w:sz w:val="20"/>
                <w:szCs w:val="20"/>
              </w:rPr>
            </w:pPr>
            <w:r w:rsidRPr="002F26A8">
              <w:rPr>
                <w:sz w:val="20"/>
                <w:szCs w:val="20"/>
              </w:rPr>
              <w:t>This study</w:t>
            </w:r>
          </w:p>
        </w:tc>
      </w:tr>
      <w:tr w:rsidR="002F26A8" w:rsidRPr="002F26A8" w14:paraId="3607BEF0" w14:textId="77777777" w:rsidTr="001912AF">
        <w:tc>
          <w:tcPr>
            <w:tcW w:w="3539" w:type="dxa"/>
          </w:tcPr>
          <w:p w14:paraId="4929B6EE" w14:textId="77777777" w:rsidR="002F26A8" w:rsidRPr="002F26A8" w:rsidRDefault="002F26A8" w:rsidP="002F26A8">
            <w:pPr>
              <w:spacing w:line="240" w:lineRule="auto"/>
              <w:ind w:firstLine="0"/>
              <w:jc w:val="left"/>
              <w:rPr>
                <w:sz w:val="20"/>
                <w:szCs w:val="20"/>
              </w:rPr>
            </w:pPr>
            <w:r w:rsidRPr="002F26A8">
              <w:rPr>
                <w:sz w:val="20"/>
                <w:szCs w:val="20"/>
              </w:rPr>
              <w:t>Tara temperate collected data 0-200m</w:t>
            </w:r>
          </w:p>
        </w:tc>
        <w:tc>
          <w:tcPr>
            <w:tcW w:w="1701" w:type="dxa"/>
          </w:tcPr>
          <w:p w14:paraId="605BAE10" w14:textId="77777777" w:rsidR="002F26A8" w:rsidRPr="002F26A8" w:rsidRDefault="002F26A8" w:rsidP="002F26A8">
            <w:pPr>
              <w:spacing w:line="240" w:lineRule="auto"/>
              <w:ind w:firstLine="0"/>
              <w:rPr>
                <w:sz w:val="20"/>
                <w:szCs w:val="20"/>
              </w:rPr>
            </w:pPr>
            <w:r w:rsidRPr="002F26A8">
              <w:rPr>
                <w:sz w:val="20"/>
                <w:szCs w:val="20"/>
              </w:rPr>
              <w:t>(0.3 to 31)</w:t>
            </w:r>
          </w:p>
        </w:tc>
        <w:tc>
          <w:tcPr>
            <w:tcW w:w="1985" w:type="dxa"/>
          </w:tcPr>
          <w:p w14:paraId="38318157" w14:textId="77777777" w:rsidR="002F26A8" w:rsidRPr="002F26A8" w:rsidRDefault="002F26A8" w:rsidP="002F26A8">
            <w:pPr>
              <w:spacing w:line="240" w:lineRule="auto"/>
              <w:ind w:firstLine="0"/>
              <w:rPr>
                <w:sz w:val="20"/>
                <w:szCs w:val="20"/>
              </w:rPr>
            </w:pPr>
            <w:r w:rsidRPr="002F26A8">
              <w:rPr>
                <w:sz w:val="20"/>
                <w:szCs w:val="20"/>
              </w:rPr>
              <w:t>-0.74 (-0.59 to -0.96)</w:t>
            </w:r>
          </w:p>
        </w:tc>
        <w:tc>
          <w:tcPr>
            <w:tcW w:w="2126" w:type="dxa"/>
          </w:tcPr>
          <w:p w14:paraId="5E3BC52A" w14:textId="77777777" w:rsidR="002F26A8" w:rsidRPr="002F26A8" w:rsidRDefault="002F26A8" w:rsidP="002F26A8">
            <w:pPr>
              <w:spacing w:line="240" w:lineRule="auto"/>
              <w:ind w:firstLine="0"/>
              <w:jc w:val="left"/>
              <w:rPr>
                <w:sz w:val="20"/>
                <w:szCs w:val="20"/>
              </w:rPr>
            </w:pPr>
            <w:r w:rsidRPr="002F26A8">
              <w:rPr>
                <w:sz w:val="20"/>
                <w:szCs w:val="20"/>
              </w:rPr>
              <w:t>This study</w:t>
            </w:r>
          </w:p>
        </w:tc>
      </w:tr>
      <w:tr w:rsidR="002F26A8" w:rsidRPr="002F26A8" w14:paraId="095ABD1D" w14:textId="77777777" w:rsidTr="001912AF">
        <w:tc>
          <w:tcPr>
            <w:tcW w:w="3539" w:type="dxa"/>
          </w:tcPr>
          <w:p w14:paraId="6234DF7E" w14:textId="77777777" w:rsidR="002F26A8" w:rsidRPr="002F26A8" w:rsidRDefault="002F26A8" w:rsidP="002F26A8">
            <w:pPr>
              <w:spacing w:line="240" w:lineRule="auto"/>
              <w:ind w:firstLine="0"/>
              <w:jc w:val="left"/>
              <w:rPr>
                <w:sz w:val="20"/>
                <w:szCs w:val="20"/>
              </w:rPr>
            </w:pPr>
            <w:r w:rsidRPr="002F26A8">
              <w:rPr>
                <w:sz w:val="20"/>
                <w:szCs w:val="20"/>
              </w:rPr>
              <w:t xml:space="preserve">Tara temperate </w:t>
            </w:r>
            <w:r w:rsidRPr="002F26A8">
              <w:rPr>
                <w:i/>
                <w:sz w:val="20"/>
                <w:szCs w:val="20"/>
              </w:rPr>
              <w:t>in situ</w:t>
            </w:r>
            <w:r w:rsidRPr="002F26A8">
              <w:rPr>
                <w:sz w:val="20"/>
                <w:szCs w:val="20"/>
              </w:rPr>
              <w:t xml:space="preserve"> UVP 0-200m</w:t>
            </w:r>
          </w:p>
        </w:tc>
        <w:tc>
          <w:tcPr>
            <w:tcW w:w="1701" w:type="dxa"/>
          </w:tcPr>
          <w:p w14:paraId="216ECA9A" w14:textId="77777777" w:rsidR="002F26A8" w:rsidRPr="002F26A8" w:rsidRDefault="002F26A8" w:rsidP="002F26A8">
            <w:pPr>
              <w:spacing w:line="240" w:lineRule="auto"/>
              <w:ind w:firstLine="0"/>
              <w:rPr>
                <w:sz w:val="20"/>
                <w:szCs w:val="20"/>
              </w:rPr>
            </w:pPr>
            <w:r w:rsidRPr="002F26A8">
              <w:rPr>
                <w:sz w:val="20"/>
                <w:szCs w:val="20"/>
              </w:rPr>
              <w:t>(0.5 to 31)</w:t>
            </w:r>
          </w:p>
        </w:tc>
        <w:tc>
          <w:tcPr>
            <w:tcW w:w="1985" w:type="dxa"/>
          </w:tcPr>
          <w:p w14:paraId="325F4A04" w14:textId="77777777" w:rsidR="002F26A8" w:rsidRPr="002F26A8" w:rsidRDefault="002F26A8" w:rsidP="002F26A8">
            <w:pPr>
              <w:spacing w:line="240" w:lineRule="auto"/>
              <w:ind w:firstLine="0"/>
              <w:rPr>
                <w:sz w:val="20"/>
                <w:szCs w:val="20"/>
              </w:rPr>
            </w:pPr>
            <w:r w:rsidRPr="002F26A8">
              <w:rPr>
                <w:sz w:val="20"/>
                <w:szCs w:val="20"/>
              </w:rPr>
              <w:t>-0.52 (-0.36 to -0.92)</w:t>
            </w:r>
          </w:p>
        </w:tc>
        <w:tc>
          <w:tcPr>
            <w:tcW w:w="2126" w:type="dxa"/>
          </w:tcPr>
          <w:p w14:paraId="0CA74DA7" w14:textId="77777777" w:rsidR="002F26A8" w:rsidRPr="002F26A8" w:rsidRDefault="002F26A8" w:rsidP="002F26A8">
            <w:pPr>
              <w:spacing w:line="240" w:lineRule="auto"/>
              <w:ind w:firstLine="0"/>
              <w:jc w:val="left"/>
              <w:rPr>
                <w:sz w:val="20"/>
                <w:szCs w:val="20"/>
              </w:rPr>
            </w:pPr>
            <w:r w:rsidRPr="002F26A8">
              <w:rPr>
                <w:sz w:val="20"/>
                <w:szCs w:val="20"/>
              </w:rPr>
              <w:t>This study</w:t>
            </w:r>
          </w:p>
        </w:tc>
      </w:tr>
      <w:tr w:rsidR="002F26A8" w:rsidRPr="002F26A8" w14:paraId="43B690BF" w14:textId="77777777" w:rsidTr="001912AF">
        <w:tc>
          <w:tcPr>
            <w:tcW w:w="3539" w:type="dxa"/>
          </w:tcPr>
          <w:p w14:paraId="7915B2E9" w14:textId="77777777" w:rsidR="002F26A8" w:rsidRPr="002F26A8" w:rsidRDefault="002F26A8" w:rsidP="002F26A8">
            <w:pPr>
              <w:spacing w:line="240" w:lineRule="auto"/>
              <w:ind w:firstLine="0"/>
              <w:jc w:val="left"/>
              <w:rPr>
                <w:sz w:val="20"/>
                <w:szCs w:val="20"/>
              </w:rPr>
            </w:pPr>
            <w:r w:rsidRPr="002F26A8">
              <w:rPr>
                <w:sz w:val="20"/>
                <w:szCs w:val="20"/>
              </w:rPr>
              <w:t>Tara tropic collected data 0-200m</w:t>
            </w:r>
          </w:p>
        </w:tc>
        <w:tc>
          <w:tcPr>
            <w:tcW w:w="1701" w:type="dxa"/>
          </w:tcPr>
          <w:p w14:paraId="507D8962" w14:textId="77777777" w:rsidR="002F26A8" w:rsidRPr="002F26A8" w:rsidRDefault="002F26A8" w:rsidP="002F26A8">
            <w:pPr>
              <w:spacing w:line="240" w:lineRule="auto"/>
              <w:ind w:firstLine="0"/>
              <w:rPr>
                <w:sz w:val="20"/>
                <w:szCs w:val="20"/>
              </w:rPr>
            </w:pPr>
            <w:r w:rsidRPr="002F26A8">
              <w:rPr>
                <w:sz w:val="20"/>
                <w:szCs w:val="20"/>
              </w:rPr>
              <w:t>(0.3 to 31)</w:t>
            </w:r>
          </w:p>
        </w:tc>
        <w:tc>
          <w:tcPr>
            <w:tcW w:w="1985" w:type="dxa"/>
          </w:tcPr>
          <w:p w14:paraId="7B0C4E70" w14:textId="77777777" w:rsidR="002F26A8" w:rsidRPr="002F26A8" w:rsidRDefault="002F26A8" w:rsidP="002F26A8">
            <w:pPr>
              <w:spacing w:line="240" w:lineRule="auto"/>
              <w:ind w:firstLine="0"/>
              <w:rPr>
                <w:sz w:val="20"/>
                <w:szCs w:val="20"/>
              </w:rPr>
            </w:pPr>
            <w:r w:rsidRPr="002F26A8">
              <w:rPr>
                <w:sz w:val="20"/>
                <w:szCs w:val="20"/>
              </w:rPr>
              <w:t>-0.89 (-0.67 to -1.04)</w:t>
            </w:r>
          </w:p>
        </w:tc>
        <w:tc>
          <w:tcPr>
            <w:tcW w:w="2126" w:type="dxa"/>
          </w:tcPr>
          <w:p w14:paraId="222A16BA" w14:textId="77777777" w:rsidR="002F26A8" w:rsidRPr="002F26A8" w:rsidRDefault="002F26A8" w:rsidP="002F26A8">
            <w:pPr>
              <w:spacing w:line="240" w:lineRule="auto"/>
              <w:ind w:firstLine="0"/>
              <w:jc w:val="left"/>
              <w:rPr>
                <w:sz w:val="20"/>
                <w:szCs w:val="20"/>
              </w:rPr>
            </w:pPr>
            <w:r w:rsidRPr="002F26A8">
              <w:rPr>
                <w:sz w:val="20"/>
                <w:szCs w:val="20"/>
              </w:rPr>
              <w:t>This study</w:t>
            </w:r>
          </w:p>
        </w:tc>
      </w:tr>
      <w:tr w:rsidR="002F26A8" w:rsidRPr="002F26A8" w14:paraId="2074017E" w14:textId="77777777" w:rsidTr="001912AF">
        <w:tc>
          <w:tcPr>
            <w:tcW w:w="3539" w:type="dxa"/>
          </w:tcPr>
          <w:p w14:paraId="4DDBCB8C" w14:textId="77777777" w:rsidR="002F26A8" w:rsidRPr="002F26A8" w:rsidRDefault="002F26A8" w:rsidP="002F26A8">
            <w:pPr>
              <w:spacing w:line="240" w:lineRule="auto"/>
              <w:ind w:firstLine="0"/>
              <w:jc w:val="left"/>
              <w:rPr>
                <w:sz w:val="20"/>
                <w:szCs w:val="20"/>
              </w:rPr>
            </w:pPr>
            <w:r w:rsidRPr="002F26A8">
              <w:rPr>
                <w:sz w:val="20"/>
                <w:szCs w:val="20"/>
              </w:rPr>
              <w:t xml:space="preserve">Tara tropic </w:t>
            </w:r>
            <w:r w:rsidRPr="002F26A8">
              <w:rPr>
                <w:i/>
                <w:sz w:val="20"/>
                <w:szCs w:val="20"/>
              </w:rPr>
              <w:t>in situ</w:t>
            </w:r>
            <w:r w:rsidRPr="002F26A8">
              <w:rPr>
                <w:sz w:val="20"/>
                <w:szCs w:val="20"/>
              </w:rPr>
              <w:t xml:space="preserve"> UVP 0-200m</w:t>
            </w:r>
          </w:p>
        </w:tc>
        <w:tc>
          <w:tcPr>
            <w:tcW w:w="1701" w:type="dxa"/>
          </w:tcPr>
          <w:p w14:paraId="041CA3BD" w14:textId="77777777" w:rsidR="002F26A8" w:rsidRPr="002F26A8" w:rsidRDefault="002F26A8" w:rsidP="002F26A8">
            <w:pPr>
              <w:spacing w:line="240" w:lineRule="auto"/>
              <w:ind w:firstLine="0"/>
              <w:rPr>
                <w:sz w:val="20"/>
                <w:szCs w:val="20"/>
              </w:rPr>
            </w:pPr>
            <w:r w:rsidRPr="002F26A8">
              <w:rPr>
                <w:sz w:val="20"/>
                <w:szCs w:val="20"/>
              </w:rPr>
              <w:t>(0.5 to 31)</w:t>
            </w:r>
          </w:p>
        </w:tc>
        <w:tc>
          <w:tcPr>
            <w:tcW w:w="1985" w:type="dxa"/>
          </w:tcPr>
          <w:p w14:paraId="59C23006" w14:textId="77777777" w:rsidR="002F26A8" w:rsidRPr="002F26A8" w:rsidRDefault="002F26A8" w:rsidP="002F26A8">
            <w:pPr>
              <w:spacing w:line="240" w:lineRule="auto"/>
              <w:ind w:firstLine="0"/>
              <w:rPr>
                <w:sz w:val="20"/>
                <w:szCs w:val="20"/>
              </w:rPr>
            </w:pPr>
            <w:r w:rsidRPr="002F26A8">
              <w:rPr>
                <w:sz w:val="20"/>
                <w:szCs w:val="20"/>
              </w:rPr>
              <w:t>-0.78 (-0.52 to -0.99)</w:t>
            </w:r>
          </w:p>
        </w:tc>
        <w:tc>
          <w:tcPr>
            <w:tcW w:w="2126" w:type="dxa"/>
          </w:tcPr>
          <w:p w14:paraId="09B93006" w14:textId="77777777" w:rsidR="002F26A8" w:rsidRPr="002F26A8" w:rsidRDefault="002F26A8" w:rsidP="002F26A8">
            <w:pPr>
              <w:spacing w:line="240" w:lineRule="auto"/>
              <w:ind w:firstLine="0"/>
              <w:jc w:val="left"/>
              <w:rPr>
                <w:sz w:val="20"/>
                <w:szCs w:val="20"/>
              </w:rPr>
            </w:pPr>
            <w:r w:rsidRPr="002F26A8">
              <w:rPr>
                <w:sz w:val="20"/>
                <w:szCs w:val="20"/>
              </w:rPr>
              <w:t>This study</w:t>
            </w:r>
          </w:p>
        </w:tc>
      </w:tr>
      <w:tr w:rsidR="002F26A8" w:rsidRPr="002F26A8" w14:paraId="0485C8BD" w14:textId="77777777" w:rsidTr="001912AF">
        <w:tc>
          <w:tcPr>
            <w:tcW w:w="3539" w:type="dxa"/>
            <w:shd w:val="clear" w:color="auto" w:fill="auto"/>
          </w:tcPr>
          <w:p w14:paraId="1D69F1CD" w14:textId="77777777" w:rsidR="002F26A8" w:rsidRPr="002F26A8" w:rsidRDefault="002F26A8" w:rsidP="002F26A8">
            <w:pPr>
              <w:spacing w:line="240" w:lineRule="auto"/>
              <w:ind w:firstLine="0"/>
              <w:jc w:val="left"/>
              <w:rPr>
                <w:sz w:val="20"/>
                <w:szCs w:val="20"/>
              </w:rPr>
            </w:pPr>
            <w:r w:rsidRPr="002F26A8">
              <w:rPr>
                <w:sz w:val="20"/>
                <w:szCs w:val="20"/>
              </w:rPr>
              <w:t>Tara polar collected data 200-500m</w:t>
            </w:r>
          </w:p>
        </w:tc>
        <w:tc>
          <w:tcPr>
            <w:tcW w:w="1701" w:type="dxa"/>
          </w:tcPr>
          <w:p w14:paraId="046E13B4" w14:textId="77777777" w:rsidR="002F26A8" w:rsidRPr="002F26A8" w:rsidRDefault="002F26A8" w:rsidP="002F26A8">
            <w:pPr>
              <w:spacing w:line="240" w:lineRule="auto"/>
              <w:ind w:firstLine="0"/>
              <w:rPr>
                <w:sz w:val="20"/>
                <w:szCs w:val="20"/>
              </w:rPr>
            </w:pPr>
            <w:r w:rsidRPr="002F26A8">
              <w:rPr>
                <w:sz w:val="20"/>
                <w:szCs w:val="20"/>
              </w:rPr>
              <w:t>(0.3 to 20)</w:t>
            </w:r>
          </w:p>
        </w:tc>
        <w:tc>
          <w:tcPr>
            <w:tcW w:w="1985" w:type="dxa"/>
          </w:tcPr>
          <w:p w14:paraId="0DF685C9" w14:textId="77777777" w:rsidR="002F26A8" w:rsidRPr="002F26A8" w:rsidRDefault="002F26A8" w:rsidP="002F26A8">
            <w:pPr>
              <w:spacing w:line="240" w:lineRule="auto"/>
              <w:ind w:firstLine="0"/>
              <w:rPr>
                <w:sz w:val="20"/>
                <w:szCs w:val="20"/>
              </w:rPr>
            </w:pPr>
            <w:r w:rsidRPr="002F26A8">
              <w:rPr>
                <w:sz w:val="20"/>
                <w:szCs w:val="20"/>
              </w:rPr>
              <w:t>-0.86 (-0.66 to -1.14)</w:t>
            </w:r>
          </w:p>
        </w:tc>
        <w:tc>
          <w:tcPr>
            <w:tcW w:w="2126" w:type="dxa"/>
          </w:tcPr>
          <w:p w14:paraId="457715A2" w14:textId="77777777" w:rsidR="002F26A8" w:rsidRPr="002F26A8" w:rsidRDefault="002F26A8" w:rsidP="002F26A8">
            <w:pPr>
              <w:spacing w:line="240" w:lineRule="auto"/>
              <w:ind w:firstLine="0"/>
              <w:jc w:val="left"/>
              <w:rPr>
                <w:sz w:val="20"/>
                <w:szCs w:val="20"/>
              </w:rPr>
            </w:pPr>
            <w:r w:rsidRPr="002F26A8">
              <w:rPr>
                <w:sz w:val="20"/>
                <w:szCs w:val="20"/>
              </w:rPr>
              <w:t>This study</w:t>
            </w:r>
          </w:p>
        </w:tc>
      </w:tr>
      <w:tr w:rsidR="002F26A8" w:rsidRPr="002F26A8" w14:paraId="7448D312" w14:textId="77777777" w:rsidTr="001912AF">
        <w:tc>
          <w:tcPr>
            <w:tcW w:w="3539" w:type="dxa"/>
            <w:shd w:val="clear" w:color="auto" w:fill="auto"/>
          </w:tcPr>
          <w:p w14:paraId="1B72A8D2" w14:textId="77777777" w:rsidR="002F26A8" w:rsidRPr="002F26A8" w:rsidRDefault="002F26A8" w:rsidP="002F26A8">
            <w:pPr>
              <w:spacing w:line="240" w:lineRule="auto"/>
              <w:ind w:firstLine="0"/>
              <w:jc w:val="left"/>
              <w:rPr>
                <w:sz w:val="20"/>
                <w:szCs w:val="20"/>
              </w:rPr>
            </w:pPr>
            <w:r w:rsidRPr="002F26A8">
              <w:rPr>
                <w:sz w:val="20"/>
                <w:szCs w:val="20"/>
              </w:rPr>
              <w:t xml:space="preserve">Tara polar </w:t>
            </w:r>
            <w:r w:rsidRPr="002F26A8">
              <w:rPr>
                <w:i/>
                <w:sz w:val="20"/>
                <w:szCs w:val="20"/>
              </w:rPr>
              <w:t>in situ</w:t>
            </w:r>
            <w:r w:rsidRPr="002F26A8">
              <w:rPr>
                <w:sz w:val="20"/>
                <w:szCs w:val="20"/>
              </w:rPr>
              <w:t xml:space="preserve"> UVP 200-500m</w:t>
            </w:r>
          </w:p>
        </w:tc>
        <w:tc>
          <w:tcPr>
            <w:tcW w:w="1701" w:type="dxa"/>
          </w:tcPr>
          <w:p w14:paraId="18C32F92" w14:textId="77777777" w:rsidR="002F26A8" w:rsidRPr="002F26A8" w:rsidRDefault="002F26A8" w:rsidP="002F26A8">
            <w:pPr>
              <w:spacing w:line="240" w:lineRule="auto"/>
              <w:ind w:firstLine="0"/>
              <w:rPr>
                <w:sz w:val="20"/>
                <w:szCs w:val="20"/>
              </w:rPr>
            </w:pPr>
            <w:r w:rsidRPr="002F26A8">
              <w:rPr>
                <w:sz w:val="20"/>
                <w:szCs w:val="20"/>
              </w:rPr>
              <w:t>(0.5 to 20)</w:t>
            </w:r>
          </w:p>
        </w:tc>
        <w:tc>
          <w:tcPr>
            <w:tcW w:w="1985" w:type="dxa"/>
          </w:tcPr>
          <w:p w14:paraId="1304BF1F" w14:textId="77777777" w:rsidR="002F26A8" w:rsidRPr="002F26A8" w:rsidRDefault="002F26A8" w:rsidP="002F26A8">
            <w:pPr>
              <w:spacing w:line="240" w:lineRule="auto"/>
              <w:ind w:firstLine="0"/>
              <w:rPr>
                <w:sz w:val="20"/>
                <w:szCs w:val="20"/>
              </w:rPr>
            </w:pPr>
            <w:r w:rsidRPr="002F26A8">
              <w:rPr>
                <w:sz w:val="20"/>
                <w:szCs w:val="20"/>
              </w:rPr>
              <w:t>-0.93 (-0.74 to -1.07)</w:t>
            </w:r>
          </w:p>
        </w:tc>
        <w:tc>
          <w:tcPr>
            <w:tcW w:w="2126" w:type="dxa"/>
          </w:tcPr>
          <w:p w14:paraId="3824BBE3" w14:textId="77777777" w:rsidR="002F26A8" w:rsidRPr="002F26A8" w:rsidRDefault="002F26A8" w:rsidP="002F26A8">
            <w:pPr>
              <w:spacing w:line="240" w:lineRule="auto"/>
              <w:ind w:firstLine="0"/>
              <w:jc w:val="left"/>
              <w:rPr>
                <w:sz w:val="20"/>
                <w:szCs w:val="20"/>
              </w:rPr>
            </w:pPr>
            <w:r w:rsidRPr="002F26A8">
              <w:rPr>
                <w:sz w:val="20"/>
                <w:szCs w:val="20"/>
              </w:rPr>
              <w:t>This study</w:t>
            </w:r>
          </w:p>
        </w:tc>
      </w:tr>
      <w:tr w:rsidR="002F26A8" w:rsidRPr="002F26A8" w14:paraId="1E99BE37" w14:textId="77777777" w:rsidTr="001912AF">
        <w:tc>
          <w:tcPr>
            <w:tcW w:w="3539" w:type="dxa"/>
          </w:tcPr>
          <w:p w14:paraId="28D6510D" w14:textId="77777777" w:rsidR="002F26A8" w:rsidRPr="002F26A8" w:rsidRDefault="002F26A8" w:rsidP="002F26A8">
            <w:pPr>
              <w:spacing w:line="240" w:lineRule="auto"/>
              <w:ind w:firstLine="0"/>
              <w:jc w:val="left"/>
              <w:rPr>
                <w:sz w:val="20"/>
                <w:szCs w:val="20"/>
              </w:rPr>
            </w:pPr>
            <w:r w:rsidRPr="002F26A8">
              <w:rPr>
                <w:sz w:val="20"/>
                <w:szCs w:val="20"/>
              </w:rPr>
              <w:t>Tara temperate collected data 200-500m</w:t>
            </w:r>
          </w:p>
        </w:tc>
        <w:tc>
          <w:tcPr>
            <w:tcW w:w="1701" w:type="dxa"/>
          </w:tcPr>
          <w:p w14:paraId="40F02EC6" w14:textId="77777777" w:rsidR="002F26A8" w:rsidRPr="002F26A8" w:rsidRDefault="002F26A8" w:rsidP="002F26A8">
            <w:pPr>
              <w:spacing w:line="240" w:lineRule="auto"/>
              <w:ind w:firstLine="0"/>
              <w:rPr>
                <w:sz w:val="20"/>
                <w:szCs w:val="20"/>
              </w:rPr>
            </w:pPr>
            <w:r w:rsidRPr="002F26A8">
              <w:rPr>
                <w:sz w:val="20"/>
                <w:szCs w:val="20"/>
              </w:rPr>
              <w:t>(0.3 to 20)</w:t>
            </w:r>
          </w:p>
        </w:tc>
        <w:tc>
          <w:tcPr>
            <w:tcW w:w="1985" w:type="dxa"/>
          </w:tcPr>
          <w:p w14:paraId="593F2D9B" w14:textId="77777777" w:rsidR="002F26A8" w:rsidRPr="002F26A8" w:rsidRDefault="002F26A8" w:rsidP="002F26A8">
            <w:pPr>
              <w:spacing w:line="240" w:lineRule="auto"/>
              <w:ind w:firstLine="0"/>
              <w:rPr>
                <w:sz w:val="20"/>
                <w:szCs w:val="20"/>
              </w:rPr>
            </w:pPr>
            <w:r w:rsidRPr="002F26A8">
              <w:rPr>
                <w:sz w:val="20"/>
                <w:szCs w:val="20"/>
              </w:rPr>
              <w:t>-0.64 (-0.50 to -0.85)</w:t>
            </w:r>
          </w:p>
        </w:tc>
        <w:tc>
          <w:tcPr>
            <w:tcW w:w="2126" w:type="dxa"/>
          </w:tcPr>
          <w:p w14:paraId="67C57EAE" w14:textId="77777777" w:rsidR="002F26A8" w:rsidRPr="002F26A8" w:rsidRDefault="002F26A8" w:rsidP="002F26A8">
            <w:pPr>
              <w:spacing w:line="240" w:lineRule="auto"/>
              <w:ind w:firstLine="0"/>
              <w:jc w:val="left"/>
              <w:rPr>
                <w:sz w:val="20"/>
                <w:szCs w:val="20"/>
              </w:rPr>
            </w:pPr>
            <w:r w:rsidRPr="002F26A8">
              <w:rPr>
                <w:sz w:val="20"/>
                <w:szCs w:val="20"/>
              </w:rPr>
              <w:t>This study</w:t>
            </w:r>
          </w:p>
        </w:tc>
      </w:tr>
      <w:tr w:rsidR="002F26A8" w:rsidRPr="002F26A8" w14:paraId="347F351A" w14:textId="77777777" w:rsidTr="001912AF">
        <w:tc>
          <w:tcPr>
            <w:tcW w:w="3539" w:type="dxa"/>
          </w:tcPr>
          <w:p w14:paraId="0B231821" w14:textId="77777777" w:rsidR="002F26A8" w:rsidRPr="002F26A8" w:rsidRDefault="002F26A8" w:rsidP="002F26A8">
            <w:pPr>
              <w:spacing w:line="240" w:lineRule="auto"/>
              <w:ind w:firstLine="0"/>
              <w:jc w:val="left"/>
              <w:rPr>
                <w:sz w:val="20"/>
                <w:szCs w:val="20"/>
              </w:rPr>
            </w:pPr>
            <w:r w:rsidRPr="002F26A8">
              <w:rPr>
                <w:sz w:val="20"/>
                <w:szCs w:val="20"/>
              </w:rPr>
              <w:t xml:space="preserve">Tara temperate </w:t>
            </w:r>
            <w:r w:rsidRPr="002F26A8">
              <w:rPr>
                <w:i/>
                <w:sz w:val="20"/>
                <w:szCs w:val="20"/>
              </w:rPr>
              <w:t>in situ</w:t>
            </w:r>
            <w:r w:rsidRPr="002F26A8">
              <w:rPr>
                <w:sz w:val="20"/>
                <w:szCs w:val="20"/>
              </w:rPr>
              <w:t xml:space="preserve"> UVP 200-500m</w:t>
            </w:r>
          </w:p>
        </w:tc>
        <w:tc>
          <w:tcPr>
            <w:tcW w:w="1701" w:type="dxa"/>
          </w:tcPr>
          <w:p w14:paraId="5C615CCA" w14:textId="77777777" w:rsidR="002F26A8" w:rsidRPr="002F26A8" w:rsidRDefault="002F26A8" w:rsidP="002F26A8">
            <w:pPr>
              <w:spacing w:line="240" w:lineRule="auto"/>
              <w:ind w:firstLine="0"/>
              <w:rPr>
                <w:sz w:val="20"/>
                <w:szCs w:val="20"/>
              </w:rPr>
            </w:pPr>
            <w:r w:rsidRPr="002F26A8">
              <w:rPr>
                <w:sz w:val="20"/>
                <w:szCs w:val="20"/>
              </w:rPr>
              <w:t>(0.5 to 20)</w:t>
            </w:r>
          </w:p>
        </w:tc>
        <w:tc>
          <w:tcPr>
            <w:tcW w:w="1985" w:type="dxa"/>
          </w:tcPr>
          <w:p w14:paraId="1E319112" w14:textId="77777777" w:rsidR="002F26A8" w:rsidRPr="002F26A8" w:rsidRDefault="002F26A8" w:rsidP="002F26A8">
            <w:pPr>
              <w:spacing w:line="240" w:lineRule="auto"/>
              <w:ind w:firstLine="0"/>
              <w:rPr>
                <w:sz w:val="20"/>
                <w:szCs w:val="20"/>
              </w:rPr>
            </w:pPr>
            <w:r w:rsidRPr="002F26A8">
              <w:rPr>
                <w:sz w:val="20"/>
                <w:szCs w:val="20"/>
              </w:rPr>
              <w:t>-0.74 (-0.33 to -0.89)</w:t>
            </w:r>
          </w:p>
        </w:tc>
        <w:tc>
          <w:tcPr>
            <w:tcW w:w="2126" w:type="dxa"/>
          </w:tcPr>
          <w:p w14:paraId="6E97114A" w14:textId="77777777" w:rsidR="002F26A8" w:rsidRPr="002F26A8" w:rsidRDefault="002F26A8" w:rsidP="002F26A8">
            <w:pPr>
              <w:spacing w:line="240" w:lineRule="auto"/>
              <w:ind w:firstLine="0"/>
              <w:jc w:val="left"/>
              <w:rPr>
                <w:sz w:val="20"/>
                <w:szCs w:val="20"/>
              </w:rPr>
            </w:pPr>
            <w:r w:rsidRPr="002F26A8">
              <w:rPr>
                <w:sz w:val="20"/>
                <w:szCs w:val="20"/>
              </w:rPr>
              <w:t>This study</w:t>
            </w:r>
          </w:p>
        </w:tc>
      </w:tr>
      <w:tr w:rsidR="002F26A8" w:rsidRPr="002F26A8" w14:paraId="40DEB774" w14:textId="77777777" w:rsidTr="001912AF">
        <w:tc>
          <w:tcPr>
            <w:tcW w:w="3539" w:type="dxa"/>
          </w:tcPr>
          <w:p w14:paraId="0F24EB9C" w14:textId="77777777" w:rsidR="002F26A8" w:rsidRPr="002F26A8" w:rsidRDefault="002F26A8" w:rsidP="002F26A8">
            <w:pPr>
              <w:spacing w:line="240" w:lineRule="auto"/>
              <w:ind w:firstLine="0"/>
              <w:jc w:val="left"/>
              <w:rPr>
                <w:sz w:val="20"/>
                <w:szCs w:val="20"/>
              </w:rPr>
            </w:pPr>
            <w:r w:rsidRPr="002F26A8">
              <w:rPr>
                <w:sz w:val="20"/>
                <w:szCs w:val="20"/>
              </w:rPr>
              <w:t>Tara tropic collected data 200-500m</w:t>
            </w:r>
          </w:p>
        </w:tc>
        <w:tc>
          <w:tcPr>
            <w:tcW w:w="1701" w:type="dxa"/>
          </w:tcPr>
          <w:p w14:paraId="166F65E3" w14:textId="77777777" w:rsidR="002F26A8" w:rsidRPr="002F26A8" w:rsidRDefault="002F26A8" w:rsidP="002F26A8">
            <w:pPr>
              <w:spacing w:line="240" w:lineRule="auto"/>
              <w:ind w:firstLine="0"/>
              <w:rPr>
                <w:sz w:val="20"/>
                <w:szCs w:val="20"/>
              </w:rPr>
            </w:pPr>
            <w:r w:rsidRPr="002F26A8">
              <w:rPr>
                <w:sz w:val="20"/>
                <w:szCs w:val="20"/>
              </w:rPr>
              <w:t>(0.3 to 20)</w:t>
            </w:r>
          </w:p>
        </w:tc>
        <w:tc>
          <w:tcPr>
            <w:tcW w:w="1985" w:type="dxa"/>
          </w:tcPr>
          <w:p w14:paraId="4AA4815E" w14:textId="77777777" w:rsidR="002F26A8" w:rsidRPr="002F26A8" w:rsidRDefault="002F26A8" w:rsidP="002F26A8">
            <w:pPr>
              <w:spacing w:line="240" w:lineRule="auto"/>
              <w:ind w:firstLine="0"/>
              <w:rPr>
                <w:sz w:val="20"/>
                <w:szCs w:val="20"/>
              </w:rPr>
            </w:pPr>
            <w:r w:rsidRPr="002F26A8">
              <w:rPr>
                <w:sz w:val="20"/>
                <w:szCs w:val="20"/>
              </w:rPr>
              <w:t>-0.60 (-0.46 to -0.79)</w:t>
            </w:r>
          </w:p>
        </w:tc>
        <w:tc>
          <w:tcPr>
            <w:tcW w:w="2126" w:type="dxa"/>
          </w:tcPr>
          <w:p w14:paraId="2403CD10" w14:textId="77777777" w:rsidR="002F26A8" w:rsidRPr="002F26A8" w:rsidRDefault="002F26A8" w:rsidP="002F26A8">
            <w:pPr>
              <w:spacing w:line="240" w:lineRule="auto"/>
              <w:ind w:firstLine="0"/>
              <w:jc w:val="left"/>
              <w:rPr>
                <w:sz w:val="20"/>
                <w:szCs w:val="20"/>
              </w:rPr>
            </w:pPr>
            <w:r w:rsidRPr="002F26A8">
              <w:rPr>
                <w:sz w:val="20"/>
                <w:szCs w:val="20"/>
              </w:rPr>
              <w:t>This study</w:t>
            </w:r>
          </w:p>
        </w:tc>
      </w:tr>
      <w:tr w:rsidR="002F26A8" w:rsidRPr="002F26A8" w14:paraId="5D455D2E" w14:textId="77777777" w:rsidTr="001912AF">
        <w:tc>
          <w:tcPr>
            <w:tcW w:w="3539" w:type="dxa"/>
          </w:tcPr>
          <w:p w14:paraId="3B30B269" w14:textId="77777777" w:rsidR="002F26A8" w:rsidRPr="002F26A8" w:rsidRDefault="002F26A8" w:rsidP="002F26A8">
            <w:pPr>
              <w:spacing w:line="240" w:lineRule="auto"/>
              <w:ind w:firstLine="0"/>
              <w:jc w:val="left"/>
              <w:rPr>
                <w:sz w:val="20"/>
                <w:szCs w:val="20"/>
              </w:rPr>
            </w:pPr>
            <w:r w:rsidRPr="002F26A8">
              <w:rPr>
                <w:sz w:val="20"/>
                <w:szCs w:val="20"/>
              </w:rPr>
              <w:t xml:space="preserve">Tara tropic </w:t>
            </w:r>
            <w:r w:rsidRPr="002F26A8">
              <w:rPr>
                <w:i/>
                <w:sz w:val="20"/>
                <w:szCs w:val="20"/>
              </w:rPr>
              <w:t>in situ</w:t>
            </w:r>
            <w:r w:rsidRPr="002F26A8">
              <w:rPr>
                <w:sz w:val="20"/>
                <w:szCs w:val="20"/>
              </w:rPr>
              <w:t xml:space="preserve"> UVP 200-500m</w:t>
            </w:r>
          </w:p>
        </w:tc>
        <w:tc>
          <w:tcPr>
            <w:tcW w:w="1701" w:type="dxa"/>
          </w:tcPr>
          <w:p w14:paraId="563934BE" w14:textId="77777777" w:rsidR="002F26A8" w:rsidRPr="002F26A8" w:rsidRDefault="002F26A8" w:rsidP="002F26A8">
            <w:pPr>
              <w:spacing w:line="240" w:lineRule="auto"/>
              <w:ind w:firstLine="0"/>
              <w:rPr>
                <w:sz w:val="20"/>
                <w:szCs w:val="20"/>
              </w:rPr>
            </w:pPr>
            <w:r w:rsidRPr="002F26A8">
              <w:rPr>
                <w:sz w:val="20"/>
                <w:szCs w:val="20"/>
              </w:rPr>
              <w:t>(0.5 to 20)</w:t>
            </w:r>
          </w:p>
        </w:tc>
        <w:tc>
          <w:tcPr>
            <w:tcW w:w="1985" w:type="dxa"/>
          </w:tcPr>
          <w:p w14:paraId="6BA94B9E" w14:textId="77777777" w:rsidR="002F26A8" w:rsidRPr="002F26A8" w:rsidRDefault="002F26A8" w:rsidP="002F26A8">
            <w:pPr>
              <w:spacing w:line="240" w:lineRule="auto"/>
              <w:ind w:firstLine="0"/>
              <w:rPr>
                <w:sz w:val="20"/>
                <w:szCs w:val="20"/>
              </w:rPr>
            </w:pPr>
            <w:r w:rsidRPr="002F26A8">
              <w:rPr>
                <w:sz w:val="20"/>
                <w:szCs w:val="20"/>
              </w:rPr>
              <w:t>-0.57 (-0.37 to -0.87)</w:t>
            </w:r>
          </w:p>
        </w:tc>
        <w:tc>
          <w:tcPr>
            <w:tcW w:w="2126" w:type="dxa"/>
          </w:tcPr>
          <w:p w14:paraId="58C6CA22" w14:textId="77777777" w:rsidR="002F26A8" w:rsidRPr="002F26A8" w:rsidRDefault="002F26A8" w:rsidP="002F26A8">
            <w:pPr>
              <w:spacing w:line="240" w:lineRule="auto"/>
              <w:ind w:firstLine="0"/>
              <w:jc w:val="left"/>
              <w:rPr>
                <w:sz w:val="20"/>
                <w:szCs w:val="20"/>
              </w:rPr>
            </w:pPr>
            <w:r w:rsidRPr="002F26A8">
              <w:rPr>
                <w:sz w:val="20"/>
                <w:szCs w:val="20"/>
              </w:rPr>
              <w:t>This study</w:t>
            </w:r>
          </w:p>
        </w:tc>
      </w:tr>
    </w:tbl>
    <w:p w14:paraId="18ADC702" w14:textId="77777777" w:rsidR="002F26A8" w:rsidRDefault="002F26A8" w:rsidP="0078346E">
      <w:pPr>
        <w:keepNext/>
        <w:spacing w:before="280" w:after="280" w:line="276" w:lineRule="auto"/>
        <w:ind w:firstLine="0"/>
        <w:rPr>
          <w:iCs/>
        </w:rPr>
      </w:pPr>
    </w:p>
    <w:p w14:paraId="536F17B0" w14:textId="55920D6F" w:rsidR="002F26A8" w:rsidRDefault="002F26A8" w:rsidP="002F26A8">
      <w:pPr>
        <w:pStyle w:val="Heading2"/>
      </w:pPr>
      <w:r>
        <w:t>Supplementary Figures</w:t>
      </w:r>
    </w:p>
    <w:p w14:paraId="0787215E" w14:textId="0D27CB9D" w:rsidR="0078346E" w:rsidRDefault="0078346E" w:rsidP="0078346E">
      <w:pPr>
        <w:keepNext/>
        <w:spacing w:before="280" w:after="280" w:line="276" w:lineRule="auto"/>
        <w:ind w:firstLine="0"/>
        <w:rPr>
          <w:iCs/>
        </w:rPr>
      </w:pPr>
    </w:p>
    <w:p w14:paraId="4ABAF40A" w14:textId="70D164FB" w:rsidR="002F26A8" w:rsidRPr="0078346E" w:rsidRDefault="002F26A8" w:rsidP="0078346E">
      <w:pPr>
        <w:keepNext/>
        <w:spacing w:before="280" w:after="280" w:line="276" w:lineRule="auto"/>
        <w:ind w:firstLine="0"/>
        <w:rPr>
          <w:iCs/>
        </w:rPr>
      </w:pPr>
      <w:r>
        <w:rPr>
          <w:noProof/>
        </w:rPr>
        <w:drawing>
          <wp:inline distT="0" distB="0" distL="0" distR="0" wp14:anchorId="58F09497" wp14:editId="46CDCC6C">
            <wp:extent cx="5760720" cy="32727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72790"/>
                    </a:xfrm>
                    <a:prstGeom prst="rect">
                      <a:avLst/>
                    </a:prstGeom>
                    <a:noFill/>
                    <a:ln>
                      <a:noFill/>
                    </a:ln>
                  </pic:spPr>
                </pic:pic>
              </a:graphicData>
            </a:graphic>
          </wp:inline>
        </w:drawing>
      </w:r>
    </w:p>
    <w:p w14:paraId="04A540E9" w14:textId="594E2C5B" w:rsidR="00DA0732" w:rsidRPr="00B37B18" w:rsidRDefault="0018352F" w:rsidP="00DA0732">
      <w:pPr>
        <w:pBdr>
          <w:top w:val="nil"/>
          <w:left w:val="nil"/>
          <w:bottom w:val="nil"/>
          <w:right w:val="nil"/>
          <w:between w:val="nil"/>
        </w:pBdr>
        <w:spacing w:before="0" w:beforeAutospacing="0" w:after="200" w:afterAutospacing="0"/>
        <w:ind w:firstLine="0"/>
        <w:rPr>
          <w:iCs/>
        </w:rPr>
      </w:pPr>
      <w:r>
        <w:rPr>
          <w:b/>
          <w:iCs/>
        </w:rPr>
        <w:t>S</w:t>
      </w:r>
      <w:r w:rsidRPr="00B37B18">
        <w:rPr>
          <w:b/>
          <w:iCs/>
        </w:rPr>
        <w:t xml:space="preserve">upplementary </w:t>
      </w:r>
      <w:r w:rsidR="00DA0732" w:rsidRPr="00B37B18">
        <w:rPr>
          <w:b/>
          <w:iCs/>
        </w:rPr>
        <w:t>Figure 1</w:t>
      </w:r>
      <w:r w:rsidR="00DA0732" w:rsidRPr="00B37B18">
        <w:rPr>
          <w:iCs/>
        </w:rPr>
        <w:t xml:space="preserve">: NBSS of all living zooplankton (noted Zoo) sampled by the UVP5 (red) and nets (green). The shaded area corresponds to the 25 and 75 quartiles around the median of all NBSS observed at the 57 stations shown in Figure 1. The black shaded line corresponds </w:t>
      </w:r>
      <w:r w:rsidR="00DA0732" w:rsidRPr="00B37B18">
        <w:rPr>
          <w:iCs/>
        </w:rPr>
        <w:lastRenderedPageBreak/>
        <w:t>to the 1mm while the marron shaded lines delimit the size range used to extract and to compare the NBSS slopes.</w:t>
      </w:r>
    </w:p>
    <w:p w14:paraId="409DF68A" w14:textId="1E9A4BA2" w:rsidR="002F26A8" w:rsidRDefault="002F26A8" w:rsidP="00DA0732">
      <w:pPr>
        <w:pBdr>
          <w:top w:val="nil"/>
          <w:left w:val="nil"/>
          <w:bottom w:val="nil"/>
          <w:right w:val="nil"/>
          <w:between w:val="nil"/>
        </w:pBdr>
        <w:spacing w:before="0" w:beforeAutospacing="0" w:after="200" w:afterAutospacing="0"/>
        <w:ind w:firstLine="0"/>
        <w:rPr>
          <w:b/>
          <w:iCs/>
        </w:rPr>
      </w:pPr>
      <w:r>
        <w:rPr>
          <w:noProof/>
        </w:rPr>
        <w:drawing>
          <wp:inline distT="0" distB="0" distL="0" distR="0" wp14:anchorId="1757FC56" wp14:editId="651E9ABE">
            <wp:extent cx="5760720" cy="32727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72790"/>
                    </a:xfrm>
                    <a:prstGeom prst="rect">
                      <a:avLst/>
                    </a:prstGeom>
                    <a:noFill/>
                    <a:ln>
                      <a:noFill/>
                    </a:ln>
                  </pic:spPr>
                </pic:pic>
              </a:graphicData>
            </a:graphic>
          </wp:inline>
        </w:drawing>
      </w:r>
    </w:p>
    <w:p w14:paraId="1B6F47AF" w14:textId="0E251B88" w:rsidR="00DA0732" w:rsidRPr="00B37B18" w:rsidRDefault="0018352F" w:rsidP="00DA0732">
      <w:pPr>
        <w:pBdr>
          <w:top w:val="nil"/>
          <w:left w:val="nil"/>
          <w:bottom w:val="nil"/>
          <w:right w:val="nil"/>
          <w:between w:val="nil"/>
        </w:pBdr>
        <w:spacing w:before="0" w:beforeAutospacing="0" w:after="200" w:afterAutospacing="0"/>
        <w:ind w:firstLine="0"/>
        <w:rPr>
          <w:iCs/>
        </w:rPr>
      </w:pPr>
      <w:r>
        <w:rPr>
          <w:b/>
          <w:iCs/>
        </w:rPr>
        <w:t>S</w:t>
      </w:r>
      <w:r w:rsidRPr="00B37B18">
        <w:rPr>
          <w:b/>
          <w:iCs/>
        </w:rPr>
        <w:t xml:space="preserve">upplementary </w:t>
      </w:r>
      <w:r w:rsidR="00DA0732" w:rsidRPr="00B37B18">
        <w:rPr>
          <w:b/>
          <w:iCs/>
        </w:rPr>
        <w:t>Figure 2</w:t>
      </w:r>
      <w:r w:rsidR="00DA0732" w:rsidRPr="00B37B18">
        <w:rPr>
          <w:iCs/>
        </w:rPr>
        <w:t xml:space="preserve">: Comparison and correlation of Other Rhizaria from UVP5 (red) and Net (green) detected with a very distinct size distribution for the two sampling methods (ESD &lt;1 mm in Multinet samples and ESD&gt;1 mm in UVP5 samples). </w:t>
      </w:r>
      <w:r w:rsidR="00DA0732" w:rsidRPr="00B37B18">
        <w:rPr>
          <w:b/>
          <w:iCs/>
        </w:rPr>
        <w:t>(a)</w:t>
      </w:r>
      <w:r w:rsidR="00DA0732" w:rsidRPr="00B37B18">
        <w:rPr>
          <w:iCs/>
        </w:rPr>
        <w:t xml:space="preserve"> NBSS comparison, the black dashed line corresponds to the 1mm while the marron dashed lines delimit the size range used to extract and compare the NBSS slopes; </w:t>
      </w:r>
      <w:r w:rsidR="00DA0732" w:rsidRPr="00B37B18">
        <w:rPr>
          <w:b/>
          <w:iCs/>
        </w:rPr>
        <w:t>(b)</w:t>
      </w:r>
      <w:r w:rsidR="00DA0732" w:rsidRPr="00B37B18">
        <w:rPr>
          <w:iCs/>
        </w:rPr>
        <w:t xml:space="preserve"> The total concentration of Other-Rhizaria across all paired samples observations from the two methods were significantly correlated (r</w:t>
      </w:r>
      <w:r w:rsidR="00DA0732" w:rsidRPr="00B37B18">
        <w:rPr>
          <w:iCs/>
          <w:vertAlign w:val="superscript"/>
        </w:rPr>
        <w:t>2</w:t>
      </w:r>
      <w:r w:rsidR="00DA0732" w:rsidRPr="00B37B18">
        <w:rPr>
          <w:iCs/>
        </w:rPr>
        <w:t>=0.53, p-value=9.34x10</w:t>
      </w:r>
      <w:r w:rsidR="00DA0732" w:rsidRPr="00B37B18">
        <w:rPr>
          <w:iCs/>
          <w:vertAlign w:val="superscript"/>
        </w:rPr>
        <w:t>-31</w:t>
      </w:r>
      <w:r w:rsidR="00DA0732" w:rsidRPr="00B37B18">
        <w:rPr>
          <w:iCs/>
        </w:rPr>
        <w:t xml:space="preserve">, y=0.70x+0.38). Zoo means zooplankton; </w:t>
      </w:r>
      <w:r w:rsidR="00DA0732" w:rsidRPr="00B37B18">
        <w:rPr>
          <w:b/>
          <w:iCs/>
        </w:rPr>
        <w:t>(c)</w:t>
      </w:r>
      <w:r w:rsidR="00DA0732" w:rsidRPr="00B37B18">
        <w:rPr>
          <w:iCs/>
        </w:rPr>
        <w:t xml:space="preserve"> Forminifera image from Net and </w:t>
      </w:r>
      <w:r w:rsidR="00DA0732" w:rsidRPr="00B37B18">
        <w:rPr>
          <w:b/>
          <w:iCs/>
        </w:rPr>
        <w:t>(d)</w:t>
      </w:r>
      <w:r w:rsidR="00DA0732" w:rsidRPr="00B37B18">
        <w:rPr>
          <w:iCs/>
        </w:rPr>
        <w:t xml:space="preserve"> Other rhizarian image from UVP5.</w:t>
      </w:r>
    </w:p>
    <w:p w14:paraId="5CF28C0B" w14:textId="07FEB85E" w:rsidR="00DA0732" w:rsidRDefault="00DA0732" w:rsidP="00DA0732">
      <w:pPr>
        <w:pBdr>
          <w:top w:val="nil"/>
          <w:left w:val="nil"/>
          <w:bottom w:val="nil"/>
          <w:right w:val="nil"/>
          <w:between w:val="nil"/>
        </w:pBdr>
        <w:spacing w:before="0" w:beforeAutospacing="0" w:after="200" w:afterAutospacing="0"/>
        <w:ind w:firstLine="0"/>
        <w:rPr>
          <w:iCs/>
        </w:rPr>
      </w:pPr>
    </w:p>
    <w:p w14:paraId="51F3A42C" w14:textId="47947580" w:rsidR="002F26A8" w:rsidRDefault="002F26A8" w:rsidP="00DA0732">
      <w:pPr>
        <w:pBdr>
          <w:top w:val="nil"/>
          <w:left w:val="nil"/>
          <w:bottom w:val="nil"/>
          <w:right w:val="nil"/>
          <w:between w:val="nil"/>
        </w:pBdr>
        <w:spacing w:before="0" w:beforeAutospacing="0" w:after="200" w:afterAutospacing="0"/>
        <w:ind w:firstLine="0"/>
        <w:rPr>
          <w:iCs/>
        </w:rPr>
      </w:pPr>
    </w:p>
    <w:p w14:paraId="256C8EAA" w14:textId="50A9CE19" w:rsidR="00F6032F" w:rsidRDefault="00F6032F" w:rsidP="00DA0732">
      <w:pPr>
        <w:pBdr>
          <w:top w:val="nil"/>
          <w:left w:val="nil"/>
          <w:bottom w:val="nil"/>
          <w:right w:val="nil"/>
          <w:between w:val="nil"/>
        </w:pBdr>
        <w:spacing w:before="0" w:beforeAutospacing="0" w:after="200" w:afterAutospacing="0"/>
        <w:ind w:firstLine="0"/>
        <w:rPr>
          <w:iCs/>
        </w:rPr>
      </w:pPr>
    </w:p>
    <w:p w14:paraId="1D5473B8" w14:textId="4BE81D21" w:rsidR="00F6032F" w:rsidRDefault="00F6032F" w:rsidP="00DA0732">
      <w:pPr>
        <w:pBdr>
          <w:top w:val="nil"/>
          <w:left w:val="nil"/>
          <w:bottom w:val="nil"/>
          <w:right w:val="nil"/>
          <w:between w:val="nil"/>
        </w:pBdr>
        <w:spacing w:before="0" w:beforeAutospacing="0" w:after="200" w:afterAutospacing="0"/>
        <w:ind w:firstLine="0"/>
        <w:rPr>
          <w:iCs/>
        </w:rPr>
      </w:pPr>
    </w:p>
    <w:p w14:paraId="22B2592D" w14:textId="2F13D330" w:rsidR="00F6032F" w:rsidRDefault="00F6032F" w:rsidP="00DA0732">
      <w:pPr>
        <w:pBdr>
          <w:top w:val="nil"/>
          <w:left w:val="nil"/>
          <w:bottom w:val="nil"/>
          <w:right w:val="nil"/>
          <w:between w:val="nil"/>
        </w:pBdr>
        <w:spacing w:before="0" w:beforeAutospacing="0" w:after="200" w:afterAutospacing="0"/>
        <w:ind w:firstLine="0"/>
        <w:rPr>
          <w:iCs/>
        </w:rPr>
      </w:pPr>
    </w:p>
    <w:p w14:paraId="2699A8FD" w14:textId="6FF4AF80" w:rsidR="00F6032F" w:rsidRDefault="00F6032F" w:rsidP="00DA0732">
      <w:pPr>
        <w:pBdr>
          <w:top w:val="nil"/>
          <w:left w:val="nil"/>
          <w:bottom w:val="nil"/>
          <w:right w:val="nil"/>
          <w:between w:val="nil"/>
        </w:pBdr>
        <w:spacing w:before="0" w:beforeAutospacing="0" w:after="200" w:afterAutospacing="0"/>
        <w:ind w:firstLine="0"/>
        <w:rPr>
          <w:iCs/>
        </w:rPr>
      </w:pPr>
    </w:p>
    <w:p w14:paraId="7F3F5F31" w14:textId="53AE7D84" w:rsidR="00F6032F" w:rsidRDefault="00F6032F" w:rsidP="00DA0732">
      <w:pPr>
        <w:pBdr>
          <w:top w:val="nil"/>
          <w:left w:val="nil"/>
          <w:bottom w:val="nil"/>
          <w:right w:val="nil"/>
          <w:between w:val="nil"/>
        </w:pBdr>
        <w:spacing w:before="0" w:beforeAutospacing="0" w:after="200" w:afterAutospacing="0"/>
        <w:ind w:firstLine="0"/>
        <w:rPr>
          <w:iCs/>
        </w:rPr>
      </w:pPr>
      <w:r>
        <w:rPr>
          <w:noProof/>
        </w:rPr>
        <w:lastRenderedPageBreak/>
        <w:drawing>
          <wp:anchor distT="0" distB="0" distL="114300" distR="114300" simplePos="0" relativeHeight="251658240" behindDoc="0" locked="0" layoutInCell="1" allowOverlap="1" wp14:anchorId="51C9C211" wp14:editId="1A526F9D">
            <wp:simplePos x="0" y="0"/>
            <wp:positionH relativeFrom="column">
              <wp:posOffset>194958</wp:posOffset>
            </wp:positionH>
            <wp:positionV relativeFrom="paragraph">
              <wp:posOffset>3368957</wp:posOffset>
            </wp:positionV>
            <wp:extent cx="5760720" cy="3274695"/>
            <wp:effectExtent l="0" t="0" r="0" b="1905"/>
            <wp:wrapThrough wrapText="bothSides">
              <wp:wrapPolygon edited="0">
                <wp:start x="0" y="0"/>
                <wp:lineTo x="0" y="21487"/>
                <wp:lineTo x="21500" y="21487"/>
                <wp:lineTo x="2150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74695"/>
                    </a:xfrm>
                    <a:prstGeom prst="rect">
                      <a:avLst/>
                    </a:prstGeom>
                    <a:noFill/>
                    <a:ln>
                      <a:noFill/>
                    </a:ln>
                  </pic:spPr>
                </pic:pic>
              </a:graphicData>
            </a:graphic>
          </wp:anchor>
        </w:drawing>
      </w:r>
      <w:r>
        <w:rPr>
          <w:noProof/>
        </w:rPr>
        <w:drawing>
          <wp:inline distT="0" distB="0" distL="0" distR="0" wp14:anchorId="08C8C192" wp14:editId="11B87D0E">
            <wp:extent cx="5760720" cy="32746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74695"/>
                    </a:xfrm>
                    <a:prstGeom prst="rect">
                      <a:avLst/>
                    </a:prstGeom>
                    <a:noFill/>
                    <a:ln>
                      <a:noFill/>
                    </a:ln>
                  </pic:spPr>
                </pic:pic>
              </a:graphicData>
            </a:graphic>
          </wp:inline>
        </w:drawing>
      </w:r>
    </w:p>
    <w:p w14:paraId="0796BC03" w14:textId="3CB76501" w:rsidR="00F6032F" w:rsidRDefault="00F6032F" w:rsidP="00DA0732">
      <w:pPr>
        <w:pBdr>
          <w:top w:val="nil"/>
          <w:left w:val="nil"/>
          <w:bottom w:val="nil"/>
          <w:right w:val="nil"/>
          <w:between w:val="nil"/>
        </w:pBdr>
        <w:spacing w:before="0" w:beforeAutospacing="0" w:after="200" w:afterAutospacing="0"/>
        <w:ind w:firstLine="0"/>
        <w:rPr>
          <w:iCs/>
        </w:rPr>
      </w:pPr>
    </w:p>
    <w:p w14:paraId="69D769C0" w14:textId="65BEC4FF" w:rsidR="00DA0732" w:rsidRPr="00B37B18" w:rsidRDefault="0018352F" w:rsidP="00DA0732">
      <w:pPr>
        <w:pBdr>
          <w:top w:val="nil"/>
          <w:left w:val="nil"/>
          <w:bottom w:val="nil"/>
          <w:right w:val="nil"/>
          <w:between w:val="nil"/>
        </w:pBdr>
        <w:spacing w:before="0" w:beforeAutospacing="0" w:after="200" w:afterAutospacing="0"/>
        <w:ind w:firstLine="0"/>
        <w:rPr>
          <w:iCs/>
        </w:rPr>
      </w:pPr>
      <w:r>
        <w:rPr>
          <w:b/>
          <w:iCs/>
        </w:rPr>
        <w:t>S</w:t>
      </w:r>
      <w:r w:rsidRPr="00B37B18">
        <w:rPr>
          <w:b/>
          <w:iCs/>
        </w:rPr>
        <w:t xml:space="preserve">upplementary </w:t>
      </w:r>
      <w:r w:rsidR="00DA0732" w:rsidRPr="00B37B18">
        <w:rPr>
          <w:b/>
          <w:iCs/>
        </w:rPr>
        <w:t>Figure 3</w:t>
      </w:r>
      <w:r>
        <w:rPr>
          <w:b/>
          <w:iCs/>
        </w:rPr>
        <w:t>:</w:t>
      </w:r>
      <w:r w:rsidR="00DA0732" w:rsidRPr="00B37B18">
        <w:rPr>
          <w:b/>
          <w:iCs/>
        </w:rPr>
        <w:t xml:space="preserve"> </w:t>
      </w:r>
      <w:r w:rsidR="00DA0732" w:rsidRPr="00B37B18">
        <w:rPr>
          <w:iCs/>
        </w:rPr>
        <w:t xml:space="preserve">Biovolume contributions of different zooplankton taxa to the reconstructed NBSS (for plankton size from 1 to 8mm) in three depth layers (0-200, 200-500 and 500-1000 m) and three latitudinal bands (0°-30°, 30°-60°, &gt;60). </w:t>
      </w:r>
      <w:r w:rsidR="00DA0732" w:rsidRPr="00B37B18">
        <w:rPr>
          <w:b/>
          <w:iCs/>
        </w:rPr>
        <w:t>(a)</w:t>
      </w:r>
      <w:r w:rsidR="00DA0732" w:rsidRPr="00B37B18">
        <w:rPr>
          <w:iCs/>
        </w:rPr>
        <w:t xml:space="preserve"> UVP5 and </w:t>
      </w:r>
      <w:r w:rsidR="00DA0732" w:rsidRPr="00B37B18">
        <w:rPr>
          <w:b/>
          <w:iCs/>
        </w:rPr>
        <w:t>(b)</w:t>
      </w:r>
      <w:r w:rsidR="00DA0732" w:rsidRPr="00B37B18">
        <w:rPr>
          <w:iCs/>
        </w:rPr>
        <w:t xml:space="preserve"> Multinet, for both of them the top panel indicates the surface; the middle panel indicates the upper mesopelagic layer and the bottom panel for the lower mesopelagic layer. The colors represent different groups of zooplankton and Gel- means Gelatinous.</w:t>
      </w:r>
    </w:p>
    <w:p w14:paraId="5354768F" w14:textId="200177E1" w:rsidR="00DA0732" w:rsidRDefault="0091558F" w:rsidP="00DA0732">
      <w:pPr>
        <w:pBdr>
          <w:top w:val="nil"/>
          <w:left w:val="nil"/>
          <w:bottom w:val="nil"/>
          <w:right w:val="nil"/>
          <w:between w:val="nil"/>
        </w:pBdr>
        <w:spacing w:before="0" w:beforeAutospacing="0" w:after="200" w:afterAutospacing="0"/>
        <w:ind w:firstLine="0"/>
        <w:rPr>
          <w:iCs/>
        </w:rPr>
      </w:pPr>
      <w:r>
        <w:rPr>
          <w:noProof/>
        </w:rPr>
        <w:lastRenderedPageBreak/>
        <w:drawing>
          <wp:anchor distT="0" distB="0" distL="114300" distR="114300" simplePos="0" relativeHeight="251659264" behindDoc="0" locked="0" layoutInCell="1" allowOverlap="1" wp14:anchorId="26A6C077" wp14:editId="64DE00E0">
            <wp:simplePos x="0" y="0"/>
            <wp:positionH relativeFrom="margin">
              <wp:posOffset>-88265</wp:posOffset>
            </wp:positionH>
            <wp:positionV relativeFrom="paragraph">
              <wp:posOffset>3477260</wp:posOffset>
            </wp:positionV>
            <wp:extent cx="5760720" cy="3274695"/>
            <wp:effectExtent l="0" t="0" r="0" b="1905"/>
            <wp:wrapThrough wrapText="bothSides">
              <wp:wrapPolygon edited="0">
                <wp:start x="0" y="0"/>
                <wp:lineTo x="0" y="21487"/>
                <wp:lineTo x="21500" y="21487"/>
                <wp:lineTo x="2150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74695"/>
                    </a:xfrm>
                    <a:prstGeom prst="rect">
                      <a:avLst/>
                    </a:prstGeom>
                    <a:noFill/>
                    <a:ln>
                      <a:noFill/>
                    </a:ln>
                  </pic:spPr>
                </pic:pic>
              </a:graphicData>
            </a:graphic>
          </wp:anchor>
        </w:drawing>
      </w:r>
      <w:r>
        <w:rPr>
          <w:noProof/>
        </w:rPr>
        <w:drawing>
          <wp:inline distT="0" distB="0" distL="0" distR="0" wp14:anchorId="733A92DC" wp14:editId="7B51C6E6">
            <wp:extent cx="5760720" cy="32746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74695"/>
                    </a:xfrm>
                    <a:prstGeom prst="rect">
                      <a:avLst/>
                    </a:prstGeom>
                    <a:noFill/>
                    <a:ln>
                      <a:noFill/>
                    </a:ln>
                  </pic:spPr>
                </pic:pic>
              </a:graphicData>
            </a:graphic>
          </wp:inline>
        </w:drawing>
      </w:r>
    </w:p>
    <w:p w14:paraId="79260A2E" w14:textId="6C58A6BC" w:rsidR="00DA0732" w:rsidRPr="00B37B18" w:rsidRDefault="0018352F" w:rsidP="00DA0732">
      <w:pPr>
        <w:pBdr>
          <w:top w:val="nil"/>
          <w:left w:val="nil"/>
          <w:bottom w:val="nil"/>
          <w:right w:val="nil"/>
          <w:between w:val="nil"/>
        </w:pBdr>
        <w:spacing w:before="0" w:beforeAutospacing="0" w:after="200" w:afterAutospacing="0"/>
        <w:ind w:firstLine="0"/>
        <w:rPr>
          <w:iCs/>
        </w:rPr>
      </w:pPr>
      <w:r>
        <w:rPr>
          <w:b/>
          <w:iCs/>
        </w:rPr>
        <w:t>S</w:t>
      </w:r>
      <w:r w:rsidRPr="00B37B18">
        <w:rPr>
          <w:b/>
          <w:iCs/>
        </w:rPr>
        <w:t xml:space="preserve">upplementary </w:t>
      </w:r>
      <w:r w:rsidR="00DA0732" w:rsidRPr="00B37B18">
        <w:rPr>
          <w:b/>
          <w:iCs/>
        </w:rPr>
        <w:t>Figure</w:t>
      </w:r>
      <w:r>
        <w:rPr>
          <w:b/>
          <w:iCs/>
        </w:rPr>
        <w:t xml:space="preserve"> </w:t>
      </w:r>
      <w:r w:rsidR="00DA0732" w:rsidRPr="00B37B18">
        <w:rPr>
          <w:b/>
          <w:iCs/>
        </w:rPr>
        <w:t>4</w:t>
      </w:r>
      <w:r>
        <w:rPr>
          <w:b/>
          <w:iCs/>
        </w:rPr>
        <w:t>:</w:t>
      </w:r>
      <w:r w:rsidR="00DA0732" w:rsidRPr="00B37B18">
        <w:rPr>
          <w:b/>
          <w:iCs/>
        </w:rPr>
        <w:t xml:space="preserve"> </w:t>
      </w:r>
      <w:r w:rsidR="00DA0732" w:rsidRPr="00B37B18">
        <w:rPr>
          <w:iCs/>
        </w:rPr>
        <w:t xml:space="preserve">Biomass contributions of different zooplankton taxa to the reconstructed NBSS (for plankton size from 1 to 8mm) in three depth layers (0-200, 200-500 and 500-1000 m) and three latitudinal bands (0°-30°, 30°-60°, &gt;60). </w:t>
      </w:r>
      <w:r w:rsidR="00DA0732" w:rsidRPr="00B37B18">
        <w:rPr>
          <w:b/>
          <w:iCs/>
        </w:rPr>
        <w:t>(a)</w:t>
      </w:r>
      <w:r w:rsidR="00DA0732" w:rsidRPr="00B37B18">
        <w:rPr>
          <w:iCs/>
        </w:rPr>
        <w:t xml:space="preserve"> UVP5 and </w:t>
      </w:r>
      <w:r w:rsidR="00DA0732" w:rsidRPr="00B37B18">
        <w:rPr>
          <w:b/>
          <w:iCs/>
        </w:rPr>
        <w:t>(b)</w:t>
      </w:r>
      <w:r w:rsidR="00DA0732" w:rsidRPr="00B37B18">
        <w:rPr>
          <w:iCs/>
        </w:rPr>
        <w:t xml:space="preserve"> Multinet, for both of them the top panel indicates the surface; the middle panel indicates the upper mesopelagic layer and the bottom panel for the lower mesopelagic layer. The colors represent different groups of zooplankton and Gel- means Gelatinous.</w:t>
      </w:r>
    </w:p>
    <w:p w14:paraId="65FA8518" w14:textId="3B7DE03A" w:rsidR="00DA0732" w:rsidRDefault="00BF08A6" w:rsidP="00DA0732">
      <w:pPr>
        <w:pBdr>
          <w:top w:val="nil"/>
          <w:left w:val="nil"/>
          <w:bottom w:val="nil"/>
          <w:right w:val="nil"/>
          <w:between w:val="nil"/>
        </w:pBdr>
        <w:spacing w:before="0" w:beforeAutospacing="0" w:after="200" w:afterAutospacing="0"/>
        <w:ind w:firstLine="0"/>
        <w:rPr>
          <w:iCs/>
        </w:rPr>
      </w:pPr>
      <w:r>
        <w:rPr>
          <w:noProof/>
        </w:rPr>
        <w:lastRenderedPageBreak/>
        <w:drawing>
          <wp:inline distT="0" distB="0" distL="0" distR="0" wp14:anchorId="475ABB1B" wp14:editId="665AA195">
            <wp:extent cx="5760720" cy="32746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74695"/>
                    </a:xfrm>
                    <a:prstGeom prst="rect">
                      <a:avLst/>
                    </a:prstGeom>
                    <a:noFill/>
                    <a:ln>
                      <a:noFill/>
                    </a:ln>
                  </pic:spPr>
                </pic:pic>
              </a:graphicData>
            </a:graphic>
          </wp:inline>
        </w:drawing>
      </w:r>
    </w:p>
    <w:p w14:paraId="7BBFD1BE" w14:textId="6B6EB4A4" w:rsidR="002F26A8" w:rsidRPr="00B37B18" w:rsidRDefault="00BF08A6" w:rsidP="00DA0732">
      <w:pPr>
        <w:pBdr>
          <w:top w:val="nil"/>
          <w:left w:val="nil"/>
          <w:bottom w:val="nil"/>
          <w:right w:val="nil"/>
          <w:between w:val="nil"/>
        </w:pBdr>
        <w:spacing w:before="0" w:beforeAutospacing="0" w:after="200" w:afterAutospacing="0"/>
        <w:ind w:firstLine="0"/>
        <w:rPr>
          <w:iCs/>
        </w:rPr>
      </w:pPr>
      <w:r>
        <w:rPr>
          <w:noProof/>
        </w:rPr>
        <w:drawing>
          <wp:inline distT="0" distB="0" distL="0" distR="0" wp14:anchorId="1114EABF" wp14:editId="211DFEFB">
            <wp:extent cx="5760720" cy="32746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74695"/>
                    </a:xfrm>
                    <a:prstGeom prst="rect">
                      <a:avLst/>
                    </a:prstGeom>
                    <a:noFill/>
                    <a:ln>
                      <a:noFill/>
                    </a:ln>
                  </pic:spPr>
                </pic:pic>
              </a:graphicData>
            </a:graphic>
          </wp:inline>
        </w:drawing>
      </w:r>
    </w:p>
    <w:p w14:paraId="6DBCE307" w14:textId="7EA63EA4" w:rsidR="00DA0732" w:rsidRDefault="0018352F" w:rsidP="00DA0732">
      <w:pPr>
        <w:pBdr>
          <w:top w:val="nil"/>
          <w:left w:val="nil"/>
          <w:bottom w:val="nil"/>
          <w:right w:val="nil"/>
          <w:between w:val="nil"/>
        </w:pBdr>
        <w:spacing w:before="0" w:beforeAutospacing="0" w:after="200" w:afterAutospacing="0"/>
        <w:ind w:firstLine="0"/>
        <w:rPr>
          <w:iCs/>
        </w:rPr>
      </w:pPr>
      <w:r>
        <w:rPr>
          <w:b/>
          <w:iCs/>
        </w:rPr>
        <w:t>S</w:t>
      </w:r>
      <w:r w:rsidRPr="00B37B18">
        <w:rPr>
          <w:b/>
          <w:iCs/>
        </w:rPr>
        <w:t xml:space="preserve">upplementary </w:t>
      </w:r>
      <w:r w:rsidR="00DA0732" w:rsidRPr="00B37B18">
        <w:rPr>
          <w:b/>
          <w:iCs/>
        </w:rPr>
        <w:t>Figure 5</w:t>
      </w:r>
      <w:r>
        <w:rPr>
          <w:b/>
          <w:iCs/>
        </w:rPr>
        <w:t>-I:</w:t>
      </w:r>
      <w:r w:rsidR="00DA0732" w:rsidRPr="00B37B18">
        <w:rPr>
          <w:b/>
          <w:iCs/>
        </w:rPr>
        <w:t xml:space="preserve"> (a) </w:t>
      </w:r>
      <w:r w:rsidR="00DA0732" w:rsidRPr="00B37B18">
        <w:rPr>
          <w:iCs/>
        </w:rPr>
        <w:t>Pheodaria</w:t>
      </w:r>
      <w:r w:rsidR="002C5980">
        <w:rPr>
          <w:iCs/>
        </w:rPr>
        <w:t xml:space="preserve">, </w:t>
      </w:r>
      <w:r w:rsidR="002C5980" w:rsidRPr="00B37B18">
        <w:rPr>
          <w:b/>
          <w:iCs/>
        </w:rPr>
        <w:t xml:space="preserve">(b) </w:t>
      </w:r>
      <w:r w:rsidR="002C5980" w:rsidRPr="00B37B18">
        <w:rPr>
          <w:iCs/>
        </w:rPr>
        <w:t>Collodaria</w:t>
      </w:r>
      <w:r w:rsidR="00DA0732" w:rsidRPr="00B37B18">
        <w:rPr>
          <w:iCs/>
        </w:rPr>
        <w:t>; NBSS maximum selection from Multinet and UVP5 based on the maximum value observed for individual taxonomic groups; the x-axis is the size classes in equivalent spherical diameter (ESD,</w:t>
      </w:r>
      <w:r w:rsidR="00F372CF" w:rsidRPr="00B37B18">
        <w:rPr>
          <w:iCs/>
        </w:rPr>
        <w:t xml:space="preserve"> </w:t>
      </w:r>
      <w:sdt>
        <w:sdtPr>
          <w:rPr>
            <w:iCs/>
          </w:rPr>
          <w:tag w:val="goog_rdk_8"/>
          <w:id w:val="197282858"/>
        </w:sdtPr>
        <w:sdtEndPr/>
        <w:sdtContent>
          <w:r w:rsidR="00DA0732" w:rsidRPr="00B37B18">
            <w:rPr>
              <w:iCs/>
            </w:rPr>
            <w:t>µ</w:t>
          </w:r>
        </w:sdtContent>
      </w:sdt>
      <w:sdt>
        <w:sdtPr>
          <w:rPr>
            <w:iCs/>
          </w:rPr>
          <w:tag w:val="goog_rdk_9"/>
          <w:id w:val="1045338497"/>
        </w:sdtPr>
        <w:sdtEndPr/>
        <w:sdtContent/>
      </w:sdt>
      <w:r w:rsidR="00DA0732" w:rsidRPr="00B37B18">
        <w:rPr>
          <w:iCs/>
        </w:rPr>
        <w:t>m) calculated from the ellipsoidal biovolume and the y-axis the NBSS.  Zoo means zooplankton.</w:t>
      </w:r>
    </w:p>
    <w:p w14:paraId="7B1BB156" w14:textId="21A7A90A" w:rsidR="002F26A8" w:rsidRDefault="00BF08A6" w:rsidP="00CA3634">
      <w:pPr>
        <w:pBdr>
          <w:top w:val="nil"/>
          <w:left w:val="nil"/>
          <w:bottom w:val="nil"/>
          <w:right w:val="nil"/>
          <w:between w:val="nil"/>
        </w:pBdr>
        <w:spacing w:before="0" w:beforeAutospacing="0" w:after="200" w:afterAutospacing="0"/>
        <w:ind w:firstLine="0"/>
        <w:rPr>
          <w:b/>
          <w:iCs/>
        </w:rPr>
      </w:pPr>
      <w:r>
        <w:rPr>
          <w:noProof/>
        </w:rPr>
        <w:lastRenderedPageBreak/>
        <w:drawing>
          <wp:inline distT="0" distB="0" distL="0" distR="0" wp14:anchorId="7EE5BDAB" wp14:editId="301ADD74">
            <wp:extent cx="5760720" cy="32746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274695"/>
                    </a:xfrm>
                    <a:prstGeom prst="rect">
                      <a:avLst/>
                    </a:prstGeom>
                    <a:noFill/>
                    <a:ln>
                      <a:noFill/>
                    </a:ln>
                  </pic:spPr>
                </pic:pic>
              </a:graphicData>
            </a:graphic>
          </wp:inline>
        </w:drawing>
      </w:r>
    </w:p>
    <w:p w14:paraId="7740DE3C" w14:textId="701A75A1" w:rsidR="00BF08A6" w:rsidRDefault="00BF08A6" w:rsidP="00CA3634">
      <w:pPr>
        <w:pBdr>
          <w:top w:val="nil"/>
          <w:left w:val="nil"/>
          <w:bottom w:val="nil"/>
          <w:right w:val="nil"/>
          <w:between w:val="nil"/>
        </w:pBdr>
        <w:spacing w:before="0" w:beforeAutospacing="0" w:after="200" w:afterAutospacing="0"/>
        <w:ind w:firstLine="0"/>
        <w:rPr>
          <w:b/>
          <w:iCs/>
        </w:rPr>
      </w:pPr>
      <w:r>
        <w:rPr>
          <w:noProof/>
        </w:rPr>
        <w:drawing>
          <wp:inline distT="0" distB="0" distL="0" distR="0" wp14:anchorId="421F9AB9" wp14:editId="1AFFEA4B">
            <wp:extent cx="5760720" cy="32746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274695"/>
                    </a:xfrm>
                    <a:prstGeom prst="rect">
                      <a:avLst/>
                    </a:prstGeom>
                    <a:noFill/>
                    <a:ln>
                      <a:noFill/>
                    </a:ln>
                  </pic:spPr>
                </pic:pic>
              </a:graphicData>
            </a:graphic>
          </wp:inline>
        </w:drawing>
      </w:r>
    </w:p>
    <w:p w14:paraId="55F3B756" w14:textId="5D5E6990" w:rsidR="00BF08A6" w:rsidRPr="00BF08A6" w:rsidRDefault="00BF08A6" w:rsidP="00BF08A6">
      <w:pPr>
        <w:pBdr>
          <w:top w:val="nil"/>
          <w:left w:val="nil"/>
          <w:bottom w:val="nil"/>
          <w:right w:val="nil"/>
          <w:between w:val="nil"/>
        </w:pBdr>
        <w:spacing w:before="0" w:beforeAutospacing="0" w:after="200" w:afterAutospacing="0"/>
        <w:ind w:firstLine="0"/>
        <w:rPr>
          <w:b/>
          <w:iCs/>
        </w:rPr>
      </w:pPr>
      <w:r>
        <w:rPr>
          <w:b/>
          <w:iCs/>
        </w:rPr>
        <w:t>S</w:t>
      </w:r>
      <w:r w:rsidRPr="00B37B18">
        <w:rPr>
          <w:b/>
          <w:iCs/>
        </w:rPr>
        <w:t>upplementary Figure 5</w:t>
      </w:r>
      <w:r>
        <w:rPr>
          <w:b/>
          <w:iCs/>
        </w:rPr>
        <w:t>-I:</w:t>
      </w:r>
      <w:r w:rsidRPr="00B37B18">
        <w:rPr>
          <w:b/>
          <w:iCs/>
        </w:rPr>
        <w:t xml:space="preserve"> </w:t>
      </w:r>
      <w:r w:rsidRPr="00B37B18">
        <w:rPr>
          <w:b/>
          <w:i/>
        </w:rPr>
        <w:t>(c)</w:t>
      </w:r>
      <w:r w:rsidRPr="00B37B18">
        <w:rPr>
          <w:i/>
        </w:rPr>
        <w:t xml:space="preserve"> Other Rhizarian</w:t>
      </w:r>
      <w:r>
        <w:rPr>
          <w:i/>
        </w:rPr>
        <w:t>,</w:t>
      </w:r>
      <w:r>
        <w:rPr>
          <w:iCs/>
        </w:rPr>
        <w:t xml:space="preserve"> </w:t>
      </w:r>
      <w:r w:rsidRPr="00B37B18">
        <w:rPr>
          <w:b/>
          <w:i/>
        </w:rPr>
        <w:t>(d)</w:t>
      </w:r>
      <w:r w:rsidRPr="00B37B18">
        <w:rPr>
          <w:i/>
        </w:rPr>
        <w:t xml:space="preserve"> Crustacea</w:t>
      </w:r>
      <w:r w:rsidRPr="00B37B18">
        <w:rPr>
          <w:iCs/>
        </w:rPr>
        <w:t xml:space="preserve">; NBSS maximum selection from Multinet and UVP5 based on the maximum value observed for individual taxonomic groups; the x-axis is the size classes in equivalent spherical diameter (ESD, </w:t>
      </w:r>
      <w:sdt>
        <w:sdtPr>
          <w:rPr>
            <w:iCs/>
          </w:rPr>
          <w:tag w:val="goog_rdk_8"/>
          <w:id w:val="-1652131175"/>
        </w:sdtPr>
        <w:sdtContent>
          <w:r w:rsidRPr="00B37B18">
            <w:rPr>
              <w:iCs/>
            </w:rPr>
            <w:t>µ</w:t>
          </w:r>
        </w:sdtContent>
      </w:sdt>
      <w:sdt>
        <w:sdtPr>
          <w:rPr>
            <w:iCs/>
          </w:rPr>
          <w:tag w:val="goog_rdk_9"/>
          <w:id w:val="-1595075016"/>
        </w:sdtPr>
        <w:sdtContent/>
      </w:sdt>
      <w:r w:rsidRPr="00B37B18">
        <w:rPr>
          <w:iCs/>
        </w:rPr>
        <w:t>m) calculated from the ellipsoidal biovolume and the y-axis the NBSS.  Zoo means zooplankton.</w:t>
      </w:r>
    </w:p>
    <w:p w14:paraId="5BA11C32" w14:textId="77777777" w:rsidR="00BF08A6" w:rsidRDefault="00BF08A6" w:rsidP="00CA3634">
      <w:pPr>
        <w:pBdr>
          <w:top w:val="nil"/>
          <w:left w:val="nil"/>
          <w:bottom w:val="nil"/>
          <w:right w:val="nil"/>
          <w:between w:val="nil"/>
        </w:pBdr>
        <w:spacing w:before="0" w:beforeAutospacing="0" w:after="200" w:afterAutospacing="0"/>
        <w:ind w:firstLine="0"/>
        <w:rPr>
          <w:b/>
          <w:iCs/>
        </w:rPr>
      </w:pPr>
    </w:p>
    <w:p w14:paraId="27107D30" w14:textId="5FCF59A3" w:rsidR="00BF08A6" w:rsidRDefault="00BF08A6" w:rsidP="00CA3634">
      <w:pPr>
        <w:pBdr>
          <w:top w:val="nil"/>
          <w:left w:val="nil"/>
          <w:bottom w:val="nil"/>
          <w:right w:val="nil"/>
          <w:between w:val="nil"/>
        </w:pBdr>
        <w:spacing w:before="0" w:beforeAutospacing="0" w:after="200" w:afterAutospacing="0"/>
        <w:ind w:firstLine="0"/>
        <w:rPr>
          <w:b/>
          <w:iCs/>
        </w:rPr>
      </w:pPr>
      <w:r>
        <w:rPr>
          <w:noProof/>
        </w:rPr>
        <w:lastRenderedPageBreak/>
        <w:drawing>
          <wp:inline distT="0" distB="0" distL="0" distR="0" wp14:anchorId="30AEBB60" wp14:editId="4B0B005E">
            <wp:extent cx="5760720" cy="32746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274695"/>
                    </a:xfrm>
                    <a:prstGeom prst="rect">
                      <a:avLst/>
                    </a:prstGeom>
                    <a:noFill/>
                    <a:ln>
                      <a:noFill/>
                    </a:ln>
                  </pic:spPr>
                </pic:pic>
              </a:graphicData>
            </a:graphic>
          </wp:inline>
        </w:drawing>
      </w:r>
    </w:p>
    <w:p w14:paraId="0162D156" w14:textId="5B35F89D" w:rsidR="00BF08A6" w:rsidRDefault="00BF08A6" w:rsidP="00CA3634">
      <w:pPr>
        <w:pBdr>
          <w:top w:val="nil"/>
          <w:left w:val="nil"/>
          <w:bottom w:val="nil"/>
          <w:right w:val="nil"/>
          <w:between w:val="nil"/>
        </w:pBdr>
        <w:spacing w:before="0" w:beforeAutospacing="0" w:after="200" w:afterAutospacing="0"/>
        <w:ind w:firstLine="0"/>
        <w:rPr>
          <w:b/>
          <w:iCs/>
        </w:rPr>
      </w:pPr>
      <w:r>
        <w:rPr>
          <w:noProof/>
        </w:rPr>
        <w:drawing>
          <wp:inline distT="0" distB="0" distL="0" distR="0" wp14:anchorId="408F9160" wp14:editId="128B373D">
            <wp:extent cx="5760720" cy="32746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274695"/>
                    </a:xfrm>
                    <a:prstGeom prst="rect">
                      <a:avLst/>
                    </a:prstGeom>
                    <a:noFill/>
                    <a:ln>
                      <a:noFill/>
                    </a:ln>
                  </pic:spPr>
                </pic:pic>
              </a:graphicData>
            </a:graphic>
          </wp:inline>
        </w:drawing>
      </w:r>
    </w:p>
    <w:p w14:paraId="344100E5" w14:textId="16C7C019" w:rsidR="00BF08A6" w:rsidRDefault="00BF08A6" w:rsidP="00CA3634">
      <w:pPr>
        <w:pBdr>
          <w:top w:val="nil"/>
          <w:left w:val="nil"/>
          <w:bottom w:val="nil"/>
          <w:right w:val="nil"/>
          <w:between w:val="nil"/>
        </w:pBdr>
        <w:spacing w:before="0" w:beforeAutospacing="0" w:after="200" w:afterAutospacing="0"/>
        <w:ind w:firstLine="0"/>
        <w:rPr>
          <w:b/>
          <w:iCs/>
        </w:rPr>
      </w:pPr>
    </w:p>
    <w:p w14:paraId="61E819CC" w14:textId="74E0577A" w:rsidR="00CA3634" w:rsidRDefault="0018352F" w:rsidP="00CA3634">
      <w:pPr>
        <w:pBdr>
          <w:top w:val="nil"/>
          <w:left w:val="nil"/>
          <w:bottom w:val="nil"/>
          <w:right w:val="nil"/>
          <w:between w:val="nil"/>
        </w:pBdr>
        <w:spacing w:before="0" w:beforeAutospacing="0" w:after="200" w:afterAutospacing="0"/>
        <w:ind w:firstLine="0"/>
        <w:rPr>
          <w:iCs/>
        </w:rPr>
      </w:pPr>
      <w:r>
        <w:rPr>
          <w:b/>
          <w:iCs/>
        </w:rPr>
        <w:t>S</w:t>
      </w:r>
      <w:r w:rsidRPr="00B37B18">
        <w:rPr>
          <w:b/>
          <w:iCs/>
        </w:rPr>
        <w:t xml:space="preserve">upplementary </w:t>
      </w:r>
      <w:r w:rsidR="00CA3634" w:rsidRPr="00B37B18">
        <w:rPr>
          <w:b/>
          <w:iCs/>
        </w:rPr>
        <w:t>Figure 5</w:t>
      </w:r>
      <w:r>
        <w:rPr>
          <w:b/>
          <w:iCs/>
        </w:rPr>
        <w:t>-II:</w:t>
      </w:r>
      <w:r w:rsidR="00CA3634" w:rsidRPr="00B37B18">
        <w:rPr>
          <w:b/>
          <w:iCs/>
        </w:rPr>
        <w:t xml:space="preserve"> </w:t>
      </w:r>
      <w:r w:rsidR="00CA3634" w:rsidRPr="00B37B18">
        <w:rPr>
          <w:b/>
          <w:i/>
        </w:rPr>
        <w:t>(e)</w:t>
      </w:r>
      <w:r w:rsidR="00CA3634" w:rsidRPr="00B37B18">
        <w:rPr>
          <w:i/>
        </w:rPr>
        <w:t xml:space="preserve"> Gelatinous Herbivore</w:t>
      </w:r>
      <w:r w:rsidR="002C5980">
        <w:rPr>
          <w:i/>
        </w:rPr>
        <w:t>,</w:t>
      </w:r>
      <w:r w:rsidR="002C5980" w:rsidRPr="002C5980">
        <w:rPr>
          <w:b/>
          <w:i/>
        </w:rPr>
        <w:t xml:space="preserve"> </w:t>
      </w:r>
      <w:r w:rsidR="002C5980" w:rsidRPr="00B37B18">
        <w:rPr>
          <w:b/>
          <w:i/>
        </w:rPr>
        <w:t>(f)</w:t>
      </w:r>
      <w:r w:rsidR="002C5980" w:rsidRPr="00B37B18">
        <w:rPr>
          <w:i/>
        </w:rPr>
        <w:t xml:space="preserve"> Gelatinous Carnivorous</w:t>
      </w:r>
      <w:r w:rsidR="00CA3634" w:rsidRPr="00B37B18">
        <w:rPr>
          <w:iCs/>
        </w:rPr>
        <w:t xml:space="preserve">; NBSS maximum selection from Multinet and UVP5 based on the maximum value observed for individual taxonomic groups; the x-axis is the size classes in equivalent spherical diameter (ESD, </w:t>
      </w:r>
      <w:sdt>
        <w:sdtPr>
          <w:rPr>
            <w:iCs/>
          </w:rPr>
          <w:tag w:val="goog_rdk_8"/>
          <w:id w:val="1528212807"/>
        </w:sdtPr>
        <w:sdtEndPr/>
        <w:sdtContent>
          <w:r w:rsidR="00CA3634" w:rsidRPr="00B37B18">
            <w:rPr>
              <w:iCs/>
            </w:rPr>
            <w:t>µ</w:t>
          </w:r>
        </w:sdtContent>
      </w:sdt>
      <w:sdt>
        <w:sdtPr>
          <w:rPr>
            <w:iCs/>
          </w:rPr>
          <w:tag w:val="goog_rdk_9"/>
          <w:id w:val="-685597978"/>
        </w:sdtPr>
        <w:sdtEndPr/>
        <w:sdtContent/>
      </w:sdt>
      <w:r w:rsidR="00CA3634" w:rsidRPr="00B37B18">
        <w:rPr>
          <w:iCs/>
        </w:rPr>
        <w:t>m) calculated from the ellipsoidal biovolume and the y-axis the NBSS.  Zoo means zooplankton.</w:t>
      </w:r>
    </w:p>
    <w:p w14:paraId="04C041C8" w14:textId="10823D77" w:rsidR="00BF08A6" w:rsidRDefault="00BF08A6" w:rsidP="00CA3634">
      <w:pPr>
        <w:pBdr>
          <w:top w:val="nil"/>
          <w:left w:val="nil"/>
          <w:bottom w:val="nil"/>
          <w:right w:val="nil"/>
          <w:between w:val="nil"/>
        </w:pBdr>
        <w:spacing w:before="0" w:beforeAutospacing="0" w:after="200" w:afterAutospacing="0"/>
        <w:ind w:firstLine="0"/>
        <w:rPr>
          <w:iCs/>
        </w:rPr>
      </w:pPr>
      <w:r>
        <w:rPr>
          <w:noProof/>
        </w:rPr>
        <w:lastRenderedPageBreak/>
        <w:drawing>
          <wp:inline distT="0" distB="0" distL="0" distR="0" wp14:anchorId="5952C71B" wp14:editId="2BFFD45A">
            <wp:extent cx="5760720" cy="32746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274695"/>
                    </a:xfrm>
                    <a:prstGeom prst="rect">
                      <a:avLst/>
                    </a:prstGeom>
                    <a:noFill/>
                    <a:ln>
                      <a:noFill/>
                    </a:ln>
                  </pic:spPr>
                </pic:pic>
              </a:graphicData>
            </a:graphic>
          </wp:inline>
        </w:drawing>
      </w:r>
    </w:p>
    <w:p w14:paraId="79B376C5" w14:textId="5D88E385" w:rsidR="00BF08A6" w:rsidRPr="00B37B18" w:rsidRDefault="00BF08A6" w:rsidP="00BF08A6">
      <w:pPr>
        <w:pBdr>
          <w:top w:val="nil"/>
          <w:left w:val="nil"/>
          <w:bottom w:val="nil"/>
          <w:right w:val="nil"/>
          <w:between w:val="nil"/>
        </w:pBdr>
        <w:spacing w:before="0" w:beforeAutospacing="0" w:after="200" w:afterAutospacing="0"/>
        <w:ind w:firstLine="0"/>
        <w:rPr>
          <w:iCs/>
        </w:rPr>
      </w:pPr>
      <w:r>
        <w:rPr>
          <w:b/>
          <w:iCs/>
        </w:rPr>
        <w:t>S</w:t>
      </w:r>
      <w:r w:rsidRPr="00B37B18">
        <w:rPr>
          <w:b/>
          <w:iCs/>
        </w:rPr>
        <w:t>upplementary Figure 5</w:t>
      </w:r>
      <w:r>
        <w:rPr>
          <w:b/>
          <w:iCs/>
        </w:rPr>
        <w:t>-II:</w:t>
      </w:r>
      <w:r>
        <w:rPr>
          <w:i/>
        </w:rPr>
        <w:t>,</w:t>
      </w:r>
      <w:r w:rsidRPr="002C5980">
        <w:rPr>
          <w:b/>
          <w:i/>
        </w:rPr>
        <w:t xml:space="preserve"> </w:t>
      </w:r>
      <w:r w:rsidRPr="00B37B18">
        <w:rPr>
          <w:b/>
          <w:i/>
        </w:rPr>
        <w:t>(g)</w:t>
      </w:r>
      <w:r w:rsidRPr="00B37B18">
        <w:rPr>
          <w:i/>
        </w:rPr>
        <w:t xml:space="preserve"> Other living</w:t>
      </w:r>
      <w:r w:rsidRPr="00B37B18">
        <w:rPr>
          <w:iCs/>
        </w:rPr>
        <w:t xml:space="preserve">; NBSS maximum selection from Multinet and UVP5 based on the maximum value observed for individual taxonomic groups; the x-axis is the size classes in equivalent spherical diameter (ESD, </w:t>
      </w:r>
      <w:sdt>
        <w:sdtPr>
          <w:rPr>
            <w:iCs/>
          </w:rPr>
          <w:tag w:val="goog_rdk_8"/>
          <w:id w:val="1364244627"/>
        </w:sdtPr>
        <w:sdtContent>
          <w:r w:rsidRPr="00B37B18">
            <w:rPr>
              <w:iCs/>
            </w:rPr>
            <w:t>µ</w:t>
          </w:r>
        </w:sdtContent>
      </w:sdt>
      <w:sdt>
        <w:sdtPr>
          <w:rPr>
            <w:iCs/>
          </w:rPr>
          <w:tag w:val="goog_rdk_9"/>
          <w:id w:val="1202753524"/>
        </w:sdtPr>
        <w:sdtContent/>
      </w:sdt>
      <w:r w:rsidRPr="00B37B18">
        <w:rPr>
          <w:iCs/>
        </w:rPr>
        <w:t>m) calculated from the ellipsoidal biovolume and the y-axis the NBSS.  Zoo means zooplankton.</w:t>
      </w:r>
    </w:p>
    <w:p w14:paraId="76474ED6" w14:textId="6F7CBD9E" w:rsidR="00BF08A6" w:rsidRDefault="00BF08A6" w:rsidP="00CA3634">
      <w:pPr>
        <w:pBdr>
          <w:top w:val="nil"/>
          <w:left w:val="nil"/>
          <w:bottom w:val="nil"/>
          <w:right w:val="nil"/>
          <w:between w:val="nil"/>
        </w:pBdr>
        <w:spacing w:before="0" w:beforeAutospacing="0" w:after="200" w:afterAutospacing="0"/>
        <w:ind w:firstLine="0"/>
        <w:rPr>
          <w:iCs/>
        </w:rPr>
      </w:pPr>
    </w:p>
    <w:p w14:paraId="1F8349DE" w14:textId="0AB579AE" w:rsidR="00BF08A6" w:rsidRDefault="00BF08A6" w:rsidP="00CA3634">
      <w:pPr>
        <w:pBdr>
          <w:top w:val="nil"/>
          <w:left w:val="nil"/>
          <w:bottom w:val="nil"/>
          <w:right w:val="nil"/>
          <w:between w:val="nil"/>
        </w:pBdr>
        <w:spacing w:before="0" w:beforeAutospacing="0" w:after="200" w:afterAutospacing="0"/>
        <w:ind w:firstLine="0"/>
        <w:rPr>
          <w:iCs/>
        </w:rPr>
      </w:pPr>
    </w:p>
    <w:p w14:paraId="6F09CC3E" w14:textId="77777777" w:rsidR="00BF08A6" w:rsidRPr="00B37B18" w:rsidRDefault="00BF08A6" w:rsidP="00CA3634">
      <w:pPr>
        <w:pBdr>
          <w:top w:val="nil"/>
          <w:left w:val="nil"/>
          <w:bottom w:val="nil"/>
          <w:right w:val="nil"/>
          <w:between w:val="nil"/>
        </w:pBdr>
        <w:spacing w:before="0" w:beforeAutospacing="0" w:after="200" w:afterAutospacing="0"/>
        <w:ind w:firstLine="0"/>
        <w:rPr>
          <w:iCs/>
        </w:rPr>
      </w:pPr>
    </w:p>
    <w:p w14:paraId="38F686BC" w14:textId="110C8FB5" w:rsidR="002F26A8" w:rsidRDefault="002F26A8" w:rsidP="00B37B18">
      <w:pPr>
        <w:pBdr>
          <w:top w:val="nil"/>
          <w:left w:val="nil"/>
          <w:bottom w:val="nil"/>
          <w:right w:val="nil"/>
          <w:between w:val="nil"/>
        </w:pBdr>
        <w:spacing w:before="0" w:beforeAutospacing="0" w:after="200" w:afterAutospacing="0"/>
        <w:ind w:firstLine="0"/>
        <w:rPr>
          <w:b/>
          <w:iCs/>
        </w:rPr>
      </w:pPr>
      <w:r>
        <w:rPr>
          <w:noProof/>
        </w:rPr>
        <w:lastRenderedPageBreak/>
        <w:drawing>
          <wp:inline distT="0" distB="0" distL="0" distR="0" wp14:anchorId="7596B740" wp14:editId="330B05F5">
            <wp:extent cx="5760720" cy="32727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272790"/>
                    </a:xfrm>
                    <a:prstGeom prst="rect">
                      <a:avLst/>
                    </a:prstGeom>
                    <a:noFill/>
                    <a:ln>
                      <a:noFill/>
                    </a:ln>
                  </pic:spPr>
                </pic:pic>
              </a:graphicData>
            </a:graphic>
          </wp:inline>
        </w:drawing>
      </w:r>
    </w:p>
    <w:p w14:paraId="7E95725E" w14:textId="24219FA7" w:rsidR="00B37B18" w:rsidRPr="00CE1C5E" w:rsidRDefault="0018352F" w:rsidP="00B37B18">
      <w:pPr>
        <w:pBdr>
          <w:top w:val="nil"/>
          <w:left w:val="nil"/>
          <w:bottom w:val="nil"/>
          <w:right w:val="nil"/>
          <w:between w:val="nil"/>
        </w:pBdr>
        <w:spacing w:before="0" w:beforeAutospacing="0" w:after="200" w:afterAutospacing="0"/>
        <w:ind w:firstLine="0"/>
        <w:rPr>
          <w:iCs/>
        </w:rPr>
      </w:pPr>
      <w:r>
        <w:rPr>
          <w:b/>
          <w:iCs/>
        </w:rPr>
        <w:t>S</w:t>
      </w:r>
      <w:r w:rsidRPr="00B37B18">
        <w:rPr>
          <w:b/>
          <w:iCs/>
        </w:rPr>
        <w:t xml:space="preserve">upplementary </w:t>
      </w:r>
      <w:r w:rsidR="00F372CF" w:rsidRPr="00B37B18">
        <w:rPr>
          <w:b/>
          <w:iCs/>
        </w:rPr>
        <w:t>Figure 6</w:t>
      </w:r>
      <w:r>
        <w:rPr>
          <w:b/>
          <w:iCs/>
        </w:rPr>
        <w:t>:</w:t>
      </w:r>
      <w:r w:rsidR="00F372CF" w:rsidRPr="00B37B18">
        <w:rPr>
          <w:b/>
          <w:iCs/>
        </w:rPr>
        <w:t xml:space="preserve"> </w:t>
      </w:r>
      <w:r w:rsidR="00F372CF" w:rsidRPr="00B37B18">
        <w:rPr>
          <w:iCs/>
        </w:rPr>
        <w:t xml:space="preserve">Distribution of </w:t>
      </w:r>
      <w:r w:rsidR="00F372CF" w:rsidRPr="00B37B18">
        <w:rPr>
          <w:b/>
          <w:iCs/>
        </w:rPr>
        <w:t>(a)</w:t>
      </w:r>
      <w:r w:rsidR="00F372CF" w:rsidRPr="00B37B18">
        <w:rPr>
          <w:iCs/>
        </w:rPr>
        <w:t xml:space="preserve"> reconstructed biomass and </w:t>
      </w:r>
      <w:r w:rsidR="00F372CF" w:rsidRPr="00B37B18">
        <w:rPr>
          <w:b/>
          <w:iCs/>
        </w:rPr>
        <w:t>(b)</w:t>
      </w:r>
      <w:r w:rsidR="00F372CF" w:rsidRPr="00B37B18">
        <w:rPr>
          <w:iCs/>
        </w:rPr>
        <w:t xml:space="preserve"> NBSS slopes in latitudinal bands. The box represents the 25 and 75 quartiles around the median and the black line indicates the limit for the outliers. Statistical Test is ANOVA (* if pvalue&lt;0.05, ** if pvalue &lt; 0.01 and *** if pvalue &lt; 0.001). Anova on Biomass: (Tropical_0-200m, Polar_0-200m, **), (Temperate_0-200m, Polar_0-200m, *), (Tropical_200-500m, Polar_200-500m, ***), (Temperate_200-500m, Polar_200-500m, ***). Anova on Slopes are not significant.</w:t>
      </w:r>
    </w:p>
    <w:sectPr w:rsidR="00B37B18" w:rsidRPr="00CE1C5E" w:rsidSect="006A212C">
      <w:footerReference w:type="even" r:id="rId23"/>
      <w:footerReference w:type="default" r:id="rId24"/>
      <w:pgSz w:w="11906" w:h="16838"/>
      <w:pgMar w:top="1417" w:right="1417" w:bottom="1417" w:left="1417"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135D0" w14:textId="77777777" w:rsidR="00095B24" w:rsidRDefault="00095B24">
      <w:pPr>
        <w:spacing w:before="0" w:after="0" w:line="240" w:lineRule="auto"/>
      </w:pPr>
      <w:r>
        <w:separator/>
      </w:r>
    </w:p>
  </w:endnote>
  <w:endnote w:type="continuationSeparator" w:id="0">
    <w:p w14:paraId="1279668F" w14:textId="77777777" w:rsidR="00095B24" w:rsidRDefault="00095B2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5D013" w14:textId="77777777" w:rsidR="00F91B32" w:rsidRDefault="00525969">
    <w:pPr>
      <w:pBdr>
        <w:top w:val="nil"/>
        <w:left w:val="nil"/>
        <w:bottom w:val="nil"/>
        <w:right w:val="nil"/>
        <w:between w:val="nil"/>
      </w:pBdr>
      <w:tabs>
        <w:tab w:val="center" w:pos="4513"/>
        <w:tab w:val="right" w:pos="9026"/>
      </w:tabs>
      <w:spacing w:before="0" w:after="0" w:line="240" w:lineRule="auto"/>
      <w:jc w:val="right"/>
      <w:rPr>
        <w:color w:val="000000"/>
      </w:rPr>
    </w:pPr>
    <w:r>
      <w:rPr>
        <w:color w:val="000000"/>
      </w:rPr>
      <w:fldChar w:fldCharType="begin"/>
    </w:r>
    <w:r>
      <w:rPr>
        <w:color w:val="000000"/>
      </w:rPr>
      <w:instrText>PAGE</w:instrText>
    </w:r>
    <w:r w:rsidR="00095B24">
      <w:rPr>
        <w:color w:val="000000"/>
      </w:rPr>
      <w:fldChar w:fldCharType="separate"/>
    </w:r>
    <w:r>
      <w:rPr>
        <w:color w:val="000000"/>
      </w:rPr>
      <w:fldChar w:fldCharType="end"/>
    </w:r>
  </w:p>
  <w:p w14:paraId="4A5C4716" w14:textId="77777777" w:rsidR="00F91B32" w:rsidRDefault="00F91B32">
    <w:pPr>
      <w:pBdr>
        <w:top w:val="nil"/>
        <w:left w:val="nil"/>
        <w:bottom w:val="nil"/>
        <w:right w:val="nil"/>
        <w:between w:val="nil"/>
      </w:pBdr>
      <w:tabs>
        <w:tab w:val="center" w:pos="4513"/>
        <w:tab w:val="right" w:pos="9026"/>
      </w:tabs>
      <w:spacing w:before="0"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41795" w14:textId="77777777" w:rsidR="00F91B32" w:rsidRDefault="00525969">
    <w:pPr>
      <w:pBdr>
        <w:top w:val="nil"/>
        <w:left w:val="nil"/>
        <w:bottom w:val="nil"/>
        <w:right w:val="nil"/>
        <w:between w:val="nil"/>
      </w:pBdr>
      <w:tabs>
        <w:tab w:val="center" w:pos="4513"/>
        <w:tab w:val="right" w:pos="9026"/>
      </w:tabs>
      <w:spacing w:before="0" w:after="0" w:line="240" w:lineRule="auto"/>
      <w:jc w:val="right"/>
      <w:rPr>
        <w:color w:val="000000"/>
      </w:rPr>
    </w:pPr>
    <w:r>
      <w:rPr>
        <w:color w:val="000000"/>
      </w:rPr>
      <w:fldChar w:fldCharType="begin"/>
    </w:r>
    <w:r>
      <w:rPr>
        <w:color w:val="000000"/>
      </w:rPr>
      <w:instrText>PAGE</w:instrText>
    </w:r>
    <w:r>
      <w:rPr>
        <w:color w:val="000000"/>
      </w:rPr>
      <w:fldChar w:fldCharType="separate"/>
    </w:r>
    <w:r w:rsidR="007403B3">
      <w:rPr>
        <w:noProof/>
        <w:color w:val="000000"/>
      </w:rPr>
      <w:t>1</w:t>
    </w:r>
    <w:r>
      <w:rPr>
        <w:color w:val="000000"/>
      </w:rPr>
      <w:fldChar w:fldCharType="end"/>
    </w:r>
  </w:p>
  <w:p w14:paraId="76498EF6" w14:textId="77777777" w:rsidR="00F91B32" w:rsidRDefault="00F91B32">
    <w:pPr>
      <w:pBdr>
        <w:top w:val="nil"/>
        <w:left w:val="nil"/>
        <w:bottom w:val="nil"/>
        <w:right w:val="nil"/>
        <w:between w:val="nil"/>
      </w:pBdr>
      <w:tabs>
        <w:tab w:val="center" w:pos="4513"/>
        <w:tab w:val="right" w:pos="9026"/>
      </w:tabs>
      <w:spacing w:before="0"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76EEE" w14:textId="77777777" w:rsidR="00095B24" w:rsidRDefault="00095B24">
      <w:pPr>
        <w:spacing w:before="0" w:after="0" w:line="240" w:lineRule="auto"/>
      </w:pPr>
      <w:r>
        <w:separator/>
      </w:r>
    </w:p>
  </w:footnote>
  <w:footnote w:type="continuationSeparator" w:id="0">
    <w:p w14:paraId="16FA3883" w14:textId="77777777" w:rsidR="00095B24" w:rsidRDefault="00095B2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8F5734"/>
    <w:multiLevelType w:val="hybridMultilevel"/>
    <w:tmpl w:val="E9F4BC94"/>
    <w:lvl w:ilvl="0" w:tplc="9680304A">
      <w:numFmt w:val="bullet"/>
      <w:lvlText w:val="-"/>
      <w:lvlJc w:val="left"/>
      <w:pPr>
        <w:ind w:left="1069" w:hanging="360"/>
      </w:pPr>
      <w:rPr>
        <w:rFonts w:ascii="Times New Roman" w:eastAsia="Times New Roman"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32"/>
    <w:rsid w:val="00080787"/>
    <w:rsid w:val="00095B24"/>
    <w:rsid w:val="00125A5A"/>
    <w:rsid w:val="00156340"/>
    <w:rsid w:val="0018352F"/>
    <w:rsid w:val="00216530"/>
    <w:rsid w:val="00276D8B"/>
    <w:rsid w:val="002C5980"/>
    <w:rsid w:val="002F26A8"/>
    <w:rsid w:val="00406BE4"/>
    <w:rsid w:val="00425B54"/>
    <w:rsid w:val="004A107B"/>
    <w:rsid w:val="00525969"/>
    <w:rsid w:val="00563721"/>
    <w:rsid w:val="0056746D"/>
    <w:rsid w:val="006A212C"/>
    <w:rsid w:val="00716DDB"/>
    <w:rsid w:val="007403B3"/>
    <w:rsid w:val="00766A48"/>
    <w:rsid w:val="0078346E"/>
    <w:rsid w:val="007D4A72"/>
    <w:rsid w:val="00803170"/>
    <w:rsid w:val="0085481E"/>
    <w:rsid w:val="008C16DF"/>
    <w:rsid w:val="0091558F"/>
    <w:rsid w:val="00B3462E"/>
    <w:rsid w:val="00B37B18"/>
    <w:rsid w:val="00BA4733"/>
    <w:rsid w:val="00BF08A6"/>
    <w:rsid w:val="00CA3634"/>
    <w:rsid w:val="00CE1C5E"/>
    <w:rsid w:val="00D8736E"/>
    <w:rsid w:val="00DA0732"/>
    <w:rsid w:val="00DB5028"/>
    <w:rsid w:val="00DD1152"/>
    <w:rsid w:val="00E166E0"/>
    <w:rsid w:val="00ED1373"/>
    <w:rsid w:val="00F372CF"/>
    <w:rsid w:val="00F6032F"/>
    <w:rsid w:val="00F91B32"/>
    <w:rsid w:val="00FE276E"/>
    <w:rsid w:val="00FF55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CF9EF"/>
  <w15:docId w15:val="{E9F2E8A7-F332-460E-92F9-B3FA1D6B9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fr-FR" w:bidi="ar-SA"/>
      </w:rPr>
    </w:rPrDefault>
    <w:pPrDefault>
      <w:pPr>
        <w:spacing w:after="16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6C2"/>
    <w:pPr>
      <w:spacing w:before="100" w:beforeAutospacing="1" w:after="100" w:afterAutospacing="1"/>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0566C2"/>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0566C2"/>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unhideWhenUsed/>
    <w:rsid w:val="000566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6C2"/>
    <w:rPr>
      <w:rFonts w:ascii="Times New Roman" w:hAnsi="Times New Roman"/>
      <w:sz w:val="24"/>
    </w:rPr>
  </w:style>
  <w:style w:type="character" w:styleId="CommentReference">
    <w:name w:val="annotation reference"/>
    <w:basedOn w:val="DefaultParagraphFont"/>
    <w:uiPriority w:val="99"/>
    <w:semiHidden/>
    <w:unhideWhenUsed/>
    <w:rsid w:val="000566C2"/>
    <w:rPr>
      <w:sz w:val="16"/>
      <w:szCs w:val="16"/>
    </w:rPr>
  </w:style>
  <w:style w:type="paragraph" w:styleId="CommentText">
    <w:name w:val="annotation text"/>
    <w:basedOn w:val="Normal"/>
    <w:link w:val="CommentTextChar"/>
    <w:uiPriority w:val="99"/>
    <w:unhideWhenUsed/>
    <w:rsid w:val="000566C2"/>
    <w:pPr>
      <w:spacing w:line="240" w:lineRule="auto"/>
    </w:pPr>
    <w:rPr>
      <w:sz w:val="20"/>
      <w:szCs w:val="20"/>
    </w:rPr>
  </w:style>
  <w:style w:type="character" w:customStyle="1" w:styleId="CommentTextChar">
    <w:name w:val="Comment Text Char"/>
    <w:basedOn w:val="DefaultParagraphFont"/>
    <w:link w:val="CommentText"/>
    <w:uiPriority w:val="99"/>
    <w:rsid w:val="000566C2"/>
    <w:rPr>
      <w:rFonts w:ascii="Times New Roman" w:hAnsi="Times New Roman"/>
      <w:sz w:val="20"/>
      <w:szCs w:val="20"/>
    </w:rPr>
  </w:style>
  <w:style w:type="paragraph" w:styleId="Caption">
    <w:name w:val="caption"/>
    <w:basedOn w:val="Normal"/>
    <w:next w:val="Normal"/>
    <w:uiPriority w:val="35"/>
    <w:unhideWhenUsed/>
    <w:qFormat/>
    <w:rsid w:val="000566C2"/>
    <w:pPr>
      <w:spacing w:before="0" w:after="200" w:line="240" w:lineRule="auto"/>
    </w:pPr>
    <w:rPr>
      <w:i/>
      <w:iCs/>
      <w:color w:val="44546A" w:themeColor="text2"/>
      <w:sz w:val="18"/>
      <w:szCs w:val="18"/>
    </w:rPr>
  </w:style>
  <w:style w:type="table" w:styleId="TableGrid">
    <w:name w:val="Table Grid"/>
    <w:basedOn w:val="TableNormal"/>
    <w:uiPriority w:val="39"/>
    <w:rsid w:val="000566C2"/>
    <w:pPr>
      <w:spacing w:beforeAutospacing="1"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next w:val="TableGrid"/>
    <w:uiPriority w:val="39"/>
    <w:rsid w:val="000566C2"/>
    <w:pPr>
      <w:spacing w:beforeAutospacing="1"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0566C2"/>
    <w:pPr>
      <w:spacing w:beforeAutospacing="1"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566C2"/>
  </w:style>
  <w:style w:type="table" w:customStyle="1" w:styleId="Grilledutableau10">
    <w:name w:val="Grille du tableau10"/>
    <w:basedOn w:val="TableNormal"/>
    <w:next w:val="TableGrid"/>
    <w:uiPriority w:val="39"/>
    <w:rsid w:val="00056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Normal"/>
    <w:next w:val="TableGrid"/>
    <w:uiPriority w:val="39"/>
    <w:rsid w:val="000566C2"/>
    <w:pPr>
      <w:spacing w:beforeAutospacing="1"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Normal"/>
    <w:next w:val="TableGrid"/>
    <w:uiPriority w:val="39"/>
    <w:rsid w:val="000566C2"/>
    <w:pPr>
      <w:spacing w:beforeAutospacing="1"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7BF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BFE"/>
    <w:rPr>
      <w:rFonts w:ascii="Segoe UI" w:hAnsi="Segoe UI" w:cs="Segoe UI"/>
      <w:sz w:val="18"/>
      <w:szCs w:val="18"/>
    </w:rPr>
  </w:style>
  <w:style w:type="character" w:styleId="LineNumber">
    <w:name w:val="line number"/>
    <w:basedOn w:val="DefaultParagraphFont"/>
    <w:uiPriority w:val="99"/>
    <w:semiHidden/>
    <w:unhideWhenUsed/>
    <w:rsid w:val="00E65EB8"/>
  </w:style>
  <w:style w:type="paragraph" w:styleId="Header">
    <w:name w:val="header"/>
    <w:basedOn w:val="Normal"/>
    <w:link w:val="HeaderChar"/>
    <w:uiPriority w:val="99"/>
    <w:unhideWhenUsed/>
    <w:rsid w:val="00CB12FF"/>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CB12FF"/>
    <w:rPr>
      <w:rFonts w:ascii="Times New Roman" w:hAnsi="Times New Roman"/>
      <w:sz w:val="24"/>
    </w:rPr>
  </w:style>
  <w:style w:type="paragraph" w:styleId="NormalWeb">
    <w:name w:val="Normal (Web)"/>
    <w:basedOn w:val="Normal"/>
    <w:uiPriority w:val="99"/>
    <w:semiHidden/>
    <w:unhideWhenUsed/>
    <w:rsid w:val="00AB27EF"/>
    <w:pPr>
      <w:spacing w:line="240" w:lineRule="auto"/>
      <w:ind w:firstLine="0"/>
      <w:jc w:val="left"/>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character" w:styleId="Hyperlink">
    <w:name w:val="Hyperlink"/>
    <w:basedOn w:val="DefaultParagraphFont"/>
    <w:uiPriority w:val="99"/>
    <w:unhideWhenUsed/>
    <w:rsid w:val="00ED1373"/>
    <w:rPr>
      <w:color w:val="0563C1" w:themeColor="hyperlink"/>
      <w:u w:val="single"/>
    </w:rPr>
  </w:style>
  <w:style w:type="character" w:styleId="UnresolvedMention">
    <w:name w:val="Unresolved Mention"/>
    <w:basedOn w:val="DefaultParagraphFont"/>
    <w:uiPriority w:val="99"/>
    <w:semiHidden/>
    <w:unhideWhenUsed/>
    <w:rsid w:val="00ED1373"/>
    <w:rPr>
      <w:color w:val="605E5C"/>
      <w:shd w:val="clear" w:color="auto" w:fill="E1DFDD"/>
    </w:rPr>
  </w:style>
  <w:style w:type="character" w:styleId="FollowedHyperlink">
    <w:name w:val="FollowedHyperlink"/>
    <w:basedOn w:val="DefaultParagraphFont"/>
    <w:uiPriority w:val="99"/>
    <w:semiHidden/>
    <w:unhideWhenUsed/>
    <w:rsid w:val="00ED1373"/>
    <w:rPr>
      <w:color w:val="954F72" w:themeColor="followedHyperlink"/>
      <w:u w:val="single"/>
    </w:rPr>
  </w:style>
  <w:style w:type="paragraph" w:styleId="NoSpacing">
    <w:name w:val="No Spacing"/>
    <w:uiPriority w:val="1"/>
    <w:qFormat/>
    <w:rsid w:val="008C16DF"/>
    <w:pPr>
      <w:spacing w:beforeAutospacing="1" w:after="0" w:afterAutospacing="1" w:line="240" w:lineRule="auto"/>
    </w:pPr>
  </w:style>
  <w:style w:type="paragraph" w:styleId="ListParagraph">
    <w:name w:val="List Paragraph"/>
    <w:basedOn w:val="Normal"/>
    <w:uiPriority w:val="34"/>
    <w:qFormat/>
    <w:rsid w:val="008C16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tiff"/><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J9lWNXNy4tzjIIP/2YTelKcWuA==">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FFD6AF-EE64-4F93-8E6F-B06DBA43A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11</Pages>
  <Words>1416</Words>
  <Characters>7794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syawouvi@yahoo.fr</dc:creator>
  <cp:lastModifiedBy>SYD SYD</cp:lastModifiedBy>
  <cp:revision>139</cp:revision>
  <dcterms:created xsi:type="dcterms:W3CDTF">2023-06-21T06:56:00Z</dcterms:created>
  <dcterms:modified xsi:type="dcterms:W3CDTF">2024-06-05T20:01:00Z</dcterms:modified>
</cp:coreProperties>
</file>